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36D4E5" w14:textId="2755E4DF" w:rsidR="00184BED" w:rsidRPr="00015C22" w:rsidRDefault="001D2C8C" w:rsidP="009F45D4">
      <w:pPr>
        <w:pStyle w:val="Heading1"/>
        <w:rPr>
          <w:lang w:val="es-US"/>
        </w:rPr>
      </w:pPr>
      <w:r w:rsidRPr="00015C22">
        <w:rPr>
          <w:lang w:val="es-US"/>
        </w:rPr>
        <w:t>Estudio de</w:t>
      </w:r>
      <w:r w:rsidR="006721FA" w:rsidRPr="00015C22">
        <w:rPr>
          <w:lang w:val="es-US"/>
        </w:rPr>
        <w:t xml:space="preserve"> </w:t>
      </w:r>
      <w:r w:rsidR="07BE0F90" w:rsidRPr="00015C22">
        <w:rPr>
          <w:lang w:val="es-US"/>
        </w:rPr>
        <w:t>la fuerza y el movimiento</w:t>
      </w:r>
    </w:p>
    <w:p w14:paraId="55198A2C" w14:textId="6387A451" w:rsidR="00960586" w:rsidRPr="00015C22" w:rsidRDefault="36659BC5" w:rsidP="00E85E38">
      <w:pPr>
        <w:pStyle w:val="BodyText"/>
        <w:rPr>
          <w:lang w:val="es-US"/>
        </w:rPr>
      </w:pPr>
      <w:r w:rsidRPr="00015C22">
        <w:rPr>
          <w:lang w:val="es-US"/>
        </w:rPr>
        <w:t xml:space="preserve">Utilice esta guía para facilitadores junto con las diapositivas </w:t>
      </w:r>
      <w:r w:rsidR="004915F7" w:rsidRPr="00015C22">
        <w:rPr>
          <w:lang w:val="es-US"/>
        </w:rPr>
        <w:t>”Estudios</w:t>
      </w:r>
      <w:r w:rsidRPr="00015C22">
        <w:rPr>
          <w:lang w:val="es-US"/>
        </w:rPr>
        <w:t xml:space="preserve"> la fuerza y el movimiento</w:t>
      </w:r>
      <w:r w:rsidR="004915F7" w:rsidRPr="00015C22">
        <w:rPr>
          <w:lang w:val="es-US"/>
        </w:rPr>
        <w:t xml:space="preserve">“. </w:t>
      </w:r>
      <w:r w:rsidRPr="00015C22">
        <w:rPr>
          <w:lang w:val="es-US"/>
        </w:rPr>
        <w:t>Esta guía para facilitadores y el conjunto de diapositivas ofrecen descripciones de las formas en que los niños</w:t>
      </w:r>
      <w:r w:rsidR="00660F7B" w:rsidRPr="00015C22">
        <w:rPr>
          <w:lang w:val="es-US"/>
        </w:rPr>
        <w:t xml:space="preserve">, </w:t>
      </w:r>
      <w:r w:rsidR="00B473B7" w:rsidRPr="00015C22">
        <w:rPr>
          <w:lang w:val="es-US"/>
        </w:rPr>
        <w:t>desde</w:t>
      </w:r>
      <w:r w:rsidR="00660F7B" w:rsidRPr="00015C22">
        <w:rPr>
          <w:lang w:val="es-US"/>
        </w:rPr>
        <w:t xml:space="preserve"> el nacimiento </w:t>
      </w:r>
      <w:r w:rsidR="00B473B7" w:rsidRPr="00015C22">
        <w:rPr>
          <w:lang w:val="es-US"/>
        </w:rPr>
        <w:t xml:space="preserve">hasta </w:t>
      </w:r>
      <w:r w:rsidR="00660F7B" w:rsidRPr="00015C22">
        <w:rPr>
          <w:lang w:val="es-US"/>
        </w:rPr>
        <w:t xml:space="preserve">los ocho años, </w:t>
      </w:r>
      <w:r w:rsidRPr="00015C22">
        <w:rPr>
          <w:lang w:val="es-US"/>
        </w:rPr>
        <w:t xml:space="preserve">aprenden sobre la fuerza y el movimiento, así como de las formas </w:t>
      </w:r>
      <w:r w:rsidR="006D6157" w:rsidRPr="00015C22">
        <w:rPr>
          <w:lang w:val="es-US"/>
        </w:rPr>
        <w:t>en que</w:t>
      </w:r>
      <w:r w:rsidRPr="00015C22">
        <w:rPr>
          <w:lang w:val="es-US"/>
        </w:rPr>
        <w:t xml:space="preserve"> los educadores pueden ayudar </w:t>
      </w:r>
      <w:r w:rsidR="006D6157" w:rsidRPr="00015C22">
        <w:rPr>
          <w:lang w:val="es-US"/>
        </w:rPr>
        <w:t>a</w:t>
      </w:r>
      <w:r w:rsidRPr="00015C22">
        <w:rPr>
          <w:lang w:val="es-US"/>
        </w:rPr>
        <w:t xml:space="preserve"> los niños </w:t>
      </w:r>
      <w:r w:rsidR="006D6157" w:rsidRPr="00015C22">
        <w:rPr>
          <w:lang w:val="es-US"/>
        </w:rPr>
        <w:t xml:space="preserve">a investigar </w:t>
      </w:r>
      <w:r w:rsidRPr="00015C22">
        <w:rPr>
          <w:lang w:val="es-US"/>
        </w:rPr>
        <w:t xml:space="preserve">conceptos y fenómenos relacionados con la fuerza y el movimiento. En esta guía, los facilitadores encontrarán temas de </w:t>
      </w:r>
      <w:r w:rsidR="00F93397" w:rsidRPr="00015C22">
        <w:rPr>
          <w:lang w:val="es-US"/>
        </w:rPr>
        <w:t>discusión</w:t>
      </w:r>
      <w:r w:rsidRPr="00015C22">
        <w:rPr>
          <w:lang w:val="es-US"/>
        </w:rPr>
        <w:t xml:space="preserve"> y orientación para actividades, material impreso y</w:t>
      </w:r>
      <w:r w:rsidR="00953E60" w:rsidRPr="00015C22">
        <w:rPr>
          <w:lang w:val="es-US"/>
        </w:rPr>
        <w:t xml:space="preserve"> </w:t>
      </w:r>
      <w:r w:rsidR="00647C62" w:rsidRPr="00015C22">
        <w:rPr>
          <w:lang w:val="es-US"/>
        </w:rPr>
        <w:t>discusiones</w:t>
      </w:r>
      <w:r w:rsidRPr="00015C22">
        <w:rPr>
          <w:lang w:val="es-US"/>
        </w:rPr>
        <w:t xml:space="preserve"> en grupo. El texto también se encuentra en la sección de notas de las diapositivas. </w:t>
      </w:r>
    </w:p>
    <w:p w14:paraId="1F138891" w14:textId="77777777" w:rsidR="007D7B99" w:rsidRPr="00015C22" w:rsidRDefault="007D7B99" w:rsidP="006721FA">
      <w:pPr>
        <w:pStyle w:val="Heading2"/>
        <w:rPr>
          <w:lang w:val="es-US"/>
        </w:rPr>
      </w:pPr>
      <w:r w:rsidRPr="00015C22">
        <w:rPr>
          <w:lang w:val="es-US"/>
        </w:rPr>
        <w:t>Resumen de la sesión</w:t>
      </w:r>
    </w:p>
    <w:tbl>
      <w:tblPr>
        <w:tblStyle w:val="TableGrid"/>
        <w:tblW w:w="0" w:type="auto"/>
        <w:tblLook w:val="04A0" w:firstRow="1" w:lastRow="0" w:firstColumn="1" w:lastColumn="0" w:noHBand="0" w:noVBand="1"/>
      </w:tblPr>
      <w:tblGrid>
        <w:gridCol w:w="1975"/>
        <w:gridCol w:w="5130"/>
        <w:gridCol w:w="2245"/>
      </w:tblGrid>
      <w:tr w:rsidR="007D7B99" w:rsidRPr="00015C22" w14:paraId="05A0B0F2" w14:textId="77777777" w:rsidTr="0018369C">
        <w:trPr>
          <w:cantSplit/>
          <w:tblHeader/>
        </w:trPr>
        <w:tc>
          <w:tcPr>
            <w:tcW w:w="1975" w:type="dxa"/>
          </w:tcPr>
          <w:p w14:paraId="4B6AD5A0" w14:textId="77777777" w:rsidR="007D7B99" w:rsidRPr="00015C22" w:rsidRDefault="007D7B99" w:rsidP="00E85E38">
            <w:pPr>
              <w:pStyle w:val="BodyText"/>
              <w:rPr>
                <w:lang w:val="es-US"/>
              </w:rPr>
            </w:pPr>
            <w:r w:rsidRPr="00015C22">
              <w:rPr>
                <w:lang w:val="es-US"/>
              </w:rPr>
              <w:t>Números de diapositivas</w:t>
            </w:r>
          </w:p>
        </w:tc>
        <w:tc>
          <w:tcPr>
            <w:tcW w:w="5130" w:type="dxa"/>
          </w:tcPr>
          <w:p w14:paraId="5C9248BE" w14:textId="77777777" w:rsidR="007D7B99" w:rsidRPr="00015C22" w:rsidRDefault="007D7B99" w:rsidP="00E85E38">
            <w:pPr>
              <w:pStyle w:val="BodyText"/>
              <w:rPr>
                <w:lang w:val="es-US"/>
              </w:rPr>
            </w:pPr>
            <w:r w:rsidRPr="00015C22">
              <w:rPr>
                <w:lang w:val="es-US"/>
              </w:rPr>
              <w:t>Resumen del contenido</w:t>
            </w:r>
          </w:p>
        </w:tc>
        <w:tc>
          <w:tcPr>
            <w:tcW w:w="2245" w:type="dxa"/>
          </w:tcPr>
          <w:p w14:paraId="72FD9742" w14:textId="77777777" w:rsidR="007D7B99" w:rsidRPr="00015C22" w:rsidRDefault="007D7B99" w:rsidP="00E85E38">
            <w:pPr>
              <w:pStyle w:val="BodyText"/>
              <w:rPr>
                <w:lang w:val="es-US"/>
              </w:rPr>
            </w:pPr>
            <w:r w:rsidRPr="00015C22">
              <w:rPr>
                <w:lang w:val="es-US"/>
              </w:rPr>
              <w:t>Duración aproximada (en minutos)</w:t>
            </w:r>
          </w:p>
        </w:tc>
      </w:tr>
      <w:tr w:rsidR="007D7B99" w:rsidRPr="00015C22" w14:paraId="4A2868D9" w14:textId="77777777" w:rsidTr="238DCE67">
        <w:tc>
          <w:tcPr>
            <w:tcW w:w="1975" w:type="dxa"/>
          </w:tcPr>
          <w:p w14:paraId="00B0F209" w14:textId="10745F04" w:rsidR="007D7B99" w:rsidRPr="00015C22" w:rsidRDefault="00CF7327" w:rsidP="00E85E38">
            <w:pPr>
              <w:pStyle w:val="BodyText"/>
              <w:rPr>
                <w:lang w:val="es-US"/>
              </w:rPr>
            </w:pPr>
            <w:r w:rsidRPr="00015C22">
              <w:rPr>
                <w:lang w:val="es-US"/>
              </w:rPr>
              <w:t>1–3</w:t>
            </w:r>
          </w:p>
        </w:tc>
        <w:tc>
          <w:tcPr>
            <w:tcW w:w="5130" w:type="dxa"/>
          </w:tcPr>
          <w:p w14:paraId="1F41E6A3" w14:textId="77777777" w:rsidR="007D7B99" w:rsidRPr="00015C22" w:rsidRDefault="007D7B99" w:rsidP="00E85E38">
            <w:pPr>
              <w:pStyle w:val="BodyText"/>
              <w:rPr>
                <w:lang w:val="es-US"/>
              </w:rPr>
            </w:pPr>
            <w:r w:rsidRPr="00015C22">
              <w:rPr>
                <w:lang w:val="es-US"/>
              </w:rPr>
              <w:t>Introducción y metas de la sesión</w:t>
            </w:r>
          </w:p>
        </w:tc>
        <w:tc>
          <w:tcPr>
            <w:tcW w:w="2245" w:type="dxa"/>
          </w:tcPr>
          <w:p w14:paraId="3E39CADD" w14:textId="1C0928C1" w:rsidR="007D7B99" w:rsidRPr="00015C22" w:rsidRDefault="007D7B99" w:rsidP="00E85E38">
            <w:pPr>
              <w:pStyle w:val="BodyText"/>
              <w:rPr>
                <w:lang w:val="es-US"/>
              </w:rPr>
            </w:pPr>
            <w:r w:rsidRPr="00015C22">
              <w:rPr>
                <w:lang w:val="es-US"/>
              </w:rPr>
              <w:t>5</w:t>
            </w:r>
          </w:p>
        </w:tc>
      </w:tr>
      <w:tr w:rsidR="007D7B99" w:rsidRPr="00015C22" w14:paraId="5AD83244" w14:textId="77777777" w:rsidTr="238DCE67">
        <w:tc>
          <w:tcPr>
            <w:tcW w:w="1975" w:type="dxa"/>
          </w:tcPr>
          <w:p w14:paraId="0B4B25DA" w14:textId="26002160" w:rsidR="007D7B99" w:rsidRPr="00015C22" w:rsidRDefault="00C02738" w:rsidP="00E85E38">
            <w:pPr>
              <w:pStyle w:val="BodyText"/>
              <w:rPr>
                <w:lang w:val="es-US"/>
              </w:rPr>
            </w:pPr>
            <w:r w:rsidRPr="00015C22">
              <w:rPr>
                <w:lang w:val="es-US"/>
              </w:rPr>
              <w:t>4–13</w:t>
            </w:r>
          </w:p>
        </w:tc>
        <w:tc>
          <w:tcPr>
            <w:tcW w:w="5130" w:type="dxa"/>
          </w:tcPr>
          <w:p w14:paraId="5CF7C794" w14:textId="1E9DDF05" w:rsidR="007D7B99" w:rsidRPr="00015C22" w:rsidRDefault="007D7B99" w:rsidP="00E85E38">
            <w:pPr>
              <w:pStyle w:val="BodyText"/>
              <w:rPr>
                <w:lang w:val="es-US"/>
              </w:rPr>
            </w:pPr>
            <w:r w:rsidRPr="00015C22">
              <w:rPr>
                <w:lang w:val="es-US"/>
              </w:rPr>
              <w:t xml:space="preserve">Exploración de </w:t>
            </w:r>
            <w:r w:rsidR="008E636F" w:rsidRPr="00015C22">
              <w:rPr>
                <w:lang w:val="es-US"/>
              </w:rPr>
              <w:t>la fuerza y el movimiento</w:t>
            </w:r>
          </w:p>
          <w:p w14:paraId="28B05920" w14:textId="70F666AC" w:rsidR="007D7B99" w:rsidRPr="00015C22" w:rsidRDefault="008E636F" w:rsidP="00E85E38">
            <w:pPr>
              <w:pStyle w:val="BodyText"/>
              <w:numPr>
                <w:ilvl w:val="0"/>
                <w:numId w:val="9"/>
              </w:numPr>
              <w:rPr>
                <w:lang w:val="es-US"/>
              </w:rPr>
            </w:pPr>
            <w:r w:rsidRPr="00015C22">
              <w:rPr>
                <w:lang w:val="es-US"/>
              </w:rPr>
              <w:t>Actividad para adultos</w:t>
            </w:r>
          </w:p>
          <w:p w14:paraId="508FC057" w14:textId="77777777" w:rsidR="001C232A" w:rsidRPr="00015C22" w:rsidRDefault="001C232A" w:rsidP="00E85E38">
            <w:pPr>
              <w:pStyle w:val="BodyText"/>
              <w:numPr>
                <w:ilvl w:val="0"/>
                <w:numId w:val="9"/>
              </w:numPr>
              <w:rPr>
                <w:lang w:val="es-US"/>
              </w:rPr>
            </w:pPr>
            <w:r w:rsidRPr="00015C22">
              <w:rPr>
                <w:lang w:val="es-US"/>
              </w:rPr>
              <w:t xml:space="preserve">Progresión en el desarrollo </w:t>
            </w:r>
          </w:p>
          <w:p w14:paraId="1057EABB" w14:textId="3B50AD6B" w:rsidR="00F67B91" w:rsidRPr="00015C22" w:rsidRDefault="00CF7327" w:rsidP="00E85E38">
            <w:pPr>
              <w:pStyle w:val="BodyText"/>
              <w:numPr>
                <w:ilvl w:val="0"/>
                <w:numId w:val="9"/>
              </w:numPr>
              <w:rPr>
                <w:lang w:val="es-US"/>
              </w:rPr>
            </w:pPr>
            <w:r w:rsidRPr="00015C22">
              <w:rPr>
                <w:lang w:val="es-US"/>
              </w:rPr>
              <w:t>Observación de vídeos</w:t>
            </w:r>
          </w:p>
        </w:tc>
        <w:tc>
          <w:tcPr>
            <w:tcW w:w="2245" w:type="dxa"/>
          </w:tcPr>
          <w:p w14:paraId="17D4D410" w14:textId="51A9C9CF" w:rsidR="007D7B99" w:rsidRPr="00015C22" w:rsidRDefault="00DC6462" w:rsidP="00E85E38">
            <w:pPr>
              <w:pStyle w:val="BodyText"/>
              <w:rPr>
                <w:lang w:val="es-US"/>
              </w:rPr>
            </w:pPr>
            <w:r w:rsidRPr="00015C22">
              <w:rPr>
                <w:lang w:val="es-US"/>
              </w:rPr>
              <w:t xml:space="preserve">45–60 </w:t>
            </w:r>
          </w:p>
        </w:tc>
      </w:tr>
      <w:tr w:rsidR="007D7B99" w:rsidRPr="00015C22" w14:paraId="3CB88D6E" w14:textId="77777777" w:rsidTr="238DCE67">
        <w:tc>
          <w:tcPr>
            <w:tcW w:w="1975" w:type="dxa"/>
          </w:tcPr>
          <w:p w14:paraId="330D4D58" w14:textId="34ACD2C9" w:rsidR="007D7B99" w:rsidRPr="00015C22" w:rsidRDefault="001C232A" w:rsidP="00E85E38">
            <w:pPr>
              <w:pStyle w:val="BodyText"/>
              <w:rPr>
                <w:lang w:val="es-US"/>
              </w:rPr>
            </w:pPr>
            <w:r w:rsidRPr="00015C22">
              <w:rPr>
                <w:lang w:val="es-US"/>
              </w:rPr>
              <w:t>14–22</w:t>
            </w:r>
          </w:p>
        </w:tc>
        <w:tc>
          <w:tcPr>
            <w:tcW w:w="5130" w:type="dxa"/>
          </w:tcPr>
          <w:p w14:paraId="63CDCD97" w14:textId="16CA30E6" w:rsidR="007D7B99" w:rsidRPr="00015C22" w:rsidRDefault="008E636F" w:rsidP="00E85E38">
            <w:pPr>
              <w:pStyle w:val="BodyText"/>
              <w:rPr>
                <w:lang w:val="es-US"/>
              </w:rPr>
            </w:pPr>
            <w:r w:rsidRPr="00015C22">
              <w:rPr>
                <w:lang w:val="es-US"/>
              </w:rPr>
              <w:t xml:space="preserve">Apoyo a los niños </w:t>
            </w:r>
            <w:r w:rsidR="006D6157" w:rsidRPr="00015C22">
              <w:rPr>
                <w:lang w:val="es-US"/>
              </w:rPr>
              <w:t xml:space="preserve">en la investigación de </w:t>
            </w:r>
            <w:r w:rsidRPr="00015C22">
              <w:rPr>
                <w:lang w:val="es-US"/>
              </w:rPr>
              <w:t>la fuerza y el movimiento</w:t>
            </w:r>
          </w:p>
          <w:p w14:paraId="14839F5E" w14:textId="524361B9" w:rsidR="00CF7327" w:rsidRPr="00015C22" w:rsidRDefault="003D74ED" w:rsidP="23FC3EE3">
            <w:pPr>
              <w:pStyle w:val="Bullets"/>
              <w:rPr>
                <w:rFonts w:ascii="Poppins" w:hAnsi="Poppins" w:cs="Poppins"/>
                <w:kern w:val="2"/>
                <w:sz w:val="22"/>
                <w:szCs w:val="22"/>
                <w:lang w:val="es-US"/>
              </w:rPr>
            </w:pPr>
            <w:r w:rsidRPr="00015C22">
              <w:rPr>
                <w:rFonts w:ascii="Poppins" w:hAnsi="Poppins" w:cs="Poppins"/>
                <w:kern w:val="2"/>
                <w:sz w:val="22"/>
                <w:szCs w:val="22"/>
                <w:lang w:val="es-US"/>
              </w:rPr>
              <w:t xml:space="preserve">Observación y discusión </w:t>
            </w:r>
            <w:r w:rsidR="00C52C60" w:rsidRPr="00015C22">
              <w:rPr>
                <w:rFonts w:ascii="Poppins" w:hAnsi="Poppins" w:cs="Poppins"/>
                <w:kern w:val="2"/>
                <w:sz w:val="22"/>
                <w:szCs w:val="22"/>
                <w:lang w:val="es-US"/>
              </w:rPr>
              <w:t xml:space="preserve">Enfoque </w:t>
            </w:r>
            <w:r w:rsidR="008E636F" w:rsidRPr="00015C22">
              <w:rPr>
                <w:rFonts w:ascii="Poppins" w:hAnsi="Poppins" w:cs="Poppins"/>
                <w:kern w:val="2"/>
                <w:sz w:val="22"/>
                <w:szCs w:val="22"/>
                <w:lang w:val="es-US"/>
              </w:rPr>
              <w:t>M</w:t>
            </w:r>
            <w:r w:rsidR="008E636F" w:rsidRPr="00015C22">
              <w:rPr>
                <w:rFonts w:ascii="Poppins" w:hAnsi="Poppins" w:cs="Poppins"/>
                <w:kern w:val="2"/>
                <w:sz w:val="22"/>
                <w:szCs w:val="22"/>
                <w:vertAlign w:val="superscript"/>
                <w:lang w:val="es-US"/>
              </w:rPr>
              <w:t>5</w:t>
            </w:r>
            <w:r w:rsidR="001C232A" w:rsidRPr="00015C22">
              <w:rPr>
                <w:rFonts w:ascii="Poppins" w:hAnsi="Poppins" w:cs="Poppins"/>
                <w:kern w:val="2"/>
                <w:sz w:val="22"/>
                <w:szCs w:val="22"/>
                <w:lang w:val="es-US"/>
              </w:rPr>
              <w:t xml:space="preserve"> </w:t>
            </w:r>
            <w:r w:rsidR="00C52C60" w:rsidRPr="00015C22">
              <w:rPr>
                <w:rFonts w:ascii="Poppins" w:hAnsi="Poppins" w:cs="Poppins"/>
                <w:kern w:val="2"/>
                <w:sz w:val="22"/>
                <w:szCs w:val="22"/>
                <w:lang w:val="es-US"/>
              </w:rPr>
              <w:t xml:space="preserve">de </w:t>
            </w:r>
            <w:r w:rsidR="001C232A" w:rsidRPr="00015C22">
              <w:rPr>
                <w:rFonts w:ascii="Poppins" w:hAnsi="Poppins" w:cs="Poppins"/>
                <w:kern w:val="2"/>
                <w:sz w:val="22"/>
                <w:szCs w:val="22"/>
                <w:lang w:val="es-US"/>
              </w:rPr>
              <w:t>STEAM temprano</w:t>
            </w:r>
          </w:p>
          <w:p w14:paraId="205CFF5D" w14:textId="71B3BBA8" w:rsidR="00CF7327" w:rsidRPr="00015C22" w:rsidRDefault="008E636F" w:rsidP="23FC3EE3">
            <w:pPr>
              <w:pStyle w:val="Bullets"/>
              <w:rPr>
                <w:rFonts w:ascii="Poppins" w:hAnsi="Poppins" w:cs="Poppins"/>
                <w:sz w:val="22"/>
                <w:szCs w:val="22"/>
                <w:lang w:val="es-US"/>
              </w:rPr>
            </w:pPr>
            <w:r w:rsidRPr="00015C22">
              <w:rPr>
                <w:rFonts w:ascii="Poppins" w:hAnsi="Poppins" w:cs="Poppins"/>
                <w:kern w:val="2"/>
                <w:sz w:val="22"/>
                <w:szCs w:val="22"/>
                <w:lang w:val="es-US"/>
              </w:rPr>
              <w:t xml:space="preserve">Planificación </w:t>
            </w:r>
            <w:r w:rsidR="00F47687" w:rsidRPr="00015C22">
              <w:rPr>
                <w:rFonts w:ascii="Poppins" w:hAnsi="Poppins" w:cs="Poppins"/>
                <w:kern w:val="2"/>
                <w:sz w:val="22"/>
                <w:szCs w:val="22"/>
                <w:lang w:val="es-US"/>
              </w:rPr>
              <w:t xml:space="preserve">de las investigaciones de los niños sobre </w:t>
            </w:r>
            <w:r w:rsidRPr="00015C22">
              <w:rPr>
                <w:rFonts w:ascii="Poppins" w:hAnsi="Poppins" w:cs="Poppins"/>
                <w:kern w:val="2"/>
                <w:sz w:val="22"/>
                <w:szCs w:val="22"/>
                <w:lang w:val="es-US"/>
              </w:rPr>
              <w:t xml:space="preserve">la fuerza y el movimiento </w:t>
            </w:r>
          </w:p>
        </w:tc>
        <w:tc>
          <w:tcPr>
            <w:tcW w:w="2245" w:type="dxa"/>
          </w:tcPr>
          <w:p w14:paraId="2ABD56D2" w14:textId="173311AC" w:rsidR="007D7B99" w:rsidRPr="00015C22" w:rsidRDefault="005355A7" w:rsidP="00E85E38">
            <w:pPr>
              <w:pStyle w:val="BodyText"/>
              <w:rPr>
                <w:lang w:val="es-US"/>
              </w:rPr>
            </w:pPr>
            <w:r w:rsidRPr="00015C22">
              <w:rPr>
                <w:lang w:val="es-US"/>
              </w:rPr>
              <w:t>45</w:t>
            </w:r>
          </w:p>
        </w:tc>
      </w:tr>
      <w:tr w:rsidR="007D7B99" w:rsidRPr="00015C22" w14:paraId="471E36EC" w14:textId="77777777" w:rsidTr="238DCE67">
        <w:tc>
          <w:tcPr>
            <w:tcW w:w="1975" w:type="dxa"/>
          </w:tcPr>
          <w:p w14:paraId="0F169852" w14:textId="580077AF" w:rsidR="007D7B99" w:rsidRPr="00015C22" w:rsidRDefault="00BC267F" w:rsidP="00E85E38">
            <w:pPr>
              <w:pStyle w:val="BodyText"/>
              <w:rPr>
                <w:lang w:val="es-US"/>
              </w:rPr>
            </w:pPr>
            <w:r w:rsidRPr="00015C22">
              <w:rPr>
                <w:lang w:val="es-US"/>
              </w:rPr>
              <w:t xml:space="preserve">23–25 </w:t>
            </w:r>
          </w:p>
        </w:tc>
        <w:tc>
          <w:tcPr>
            <w:tcW w:w="5130" w:type="dxa"/>
          </w:tcPr>
          <w:p w14:paraId="16D98CF3" w14:textId="5B6638CC" w:rsidR="008E636F" w:rsidRPr="00015C22" w:rsidRDefault="006C3E3E" w:rsidP="00E85E38">
            <w:pPr>
              <w:pStyle w:val="BodyText"/>
              <w:rPr>
                <w:lang w:val="es-US"/>
              </w:rPr>
            </w:pPr>
            <w:r w:rsidRPr="00015C22">
              <w:rPr>
                <w:lang w:val="es-US"/>
              </w:rPr>
              <w:t xml:space="preserve">Reflexión </w:t>
            </w:r>
            <w:r w:rsidR="00BC267F" w:rsidRPr="00015C22">
              <w:rPr>
                <w:lang w:val="es-US"/>
              </w:rPr>
              <w:t>y conclusión</w:t>
            </w:r>
          </w:p>
        </w:tc>
        <w:tc>
          <w:tcPr>
            <w:tcW w:w="2245" w:type="dxa"/>
          </w:tcPr>
          <w:p w14:paraId="3300F75B" w14:textId="1CA20468" w:rsidR="007D7B99" w:rsidRPr="00015C22" w:rsidRDefault="00CF7327" w:rsidP="00E85E38">
            <w:pPr>
              <w:pStyle w:val="BodyText"/>
              <w:rPr>
                <w:lang w:val="es-US"/>
              </w:rPr>
            </w:pPr>
            <w:r w:rsidRPr="00015C22">
              <w:rPr>
                <w:lang w:val="es-US"/>
              </w:rPr>
              <w:t>10</w:t>
            </w:r>
          </w:p>
        </w:tc>
      </w:tr>
    </w:tbl>
    <w:p w14:paraId="1C853727" w14:textId="54ED3C8B" w:rsidR="007D7B99" w:rsidRPr="00015C22" w:rsidRDefault="007D7B99" w:rsidP="00E85E38">
      <w:pPr>
        <w:pStyle w:val="BodyText"/>
        <w:rPr>
          <w:lang w:val="es-US"/>
        </w:rPr>
      </w:pPr>
      <w:r w:rsidRPr="00015C22">
        <w:rPr>
          <w:lang w:val="es-US"/>
        </w:rPr>
        <w:lastRenderedPageBreak/>
        <w:t xml:space="preserve">Los tiempos son aproximados y pueden variar en función de las metas de la sesión, el tamaño del grupo y la experiencia previa de los participantes, así como su </w:t>
      </w:r>
      <w:r w:rsidR="00FD57A3" w:rsidRPr="00015C22">
        <w:rPr>
          <w:lang w:val="es-US"/>
        </w:rPr>
        <w:t xml:space="preserve">conocimiento </w:t>
      </w:r>
      <w:r w:rsidRPr="00015C22">
        <w:rPr>
          <w:lang w:val="es-US"/>
        </w:rPr>
        <w:t xml:space="preserve"> </w:t>
      </w:r>
      <w:r w:rsidR="00C52C60" w:rsidRPr="00015C22">
        <w:rPr>
          <w:lang w:val="es-US"/>
        </w:rPr>
        <w:t>d</w:t>
      </w:r>
      <w:r w:rsidRPr="00015C22">
        <w:rPr>
          <w:lang w:val="es-US"/>
        </w:rPr>
        <w:t>el contenido.</w:t>
      </w:r>
    </w:p>
    <w:p w14:paraId="1734DD6E" w14:textId="35345B32" w:rsidR="007D7B99" w:rsidRPr="00015C22" w:rsidRDefault="007D7B99" w:rsidP="006721FA">
      <w:pPr>
        <w:pStyle w:val="Heading2"/>
        <w:rPr>
          <w:lang w:val="es-US"/>
        </w:rPr>
      </w:pPr>
      <w:r w:rsidRPr="00015C22">
        <w:rPr>
          <w:lang w:val="es-US"/>
        </w:rPr>
        <w:t>Para preparar su sesión</w:t>
      </w:r>
    </w:p>
    <w:p w14:paraId="2BDD61D9" w14:textId="77777777" w:rsidR="00E91DD6" w:rsidRPr="00015C22" w:rsidRDefault="00E91DD6" w:rsidP="006B38CB">
      <w:pPr>
        <w:pStyle w:val="ListBullet"/>
        <w:rPr>
          <w:lang w:val="es-US"/>
        </w:rPr>
      </w:pPr>
      <w:r w:rsidRPr="00015C22">
        <w:rPr>
          <w:lang w:val="es-US"/>
        </w:rPr>
        <w:t xml:space="preserve">Antes de la sesión, revise detenidamente todos los folletos y prepare los materiales necesarios. Pruebe los materiales que haya seleccionado (por ejemplo, pelotas y rampas) de forma similar a como los utilizarán los participantes. Es importante confirmar que los materiales funcionen de manera que los participantes puedan sacar el máximo provecho de la experiencia. Por ejemplo, ¿dispone de suficientes rampas? ¿Tienen las pelotas un tamaño adecuado para encajar en las rampas? </w:t>
      </w:r>
    </w:p>
    <w:p w14:paraId="4A21EC78" w14:textId="31FC25E4" w:rsidR="00A1533F" w:rsidRPr="00015C22" w:rsidRDefault="00A1533F" w:rsidP="006B38CB">
      <w:pPr>
        <w:pStyle w:val="ListBullet"/>
        <w:rPr>
          <w:lang w:val="es-US"/>
        </w:rPr>
      </w:pPr>
      <w:r w:rsidRPr="00015C22">
        <w:rPr>
          <w:lang w:val="es-US"/>
        </w:rPr>
        <w:t xml:space="preserve">A lo largo de la guía del facilitador, ofrecemos opciones de enfoques de facilitación. Seleccione el enfoque de facilitación que mejor se adapte a la duración y el formato de su sesión, al tamaño del grupo y a las necesidades de los participantes. </w:t>
      </w:r>
    </w:p>
    <w:p w14:paraId="1E62B215" w14:textId="4FA77A6F" w:rsidR="00C678AE" w:rsidRPr="00015C22" w:rsidRDefault="00C678AE" w:rsidP="006B38CB">
      <w:pPr>
        <w:pStyle w:val="ListBullet"/>
        <w:rPr>
          <w:lang w:val="es-US"/>
        </w:rPr>
      </w:pPr>
      <w:r w:rsidRPr="00015C22">
        <w:rPr>
          <w:lang w:val="es-US"/>
        </w:rPr>
        <w:t xml:space="preserve">Considere la posibilidad de utilizar fotos, vídeos o relatos de los entornos de aprendizaje en los que trabajan los educadores </w:t>
      </w:r>
      <w:r w:rsidR="00676A39" w:rsidRPr="00015C22">
        <w:rPr>
          <w:lang w:val="es-US"/>
        </w:rPr>
        <w:t>durante la sesión</w:t>
      </w:r>
      <w:r w:rsidRPr="00015C22">
        <w:rPr>
          <w:lang w:val="es-US"/>
        </w:rPr>
        <w:t xml:space="preserve">. Hacer que la información resulte más personal para los participantes puede crear una mayor conexión con el contenido y fomentar el sentimiento de pertenencia a </w:t>
      </w:r>
      <w:r w:rsidR="00A1533F" w:rsidRPr="00015C22">
        <w:rPr>
          <w:lang w:val="es-US"/>
        </w:rPr>
        <w:t>STEAM</w:t>
      </w:r>
      <w:r w:rsidRPr="00015C22">
        <w:rPr>
          <w:lang w:val="es-US"/>
        </w:rPr>
        <w:t xml:space="preserve">. </w:t>
      </w:r>
    </w:p>
    <w:p w14:paraId="5760AEE6" w14:textId="21B6217C" w:rsidR="004B5CCD" w:rsidRPr="00015C22" w:rsidRDefault="004B5CCD" w:rsidP="006721FA">
      <w:pPr>
        <w:pStyle w:val="Heading2"/>
        <w:rPr>
          <w:lang w:val="es-US"/>
        </w:rPr>
      </w:pPr>
      <w:r w:rsidRPr="00015C22">
        <w:rPr>
          <w:lang w:val="es-US"/>
        </w:rPr>
        <w:t>Materiales necesarios</w:t>
      </w:r>
    </w:p>
    <w:p w14:paraId="243B8E86" w14:textId="7B7C633F" w:rsidR="004B5CCD" w:rsidRPr="00015C22" w:rsidRDefault="004B5CCD" w:rsidP="006B38CB">
      <w:pPr>
        <w:pStyle w:val="ListBullet"/>
        <w:rPr>
          <w:lang w:val="es-US"/>
        </w:rPr>
      </w:pPr>
      <w:r w:rsidRPr="00015C22">
        <w:rPr>
          <w:lang w:val="es-US"/>
        </w:rPr>
        <w:t>Papel de rotafolio, papel</w:t>
      </w:r>
      <w:r w:rsidR="00643018" w:rsidRPr="00015C22">
        <w:rPr>
          <w:lang w:val="es-US"/>
        </w:rPr>
        <w:t xml:space="preserve"> de borrador </w:t>
      </w:r>
      <w:r w:rsidRPr="00015C22">
        <w:rPr>
          <w:lang w:val="es-US"/>
        </w:rPr>
        <w:t>y herramientas para escribir</w:t>
      </w:r>
    </w:p>
    <w:p w14:paraId="3E031B8A" w14:textId="2C3882CE" w:rsidR="000324A5" w:rsidRPr="00015C22" w:rsidRDefault="00BA4A53" w:rsidP="006B38CB">
      <w:pPr>
        <w:pStyle w:val="ListBullet"/>
        <w:rPr>
          <w:lang w:val="es-US"/>
        </w:rPr>
      </w:pPr>
      <w:r w:rsidRPr="00015C22">
        <w:rPr>
          <w:lang w:val="es-US"/>
        </w:rPr>
        <w:t>Diferentes pelotas</w:t>
      </w:r>
      <w:r w:rsidR="00A1533F" w:rsidRPr="00015C22">
        <w:rPr>
          <w:lang w:val="es-US"/>
        </w:rPr>
        <w:t>, varias rampas (</w:t>
      </w:r>
      <w:r w:rsidR="00284193" w:rsidRPr="00015C22">
        <w:rPr>
          <w:lang w:val="es-US"/>
        </w:rPr>
        <w:t>de cinco a seis</w:t>
      </w:r>
      <w:r w:rsidR="00A1533F" w:rsidRPr="00015C22">
        <w:rPr>
          <w:lang w:val="es-US"/>
        </w:rPr>
        <w:t xml:space="preserve">) por grupo, </w:t>
      </w:r>
      <w:r w:rsidR="00E91DD6" w:rsidRPr="00015C22">
        <w:rPr>
          <w:lang w:val="es-US"/>
        </w:rPr>
        <w:t xml:space="preserve">bloques, libros u objetos apilables </w:t>
      </w:r>
      <w:r w:rsidR="00A1533F" w:rsidRPr="00015C22">
        <w:rPr>
          <w:lang w:val="es-US"/>
        </w:rPr>
        <w:t xml:space="preserve">para crear altura en </w:t>
      </w:r>
      <w:r w:rsidR="00660F7B" w:rsidRPr="00015C22">
        <w:rPr>
          <w:lang w:val="es-US"/>
        </w:rPr>
        <w:t>las rampas</w:t>
      </w:r>
      <w:r w:rsidR="00E91DD6" w:rsidRPr="00015C22">
        <w:rPr>
          <w:lang w:val="es-US"/>
        </w:rPr>
        <w:t xml:space="preserve">, </w:t>
      </w:r>
      <w:r w:rsidR="000324A5" w:rsidRPr="00015C22">
        <w:rPr>
          <w:lang w:val="es-US"/>
        </w:rPr>
        <w:t xml:space="preserve">forro </w:t>
      </w:r>
      <w:r w:rsidR="00B648DC" w:rsidRPr="00015C22">
        <w:rPr>
          <w:lang w:val="es-US"/>
        </w:rPr>
        <w:t xml:space="preserve">antideslizante </w:t>
      </w:r>
      <w:r w:rsidR="000324A5" w:rsidRPr="00015C22">
        <w:rPr>
          <w:lang w:val="es-US"/>
        </w:rPr>
        <w:t xml:space="preserve">para estanterías cortado en cuadrados </w:t>
      </w:r>
      <w:r w:rsidR="00C67998" w:rsidRPr="00015C22">
        <w:rPr>
          <w:lang w:val="es-US"/>
        </w:rPr>
        <w:t xml:space="preserve">de 2 pulgadas </w:t>
      </w:r>
      <w:r w:rsidR="00E91DD6" w:rsidRPr="00015C22">
        <w:rPr>
          <w:lang w:val="es-US"/>
        </w:rPr>
        <w:t>(opcional)</w:t>
      </w:r>
      <w:r w:rsidR="00DC7F22" w:rsidRPr="00015C22">
        <w:rPr>
          <w:lang w:val="es-US"/>
        </w:rPr>
        <w:t xml:space="preserve">. Puede utilizar diferentes tipos de rampas, incluidos materiales reciclados (por ejemplo, trozos de cartón o tubos de papel de cocina), o invitar a los participantes a traer </w:t>
      </w:r>
      <w:r w:rsidR="00647C62" w:rsidRPr="00015C22">
        <w:rPr>
          <w:lang w:val="es-US"/>
        </w:rPr>
        <w:t xml:space="preserve">de casa </w:t>
      </w:r>
      <w:r w:rsidR="00DC7F22" w:rsidRPr="00015C22">
        <w:rPr>
          <w:lang w:val="es-US"/>
        </w:rPr>
        <w:t>sus propias piezas para rampas.</w:t>
      </w:r>
    </w:p>
    <w:p w14:paraId="537DD5C0" w14:textId="246C3632" w:rsidR="00BA4A53" w:rsidRPr="00015C22" w:rsidRDefault="00BA4A53" w:rsidP="00647C62">
      <w:pPr>
        <w:pStyle w:val="ListBullet"/>
        <w:rPr>
          <w:lang w:val="es-US"/>
        </w:rPr>
      </w:pPr>
      <w:r w:rsidRPr="00015C22">
        <w:rPr>
          <w:lang w:val="es-US"/>
        </w:rPr>
        <w:t xml:space="preserve">Folleto </w:t>
      </w:r>
      <w:r w:rsidR="002E03EC" w:rsidRPr="00015C22">
        <w:rPr>
          <w:b/>
          <w:bCs/>
          <w:lang w:val="es-US"/>
        </w:rPr>
        <w:t>”</w:t>
      </w:r>
      <w:r w:rsidRPr="00015C22">
        <w:rPr>
          <w:b/>
          <w:bCs/>
          <w:lang w:val="es-US"/>
        </w:rPr>
        <w:t xml:space="preserve">Investigación </w:t>
      </w:r>
      <w:r w:rsidR="002E03EC" w:rsidRPr="00015C22">
        <w:rPr>
          <w:b/>
          <w:bCs/>
          <w:lang w:val="es-US"/>
        </w:rPr>
        <w:t xml:space="preserve">sobre </w:t>
      </w:r>
      <w:r w:rsidR="00173B4B" w:rsidRPr="00015C22">
        <w:rPr>
          <w:b/>
          <w:bCs/>
          <w:lang w:val="es-US"/>
        </w:rPr>
        <w:t>rampas y rodillos</w:t>
      </w:r>
      <w:r w:rsidR="002E03EC" w:rsidRPr="00015C22">
        <w:rPr>
          <w:b/>
          <w:bCs/>
          <w:lang w:val="es-US"/>
        </w:rPr>
        <w:t>”</w:t>
      </w:r>
    </w:p>
    <w:p w14:paraId="6A45AD44" w14:textId="5EACA8A1" w:rsidR="00643018" w:rsidRPr="00015C22" w:rsidRDefault="00647C62" w:rsidP="006B38CB">
      <w:pPr>
        <w:pStyle w:val="ListBullet"/>
        <w:rPr>
          <w:lang w:val="es-US"/>
        </w:rPr>
      </w:pPr>
      <w:r w:rsidRPr="00015C22">
        <w:rPr>
          <w:lang w:val="es-US"/>
        </w:rPr>
        <w:t>Folleto</w:t>
      </w:r>
      <w:r w:rsidR="00643018" w:rsidRPr="00015C22">
        <w:rPr>
          <w:lang w:val="es-US"/>
        </w:rPr>
        <w:t xml:space="preserve">  </w:t>
      </w:r>
      <w:r w:rsidR="00741BAA" w:rsidRPr="00015C22">
        <w:rPr>
          <w:b/>
          <w:bCs/>
          <w:lang w:val="es-US"/>
        </w:rPr>
        <w:t>”Descripción general del enfoque M</w:t>
      </w:r>
      <w:r w:rsidR="00741BAA" w:rsidRPr="00015C22">
        <w:rPr>
          <w:b/>
          <w:bCs/>
          <w:vertAlign w:val="superscript"/>
          <w:lang w:val="es-US"/>
        </w:rPr>
        <w:t>5</w:t>
      </w:r>
      <w:r w:rsidR="00741BAA" w:rsidRPr="00015C22">
        <w:rPr>
          <w:b/>
          <w:bCs/>
          <w:lang w:val="es-US"/>
        </w:rPr>
        <w:t xml:space="preserve"> de STEAM temprano</w:t>
      </w:r>
      <w:r w:rsidR="00741BAA" w:rsidRPr="00015C22" w:rsidDel="00741BAA">
        <w:rPr>
          <w:b/>
          <w:bCs/>
          <w:lang w:val="es-US"/>
        </w:rPr>
        <w:t xml:space="preserve"> </w:t>
      </w:r>
      <w:r w:rsidR="00741BAA" w:rsidRPr="00015C22">
        <w:rPr>
          <w:b/>
          <w:bCs/>
          <w:vertAlign w:val="superscript"/>
          <w:lang w:val="es-US"/>
        </w:rPr>
        <w:t>“</w:t>
      </w:r>
      <w:r w:rsidR="00741BAA" w:rsidRPr="00015C22">
        <w:rPr>
          <w:lang w:val="es-US"/>
        </w:rPr>
        <w:t xml:space="preserve"> </w:t>
      </w:r>
    </w:p>
    <w:p w14:paraId="54EA9181" w14:textId="4A5D5EEB" w:rsidR="00BA4A53" w:rsidRPr="00015C22" w:rsidRDefault="00BA4A53" w:rsidP="006B38CB">
      <w:pPr>
        <w:pStyle w:val="ListBullet"/>
        <w:rPr>
          <w:lang w:val="es-US"/>
        </w:rPr>
      </w:pPr>
      <w:r w:rsidRPr="00015C22">
        <w:rPr>
          <w:lang w:val="es-US"/>
        </w:rPr>
        <w:t>Folleto</w:t>
      </w:r>
      <w:r w:rsidRPr="00015C22">
        <w:rPr>
          <w:b/>
          <w:bCs/>
          <w:lang w:val="es-US"/>
        </w:rPr>
        <w:t xml:space="preserve"> </w:t>
      </w:r>
      <w:r w:rsidR="00713D61" w:rsidRPr="00015C22">
        <w:rPr>
          <w:b/>
          <w:bCs/>
          <w:lang w:val="es-US"/>
        </w:rPr>
        <w:t>”Preguntas para iniciar la investigación: Fuerza y movimiento”</w:t>
      </w:r>
    </w:p>
    <w:p w14:paraId="5B9E4581" w14:textId="160F4B9D" w:rsidR="00643018" w:rsidRPr="00015C22" w:rsidRDefault="00643018" w:rsidP="006B38CB">
      <w:pPr>
        <w:pStyle w:val="ListBullet"/>
        <w:rPr>
          <w:lang w:val="es-US"/>
        </w:rPr>
      </w:pPr>
      <w:r w:rsidRPr="00015C22">
        <w:rPr>
          <w:lang w:val="es-US"/>
        </w:rPr>
        <w:t xml:space="preserve">Folleto </w:t>
      </w:r>
      <w:r w:rsidR="006F37BD" w:rsidRPr="00015C22">
        <w:rPr>
          <w:b/>
          <w:bCs/>
          <w:lang w:val="es-US"/>
        </w:rPr>
        <w:t>“</w:t>
      </w:r>
      <w:r w:rsidRPr="00015C22">
        <w:rPr>
          <w:b/>
          <w:bCs/>
          <w:lang w:val="es-US"/>
        </w:rPr>
        <w:t xml:space="preserve">Planificación de investigaciones sobre </w:t>
      </w:r>
      <w:r w:rsidR="00660F7B" w:rsidRPr="00015C22">
        <w:rPr>
          <w:b/>
          <w:bCs/>
          <w:lang w:val="es-US"/>
        </w:rPr>
        <w:t>la fuerza y el movimiento</w:t>
      </w:r>
      <w:r w:rsidR="006F37BD" w:rsidRPr="00015C22">
        <w:rPr>
          <w:b/>
          <w:bCs/>
          <w:lang w:val="es-US"/>
        </w:rPr>
        <w:t>”</w:t>
      </w:r>
    </w:p>
    <w:p w14:paraId="64C67BD4" w14:textId="41C69CC9" w:rsidR="00676A39" w:rsidRPr="00015C22" w:rsidRDefault="001C232A" w:rsidP="006B38CB">
      <w:pPr>
        <w:pStyle w:val="ListBullet"/>
        <w:rPr>
          <w:lang w:val="es-US"/>
        </w:rPr>
      </w:pPr>
      <w:r w:rsidRPr="00015C22">
        <w:rPr>
          <w:lang w:val="es-US"/>
        </w:rPr>
        <w:t xml:space="preserve">Vídeos </w:t>
      </w:r>
      <w:r w:rsidR="00676A39" w:rsidRPr="00015C22">
        <w:rPr>
          <w:lang w:val="es-US"/>
        </w:rPr>
        <w:t xml:space="preserve">y claves de respuestas a los vídeos que se enumeran a lo largo de </w:t>
      </w:r>
      <w:r w:rsidR="00284193" w:rsidRPr="00015C22">
        <w:rPr>
          <w:lang w:val="es-US"/>
        </w:rPr>
        <w:t xml:space="preserve">esta </w:t>
      </w:r>
      <w:r w:rsidR="00676A39" w:rsidRPr="00015C22">
        <w:rPr>
          <w:lang w:val="es-US"/>
        </w:rPr>
        <w:t>guía del facilitador</w:t>
      </w:r>
    </w:p>
    <w:p w14:paraId="586EE0C3" w14:textId="77777777" w:rsidR="00BC267F" w:rsidRPr="00015C22" w:rsidRDefault="00BC267F" w:rsidP="006B38CB">
      <w:pPr>
        <w:pStyle w:val="ListBullet"/>
        <w:rPr>
          <w:lang w:val="es-US"/>
        </w:rPr>
      </w:pPr>
      <w:r w:rsidRPr="00015C22">
        <w:rPr>
          <w:lang w:val="es-US"/>
        </w:rPr>
        <w:lastRenderedPageBreak/>
        <w:t>Copias de páginas de los siguientes documentos (opcional):</w:t>
      </w:r>
    </w:p>
    <w:p w14:paraId="30B16EC9" w14:textId="3115E138" w:rsidR="00BC267F" w:rsidRPr="00015C22" w:rsidRDefault="00CB3079" w:rsidP="004F4A71">
      <w:pPr>
        <w:pStyle w:val="ListBullet2"/>
        <w:rPr>
          <w:lang w:val="es-US"/>
        </w:rPr>
      </w:pPr>
      <w:hyperlink r:id="rId8">
        <w:r w:rsidRPr="00015C22">
          <w:rPr>
            <w:rStyle w:val="Hyperlink"/>
            <w:rFonts w:cs="Poppins"/>
            <w:szCs w:val="22"/>
            <w:lang w:val="es-US"/>
          </w:rPr>
          <w:t>Fundamentos del aprendizaje y el desarrollo infantil de California</w:t>
        </w:r>
      </w:hyperlink>
      <w:r w:rsidR="00BC267F" w:rsidRPr="00015C22">
        <w:rPr>
          <w:lang w:val="es-US"/>
        </w:rPr>
        <w:t xml:space="preserve">: Desarrollo cognitivo: Causa y efecto (páginas </w:t>
      </w:r>
      <w:r w:rsidR="007F2555" w:rsidRPr="00015C22">
        <w:rPr>
          <w:lang w:val="es-US"/>
        </w:rPr>
        <w:t>147</w:t>
      </w:r>
      <w:r w:rsidR="00BC267F" w:rsidRPr="00015C22">
        <w:rPr>
          <w:lang w:val="es-US"/>
        </w:rPr>
        <w:t>-</w:t>
      </w:r>
      <w:r w:rsidR="007F2555" w:rsidRPr="00015C22">
        <w:rPr>
          <w:lang w:val="es-US"/>
        </w:rPr>
        <w:t>149</w:t>
      </w:r>
      <w:r w:rsidR="00BC267F" w:rsidRPr="00015C22">
        <w:rPr>
          <w:lang w:val="es-US"/>
        </w:rPr>
        <w:t xml:space="preserve">); Enfoques de aprendizaje: Curiosidad e iniciativa (páginas </w:t>
      </w:r>
      <w:r w:rsidR="00943B55" w:rsidRPr="00015C22">
        <w:rPr>
          <w:lang w:val="es-US"/>
        </w:rPr>
        <w:t>87</w:t>
      </w:r>
      <w:r w:rsidR="00BC267F" w:rsidRPr="00015C22">
        <w:rPr>
          <w:lang w:val="es-US"/>
        </w:rPr>
        <w:t>-</w:t>
      </w:r>
      <w:r w:rsidR="00363A6C" w:rsidRPr="00015C22">
        <w:rPr>
          <w:lang w:val="es-US"/>
        </w:rPr>
        <w:t>89</w:t>
      </w:r>
      <w:r w:rsidR="00BC267F" w:rsidRPr="00015C22">
        <w:rPr>
          <w:lang w:val="es-US"/>
        </w:rPr>
        <w:t xml:space="preserve">) </w:t>
      </w:r>
    </w:p>
    <w:p w14:paraId="28128A05" w14:textId="2854205C" w:rsidR="00643018" w:rsidRPr="00015C22" w:rsidRDefault="00BC267F" w:rsidP="009F45D4">
      <w:pPr>
        <w:pStyle w:val="ListBullet2"/>
        <w:rPr>
          <w:lang w:val="es-US"/>
        </w:rPr>
      </w:pPr>
      <w:hyperlink r:id="rId9">
        <w:r w:rsidRPr="00015C22">
          <w:rPr>
            <w:rStyle w:val="Hyperlink"/>
            <w:rFonts w:cs="Poppins"/>
            <w:szCs w:val="22"/>
            <w:lang w:val="es-US"/>
          </w:rPr>
          <w:t>Progresiones de aprendizaje desde preescolar hasta 3.º de primaria (P-3): Ciencias físicas</w:t>
        </w:r>
      </w:hyperlink>
      <w:r w:rsidRPr="00015C22">
        <w:rPr>
          <w:lang w:val="es-US"/>
        </w:rPr>
        <w:t xml:space="preserve"> </w:t>
      </w:r>
      <w:r w:rsidR="00363A6C" w:rsidRPr="00015C22">
        <w:rPr>
          <w:lang w:val="es-US"/>
        </w:rPr>
        <w:t xml:space="preserve">(en inglés) </w:t>
      </w:r>
      <w:r w:rsidRPr="00015C22">
        <w:rPr>
          <w:lang w:val="es-US"/>
        </w:rPr>
        <w:t>(páginas 41, 45-51)</w:t>
      </w:r>
    </w:p>
    <w:p w14:paraId="62357DB6" w14:textId="2F6DE288" w:rsidR="1E3DD517" w:rsidRPr="00015C22" w:rsidRDefault="65616D94" w:rsidP="006721FA">
      <w:pPr>
        <w:pStyle w:val="Heading2"/>
        <w:rPr>
          <w:lang w:val="es-US"/>
        </w:rPr>
      </w:pPr>
      <w:r w:rsidRPr="00015C22">
        <w:rPr>
          <w:lang w:val="es-US"/>
        </w:rPr>
        <w:t xml:space="preserve">Diapositiva 1: </w:t>
      </w:r>
      <w:r w:rsidR="002C4AFD" w:rsidRPr="00015C22">
        <w:rPr>
          <w:lang w:val="es-US"/>
        </w:rPr>
        <w:t>Estudio de</w:t>
      </w:r>
      <w:r w:rsidR="009109F3" w:rsidRPr="00015C22">
        <w:rPr>
          <w:lang w:val="es-US"/>
        </w:rPr>
        <w:t xml:space="preserve"> la fuerza y el movimiento </w:t>
      </w:r>
    </w:p>
    <w:p w14:paraId="57B5A902" w14:textId="798AD0DF" w:rsidR="00A6565F" w:rsidRPr="00015C22" w:rsidRDefault="00A6565F" w:rsidP="00E85E38">
      <w:pPr>
        <w:pStyle w:val="SlideThumbnail"/>
        <w:rPr>
          <w:noProof w:val="0"/>
          <w:lang w:val="es-US"/>
        </w:rPr>
      </w:pPr>
      <w:r w:rsidRPr="00015C22">
        <w:rPr>
          <w:lang w:val="es-US"/>
        </w:rPr>
        <w:drawing>
          <wp:inline distT="0" distB="0" distL="0" distR="0" wp14:anchorId="58FFBEFA" wp14:editId="5DB3CD5C">
            <wp:extent cx="3251200" cy="1828800"/>
            <wp:effectExtent l="12700" t="12700" r="12700" b="12700"/>
            <wp:docPr id="205448227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482279" name="Picture 4">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71289B61" w14:textId="2598564C" w:rsidR="00C371F1" w:rsidRPr="00015C22" w:rsidRDefault="00C2120D" w:rsidP="006B38CB">
      <w:pPr>
        <w:pStyle w:val="Heading3"/>
        <w:rPr>
          <w:lang w:val="es-US"/>
        </w:rPr>
      </w:pPr>
      <w:r w:rsidRPr="00015C22">
        <w:rPr>
          <w:lang w:val="es-US"/>
        </w:rPr>
        <w:t xml:space="preserve">Temas de </w:t>
      </w:r>
      <w:r w:rsidR="00F93397" w:rsidRPr="00015C22">
        <w:rPr>
          <w:lang w:val="es-US"/>
        </w:rPr>
        <w:t>discusión</w:t>
      </w:r>
    </w:p>
    <w:p w14:paraId="4E83B1F6" w14:textId="77777777" w:rsidR="007963FB" w:rsidRPr="00015C22" w:rsidRDefault="65616D94" w:rsidP="004F4A71">
      <w:pPr>
        <w:pStyle w:val="ListBullet"/>
        <w:rPr>
          <w:b/>
          <w:bCs/>
          <w:lang w:val="es-US"/>
        </w:rPr>
      </w:pPr>
      <w:r w:rsidRPr="00015C22">
        <w:rPr>
          <w:lang w:val="es-US"/>
        </w:rPr>
        <w:t xml:space="preserve">¡Buenos días y bienvenidos todos! Hoy </w:t>
      </w:r>
      <w:r w:rsidR="007963FB" w:rsidRPr="00015C22">
        <w:rPr>
          <w:lang w:val="es-US"/>
        </w:rPr>
        <w:t xml:space="preserve">exploraremos los conceptos de ciencias físicas relacionados con la fuerza y el movimiento, es decir, cómo se mueven las cosas. </w:t>
      </w:r>
    </w:p>
    <w:p w14:paraId="6CD63FDD" w14:textId="2D4F094E" w:rsidR="00F74984" w:rsidRPr="00015C22" w:rsidRDefault="00C2120D" w:rsidP="006B38CB">
      <w:pPr>
        <w:pStyle w:val="Heading3"/>
        <w:rPr>
          <w:lang w:val="es-US"/>
        </w:rPr>
      </w:pPr>
      <w:r w:rsidRPr="00015C22">
        <w:rPr>
          <w:lang w:val="es-US"/>
        </w:rPr>
        <w:t>Notas del facilitador</w:t>
      </w:r>
    </w:p>
    <w:p w14:paraId="0705FCAE" w14:textId="79D980AB" w:rsidR="00212D08" w:rsidRPr="00015C22" w:rsidRDefault="00212D08" w:rsidP="004F4A71">
      <w:pPr>
        <w:pStyle w:val="ListBullet"/>
        <w:rPr>
          <w:lang w:val="es-US"/>
        </w:rPr>
      </w:pPr>
      <w:r w:rsidRPr="00015C22">
        <w:rPr>
          <w:lang w:val="es-US"/>
        </w:rPr>
        <w:t xml:space="preserve">Adapte </w:t>
      </w:r>
      <w:r w:rsidR="00A95D40" w:rsidRPr="00015C22">
        <w:rPr>
          <w:lang w:val="es-US"/>
        </w:rPr>
        <w:t xml:space="preserve">los </w:t>
      </w:r>
      <w:r w:rsidRPr="00015C22">
        <w:rPr>
          <w:lang w:val="es-US"/>
        </w:rPr>
        <w:t xml:space="preserve">temas de </w:t>
      </w:r>
      <w:r w:rsidR="00F93397" w:rsidRPr="00015C22">
        <w:rPr>
          <w:lang w:val="es-US"/>
        </w:rPr>
        <w:t>discusión</w:t>
      </w:r>
      <w:r w:rsidRPr="00015C22">
        <w:rPr>
          <w:lang w:val="es-US"/>
        </w:rPr>
        <w:t xml:space="preserve"> para que se ajusten a </w:t>
      </w:r>
      <w:r w:rsidR="00A95D40" w:rsidRPr="00015C22">
        <w:rPr>
          <w:lang w:val="es-US"/>
        </w:rPr>
        <w:t xml:space="preserve">la </w:t>
      </w:r>
      <w:r w:rsidRPr="00015C22">
        <w:rPr>
          <w:lang w:val="es-US"/>
        </w:rPr>
        <w:t xml:space="preserve">duración de la sesión y a las necesidades de los participantes. Si es necesario, añada información introductoria y de </w:t>
      </w:r>
      <w:r w:rsidR="002C4AFD" w:rsidRPr="00015C22">
        <w:rPr>
          <w:lang w:val="es-US"/>
        </w:rPr>
        <w:t>”</w:t>
      </w:r>
      <w:r w:rsidRPr="00015C22">
        <w:rPr>
          <w:lang w:val="es-US"/>
        </w:rPr>
        <w:t>organización</w:t>
      </w:r>
      <w:r w:rsidR="002C4AFD" w:rsidRPr="00015C22">
        <w:rPr>
          <w:lang w:val="es-US"/>
        </w:rPr>
        <w:t>”.</w:t>
      </w:r>
    </w:p>
    <w:p w14:paraId="2964C8A3" w14:textId="763BD56E" w:rsidR="00BF1670" w:rsidRPr="00015C22" w:rsidRDefault="00BF1670" w:rsidP="006721FA">
      <w:pPr>
        <w:pStyle w:val="Heading2"/>
        <w:rPr>
          <w:lang w:val="es-US"/>
        </w:rPr>
      </w:pPr>
      <w:r w:rsidRPr="00015C22">
        <w:rPr>
          <w:lang w:val="es-US"/>
        </w:rPr>
        <w:lastRenderedPageBreak/>
        <w:t xml:space="preserve">Diapositiva 2: </w:t>
      </w:r>
      <w:r w:rsidR="00C13AAC" w:rsidRPr="00015C22">
        <w:rPr>
          <w:lang w:val="es-US"/>
        </w:rPr>
        <w:t>Agradecimientos</w:t>
      </w:r>
    </w:p>
    <w:p w14:paraId="1E4C1375" w14:textId="679331AA" w:rsidR="00A6565F" w:rsidRPr="00015C22" w:rsidRDefault="00A6565F" w:rsidP="00A6565F">
      <w:pPr>
        <w:pStyle w:val="thumbnail"/>
        <w:rPr>
          <w:lang w:val="es-US"/>
        </w:rPr>
      </w:pPr>
      <w:r w:rsidRPr="00015C22">
        <w:rPr>
          <w:noProof/>
          <w:lang w:val="es-US"/>
        </w:rPr>
        <w:drawing>
          <wp:inline distT="0" distB="0" distL="0" distR="0" wp14:anchorId="14E52F83" wp14:editId="70B66FCF">
            <wp:extent cx="3251200" cy="1828800"/>
            <wp:effectExtent l="12700" t="12700" r="12700" b="12700"/>
            <wp:docPr id="106406325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63254" name="Picture 4">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1A71DB5A" w14:textId="282A074D" w:rsidR="00BF1670" w:rsidRPr="00015C22" w:rsidRDefault="00BF1670" w:rsidP="006B38CB">
      <w:pPr>
        <w:pStyle w:val="Heading3"/>
        <w:rPr>
          <w:lang w:val="es-US"/>
        </w:rPr>
      </w:pPr>
      <w:r w:rsidRPr="00015C22">
        <w:rPr>
          <w:lang w:val="es-US"/>
        </w:rPr>
        <w:t xml:space="preserve">Temas de </w:t>
      </w:r>
      <w:r w:rsidR="00F93397" w:rsidRPr="00015C22">
        <w:rPr>
          <w:lang w:val="es-US"/>
        </w:rPr>
        <w:t>discusión</w:t>
      </w:r>
    </w:p>
    <w:p w14:paraId="0CFD6D80" w14:textId="55D6ED6E" w:rsidR="00D91B68" w:rsidRPr="00015C22" w:rsidRDefault="00A6142C" w:rsidP="004F4A71">
      <w:pPr>
        <w:pStyle w:val="ListBullet"/>
        <w:rPr>
          <w:lang w:val="es-US"/>
        </w:rPr>
      </w:pPr>
      <w:bookmarkStart w:id="0" w:name="_Hlk206406445"/>
      <w:r w:rsidRPr="00015C22">
        <w:rPr>
          <w:lang w:val="es-US"/>
        </w:rPr>
        <w:t xml:space="preserve">Los recursos de formación profesional de </w:t>
      </w:r>
      <w:r w:rsidR="005551D5" w:rsidRPr="00015C22">
        <w:rPr>
          <w:lang w:val="es-US"/>
        </w:rPr>
        <w:t>”</w:t>
      </w:r>
      <w:r w:rsidRPr="00015C22">
        <w:rPr>
          <w:lang w:val="es-US"/>
        </w:rPr>
        <w:t>Count Play Explore</w:t>
      </w:r>
      <w:r w:rsidR="005551D5" w:rsidRPr="00015C22">
        <w:rPr>
          <w:lang w:val="es-US"/>
        </w:rPr>
        <w:t xml:space="preserve">“ </w:t>
      </w:r>
      <w:r w:rsidRPr="00015C22">
        <w:rPr>
          <w:lang w:val="es-US"/>
        </w:rPr>
        <w:t>han sido posibles gracias a Count Play Explore, una iniciativa de matemáticas</w:t>
      </w:r>
      <w:r w:rsidR="00D06CE3" w:rsidRPr="00015C22">
        <w:rPr>
          <w:lang w:val="es-US"/>
        </w:rPr>
        <w:t xml:space="preserve">, ciencias </w:t>
      </w:r>
      <w:r w:rsidRPr="00015C22">
        <w:rPr>
          <w:lang w:val="es-US"/>
        </w:rPr>
        <w:t xml:space="preserve">e informática para la primera infancia dirigida por el Departamento de Atención y Educación Temprana de la Superintendencia de Escuelas del Condado de Fresno. Esta iniciativa cuenta con la generosa financiación del Departamento de Educación de California y de la Junta de Educación del Estado de California. </w:t>
      </w:r>
    </w:p>
    <w:p w14:paraId="12577501" w14:textId="60733461" w:rsidR="00A6142C" w:rsidRPr="00015C22" w:rsidRDefault="00A6142C" w:rsidP="004F4A71">
      <w:pPr>
        <w:pStyle w:val="ListBullet"/>
        <w:rPr>
          <w:lang w:val="es-US"/>
        </w:rPr>
      </w:pPr>
      <w:r w:rsidRPr="00015C22">
        <w:rPr>
          <w:lang w:val="es-US"/>
        </w:rPr>
        <w:t xml:space="preserve">Estos recursos, desarrollados </w:t>
      </w:r>
      <w:r w:rsidR="00B30BC4" w:rsidRPr="00015C22">
        <w:rPr>
          <w:lang w:val="es-US"/>
        </w:rPr>
        <w:t xml:space="preserve">por </w:t>
      </w:r>
      <w:r w:rsidRPr="00015C22">
        <w:rPr>
          <w:lang w:val="es-US"/>
        </w:rPr>
        <w:t xml:space="preserve">WestEd </w:t>
      </w:r>
      <w:r w:rsidR="00B30BC4" w:rsidRPr="00015C22">
        <w:rPr>
          <w:lang w:val="es-US"/>
        </w:rPr>
        <w:t>en colaboración con la Superintendencia de Escuelas del Condado de Fresno (FCSS) y el Centro AIMS para la Educación en Matemáticas y Ciencias</w:t>
      </w:r>
      <w:r w:rsidRPr="00015C22">
        <w:rPr>
          <w:lang w:val="es-US"/>
        </w:rPr>
        <w:t>, están pensados para servir de guía a la hora de aplicar estrategias basadas en la evidencia, promover el aprendizaje activo y fomentar prácticas adecuadas al desarrollo en entornos de educación infantil. No están destinados a la redistribución comercial, la modificación no autorizada ni al uso fuera del ámbito de la formación profesional.</w:t>
      </w:r>
    </w:p>
    <w:bookmarkEnd w:id="0"/>
    <w:p w14:paraId="1BD98B66" w14:textId="77777777" w:rsidR="00791582" w:rsidRPr="00015C22" w:rsidRDefault="00DA0A5A" w:rsidP="006721FA">
      <w:pPr>
        <w:pStyle w:val="Heading2"/>
        <w:rPr>
          <w:lang w:val="es-US"/>
        </w:rPr>
      </w:pPr>
      <w:r w:rsidRPr="00015C22">
        <w:rPr>
          <w:lang w:val="es-US"/>
        </w:rPr>
        <w:lastRenderedPageBreak/>
        <w:t>Diapositiva</w:t>
      </w:r>
      <w:r w:rsidR="00BF1670" w:rsidRPr="00015C22">
        <w:rPr>
          <w:lang w:val="es-US"/>
        </w:rPr>
        <w:t xml:space="preserve"> 3</w:t>
      </w:r>
      <w:r w:rsidR="5C37CA7C" w:rsidRPr="00015C22">
        <w:rPr>
          <w:lang w:val="es-US"/>
        </w:rPr>
        <w:t xml:space="preserve">: </w:t>
      </w:r>
      <w:r w:rsidR="0085182C" w:rsidRPr="00015C22">
        <w:rPr>
          <w:lang w:val="es-US"/>
        </w:rPr>
        <w:t>Metas de la sesión</w:t>
      </w:r>
    </w:p>
    <w:p w14:paraId="2C8FF366" w14:textId="29795A89" w:rsidR="00A6565F" w:rsidRPr="00015C22" w:rsidRDefault="00A6565F" w:rsidP="00A6565F">
      <w:pPr>
        <w:pStyle w:val="thumbnail"/>
        <w:rPr>
          <w:lang w:val="es-US"/>
        </w:rPr>
      </w:pPr>
      <w:r w:rsidRPr="00015C22">
        <w:rPr>
          <w:noProof/>
          <w:lang w:val="es-US"/>
        </w:rPr>
        <w:drawing>
          <wp:inline distT="0" distB="0" distL="0" distR="0" wp14:anchorId="2F930260" wp14:editId="7DF42431">
            <wp:extent cx="3251200" cy="1828800"/>
            <wp:effectExtent l="12700" t="12700" r="12700" b="12700"/>
            <wp:docPr id="30645336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453364" name="Picture 4">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67E67ADA" w14:textId="315F7B64" w:rsidR="1E3DD517" w:rsidRPr="00015C22" w:rsidRDefault="00C2120D" w:rsidP="006B38CB">
      <w:pPr>
        <w:pStyle w:val="Heading3"/>
        <w:rPr>
          <w:lang w:val="es-US"/>
        </w:rPr>
      </w:pPr>
      <w:r w:rsidRPr="00015C22">
        <w:rPr>
          <w:lang w:val="es-US"/>
        </w:rPr>
        <w:t xml:space="preserve">Temas de </w:t>
      </w:r>
      <w:r w:rsidR="00F93397" w:rsidRPr="00015C22">
        <w:rPr>
          <w:lang w:val="es-US"/>
        </w:rPr>
        <w:t>discusión</w:t>
      </w:r>
    </w:p>
    <w:p w14:paraId="7A490622" w14:textId="77777777" w:rsidR="009109F3" w:rsidRPr="00015C22" w:rsidRDefault="009A5974" w:rsidP="004F4A71">
      <w:pPr>
        <w:pStyle w:val="ListBullet"/>
        <w:rPr>
          <w:lang w:val="es-US"/>
        </w:rPr>
      </w:pPr>
      <w:r w:rsidRPr="00015C22">
        <w:rPr>
          <w:lang w:val="es-US"/>
        </w:rPr>
        <w:t>En esta sesión</w:t>
      </w:r>
      <w:r w:rsidR="00261511" w:rsidRPr="00015C22">
        <w:rPr>
          <w:lang w:val="es-US"/>
        </w:rPr>
        <w:t xml:space="preserve">: </w:t>
      </w:r>
    </w:p>
    <w:p w14:paraId="3411517C" w14:textId="707BEB58" w:rsidR="009109F3" w:rsidRPr="00015C22" w:rsidRDefault="36659BC5" w:rsidP="004F4A71">
      <w:pPr>
        <w:pStyle w:val="ListBullet2"/>
        <w:rPr>
          <w:lang w:val="es-US"/>
        </w:rPr>
      </w:pPr>
      <w:r w:rsidRPr="00015C22">
        <w:rPr>
          <w:lang w:val="es-US"/>
        </w:rPr>
        <w:t>describiremos las formas en que los niños (</w:t>
      </w:r>
      <w:r w:rsidR="00860405" w:rsidRPr="00015C22">
        <w:rPr>
          <w:lang w:val="es-US"/>
        </w:rPr>
        <w:t xml:space="preserve">desde </w:t>
      </w:r>
      <w:r w:rsidRPr="00015C22">
        <w:rPr>
          <w:lang w:val="es-US"/>
        </w:rPr>
        <w:t xml:space="preserve">el nacimiento </w:t>
      </w:r>
      <w:r w:rsidR="00860405" w:rsidRPr="00015C22">
        <w:rPr>
          <w:lang w:val="es-US"/>
        </w:rPr>
        <w:t xml:space="preserve">hasta los ocho </w:t>
      </w:r>
      <w:r w:rsidRPr="00015C22">
        <w:rPr>
          <w:lang w:val="es-US"/>
        </w:rPr>
        <w:t xml:space="preserve">años) investigan y aprenden sobre la fuerza y el movimiento, y </w:t>
      </w:r>
    </w:p>
    <w:p w14:paraId="4834C8DF" w14:textId="4C8F0ACF" w:rsidR="009109F3" w:rsidRPr="00015C22" w:rsidRDefault="009109F3" w:rsidP="004F4A71">
      <w:pPr>
        <w:pStyle w:val="ListBullet2"/>
        <w:rPr>
          <w:lang w:val="es-US"/>
        </w:rPr>
      </w:pPr>
      <w:r w:rsidRPr="00015C22">
        <w:rPr>
          <w:lang w:val="es-US"/>
        </w:rPr>
        <w:t xml:space="preserve">exploraremos formas de apoyar </w:t>
      </w:r>
      <w:r w:rsidR="00791582" w:rsidRPr="00015C22">
        <w:rPr>
          <w:lang w:val="es-US"/>
        </w:rPr>
        <w:t xml:space="preserve">las investigaciones de los niños sobre </w:t>
      </w:r>
      <w:r w:rsidR="00E91DD6" w:rsidRPr="00015C22">
        <w:rPr>
          <w:lang w:val="es-US"/>
        </w:rPr>
        <w:t>la fuerza y el movimiento</w:t>
      </w:r>
      <w:r w:rsidRPr="00015C22">
        <w:rPr>
          <w:lang w:val="es-US"/>
        </w:rPr>
        <w:t xml:space="preserve">. </w:t>
      </w:r>
    </w:p>
    <w:p w14:paraId="09D231BF" w14:textId="3FDCD57C" w:rsidR="00F74984" w:rsidRPr="00015C22" w:rsidRDefault="00C2120D" w:rsidP="006B38CB">
      <w:pPr>
        <w:pStyle w:val="Heading3"/>
        <w:rPr>
          <w:rFonts w:eastAsia="Calibri"/>
          <w:kern w:val="2"/>
          <w:lang w:val="es-US"/>
          <w14:ligatures w14:val="standardContextual"/>
        </w:rPr>
      </w:pPr>
      <w:r w:rsidRPr="00015C22">
        <w:rPr>
          <w:lang w:val="es-US"/>
        </w:rPr>
        <w:t>Notas del facilitador</w:t>
      </w:r>
    </w:p>
    <w:p w14:paraId="328E13D9" w14:textId="370D6A6B" w:rsidR="005B0B31" w:rsidRPr="00015C22" w:rsidRDefault="005B0B31" w:rsidP="004F4A71">
      <w:pPr>
        <w:pStyle w:val="ListBullet"/>
        <w:rPr>
          <w:lang w:val="es-US"/>
        </w:rPr>
      </w:pPr>
      <w:r w:rsidRPr="00015C22">
        <w:rPr>
          <w:lang w:val="es-US"/>
        </w:rPr>
        <w:t xml:space="preserve">Adapte el contenido de las diapositivas y los temas de </w:t>
      </w:r>
      <w:r w:rsidR="00F93397" w:rsidRPr="00015C22">
        <w:rPr>
          <w:lang w:val="es-US"/>
        </w:rPr>
        <w:t>discusión</w:t>
      </w:r>
      <w:r w:rsidRPr="00015C22">
        <w:rPr>
          <w:lang w:val="es-US"/>
        </w:rPr>
        <w:t xml:space="preserve"> para que reflejen lo que tiene previsto tratar en su sesión de formación profesional.</w:t>
      </w:r>
    </w:p>
    <w:p w14:paraId="3C0A106D" w14:textId="00A1D6DE" w:rsidR="00BB4470" w:rsidRPr="00015C22" w:rsidRDefault="00BB4470" w:rsidP="006721FA">
      <w:pPr>
        <w:pStyle w:val="Heading2"/>
        <w:rPr>
          <w:lang w:val="es-US"/>
        </w:rPr>
      </w:pPr>
      <w:r w:rsidRPr="00015C22">
        <w:rPr>
          <w:lang w:val="es-US"/>
        </w:rPr>
        <w:t>Diapositiva 4: Ciencias físicas</w:t>
      </w:r>
    </w:p>
    <w:p w14:paraId="6A01AC4D" w14:textId="5D3BFDA2" w:rsidR="00A6565F" w:rsidRPr="00015C22" w:rsidRDefault="00A6565F" w:rsidP="00A6565F">
      <w:pPr>
        <w:pStyle w:val="thumbnail"/>
        <w:rPr>
          <w:lang w:val="es-US"/>
        </w:rPr>
      </w:pPr>
      <w:r w:rsidRPr="00015C22">
        <w:rPr>
          <w:noProof/>
          <w:lang w:val="es-US"/>
        </w:rPr>
        <w:drawing>
          <wp:inline distT="0" distB="0" distL="0" distR="0" wp14:anchorId="617E0CC3" wp14:editId="39208B78">
            <wp:extent cx="3251200" cy="1828800"/>
            <wp:effectExtent l="12700" t="12700" r="12700" b="12700"/>
            <wp:docPr id="102825780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57808" name="Picture 4">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692501C2" w14:textId="18B86277" w:rsidR="00BB4470" w:rsidRPr="00015C22" w:rsidRDefault="00BB4470" w:rsidP="006B38CB">
      <w:pPr>
        <w:pStyle w:val="Heading3"/>
        <w:rPr>
          <w:lang w:val="es-US"/>
        </w:rPr>
      </w:pPr>
      <w:r w:rsidRPr="00015C22">
        <w:rPr>
          <w:lang w:val="es-US"/>
        </w:rPr>
        <w:t xml:space="preserve">Temas de </w:t>
      </w:r>
      <w:r w:rsidR="00F93397" w:rsidRPr="00015C22">
        <w:rPr>
          <w:lang w:val="es-US"/>
        </w:rPr>
        <w:t>discusión</w:t>
      </w:r>
    </w:p>
    <w:p w14:paraId="4BC164D0" w14:textId="079B4251" w:rsidR="00BB4470" w:rsidRPr="00015C22" w:rsidRDefault="00BB4470" w:rsidP="004F4A71">
      <w:pPr>
        <w:pStyle w:val="ListBullet"/>
        <w:rPr>
          <w:lang w:val="es-US"/>
        </w:rPr>
      </w:pPr>
      <w:r w:rsidRPr="00015C22">
        <w:rPr>
          <w:lang w:val="es-US"/>
        </w:rPr>
        <w:t xml:space="preserve">Los conceptos de fuerza y movimiento forman </w:t>
      </w:r>
      <w:r w:rsidR="00860405" w:rsidRPr="00015C22">
        <w:rPr>
          <w:lang w:val="es-US"/>
        </w:rPr>
        <w:t xml:space="preserve">parte </w:t>
      </w:r>
      <w:r w:rsidRPr="00015C22">
        <w:rPr>
          <w:lang w:val="es-US"/>
        </w:rPr>
        <w:t>de una categoría más amplia del aprendizaje científico: la</w:t>
      </w:r>
      <w:r w:rsidR="00B2042B" w:rsidRPr="00015C22">
        <w:rPr>
          <w:lang w:val="es-US"/>
        </w:rPr>
        <w:t>s</w:t>
      </w:r>
      <w:r w:rsidRPr="00015C22">
        <w:rPr>
          <w:lang w:val="es-US"/>
        </w:rPr>
        <w:t xml:space="preserve"> ciencia</w:t>
      </w:r>
      <w:r w:rsidR="00B2042B" w:rsidRPr="00015C22">
        <w:rPr>
          <w:lang w:val="es-US"/>
        </w:rPr>
        <w:t>s</w:t>
      </w:r>
      <w:r w:rsidRPr="00015C22">
        <w:rPr>
          <w:lang w:val="es-US"/>
        </w:rPr>
        <w:t xml:space="preserve"> física</w:t>
      </w:r>
      <w:r w:rsidR="00B2042B" w:rsidRPr="00015C22">
        <w:rPr>
          <w:lang w:val="es-US"/>
        </w:rPr>
        <w:t>s</w:t>
      </w:r>
      <w:r w:rsidRPr="00015C22">
        <w:rPr>
          <w:lang w:val="es-US"/>
        </w:rPr>
        <w:t xml:space="preserve">. </w:t>
      </w:r>
    </w:p>
    <w:p w14:paraId="55456AA2" w14:textId="0B847773" w:rsidR="00BB4470" w:rsidRPr="00015C22" w:rsidRDefault="00BB4470" w:rsidP="004F4A71">
      <w:pPr>
        <w:pStyle w:val="ListBullet"/>
        <w:rPr>
          <w:lang w:val="es-US"/>
        </w:rPr>
      </w:pPr>
      <w:r w:rsidRPr="00015C22">
        <w:rPr>
          <w:lang w:val="es-US"/>
        </w:rPr>
        <w:lastRenderedPageBreak/>
        <w:t xml:space="preserve">A medida que los niños exploran las ciencias físicas, aprenden a investigar, describir y explicar las características y los cambios de la materia y los materiales, la fuerza y el movimiento, las ondas de luz y sonido, y la energía a través de la investigación práctica (Departamento de Educación de California, 2013, 2016). </w:t>
      </w:r>
    </w:p>
    <w:p w14:paraId="35B6EE81" w14:textId="432387F4" w:rsidR="00BB4470" w:rsidRPr="00015C22" w:rsidRDefault="00B074E3" w:rsidP="004F4A71">
      <w:pPr>
        <w:pStyle w:val="ListBullet"/>
        <w:rPr>
          <w:lang w:val="es-US"/>
        </w:rPr>
      </w:pPr>
      <w:r w:rsidRPr="00015C22">
        <w:rPr>
          <w:lang w:val="es-US"/>
        </w:rPr>
        <w:t xml:space="preserve">Hoy </w:t>
      </w:r>
      <w:r w:rsidR="00BB4470" w:rsidRPr="00015C22">
        <w:rPr>
          <w:lang w:val="es-US"/>
        </w:rPr>
        <w:t xml:space="preserve">nos centraremos en la fuerza y el movimiento. </w:t>
      </w:r>
    </w:p>
    <w:p w14:paraId="19312C29" w14:textId="7DAB89EB" w:rsidR="00663D3A" w:rsidRPr="00015C22" w:rsidRDefault="465B816F" w:rsidP="006721FA">
      <w:pPr>
        <w:pStyle w:val="Heading2"/>
        <w:rPr>
          <w:lang w:val="es-US"/>
        </w:rPr>
      </w:pPr>
      <w:r w:rsidRPr="00015C22">
        <w:rPr>
          <w:lang w:val="es-US"/>
        </w:rPr>
        <w:t>Diapositiva</w:t>
      </w:r>
      <w:r w:rsidR="00B074E3" w:rsidRPr="00015C22">
        <w:rPr>
          <w:lang w:val="es-US"/>
        </w:rPr>
        <w:t xml:space="preserve"> 5</w:t>
      </w:r>
      <w:r w:rsidRPr="00015C22">
        <w:rPr>
          <w:lang w:val="es-US"/>
        </w:rPr>
        <w:t xml:space="preserve">: </w:t>
      </w:r>
      <w:r w:rsidR="007963FB" w:rsidRPr="00015C22">
        <w:rPr>
          <w:lang w:val="es-US"/>
        </w:rPr>
        <w:t>La fuerza y el movimiento en mi vida</w:t>
      </w:r>
    </w:p>
    <w:p w14:paraId="297460E6" w14:textId="70B60F00" w:rsidR="00A6565F" w:rsidRPr="00015C22" w:rsidRDefault="00A6565F" w:rsidP="00A6565F">
      <w:pPr>
        <w:pStyle w:val="thumbnail"/>
        <w:rPr>
          <w:lang w:val="es-US"/>
        </w:rPr>
      </w:pPr>
      <w:r w:rsidRPr="00015C22">
        <w:rPr>
          <w:noProof/>
          <w:lang w:val="es-US"/>
        </w:rPr>
        <w:drawing>
          <wp:inline distT="0" distB="0" distL="0" distR="0" wp14:anchorId="136A5CBA" wp14:editId="4167D6AE">
            <wp:extent cx="3251200" cy="1828800"/>
            <wp:effectExtent l="12700" t="12700" r="12700" b="12700"/>
            <wp:docPr id="5239042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90421" name="Picture 4">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258708A3" w14:textId="583D479C" w:rsidR="008A35F1" w:rsidRPr="00015C22" w:rsidRDefault="008A35F1" w:rsidP="00E85E38">
      <w:pPr>
        <w:pStyle w:val="BodyText"/>
        <w:rPr>
          <w:b/>
          <w:bCs/>
          <w:lang w:val="es-US"/>
        </w:rPr>
      </w:pPr>
      <w:r w:rsidRPr="00015C22">
        <w:rPr>
          <w:b/>
          <w:bCs/>
          <w:lang w:val="es-US"/>
        </w:rPr>
        <w:t>Duración:</w:t>
      </w:r>
      <w:r w:rsidRPr="00015C22">
        <w:rPr>
          <w:lang w:val="es-US"/>
        </w:rPr>
        <w:t xml:space="preserve"> 5 </w:t>
      </w:r>
      <w:r w:rsidR="00272ABF" w:rsidRPr="00015C22">
        <w:rPr>
          <w:lang w:val="es-US"/>
        </w:rPr>
        <w:t>minutos</w:t>
      </w:r>
    </w:p>
    <w:p w14:paraId="13E01042" w14:textId="74A62FAA" w:rsidR="55CDCB74" w:rsidRPr="00015C22" w:rsidRDefault="00C2120D" w:rsidP="006B38CB">
      <w:pPr>
        <w:pStyle w:val="Heading3"/>
        <w:rPr>
          <w:lang w:val="es-US"/>
        </w:rPr>
      </w:pPr>
      <w:r w:rsidRPr="00015C22">
        <w:rPr>
          <w:lang w:val="es-US"/>
        </w:rPr>
        <w:t xml:space="preserve">Temas de </w:t>
      </w:r>
      <w:r w:rsidR="00F93397" w:rsidRPr="00015C22">
        <w:rPr>
          <w:lang w:val="es-US"/>
        </w:rPr>
        <w:t>discusión</w:t>
      </w:r>
    </w:p>
    <w:p w14:paraId="1202E99D" w14:textId="5EC36F43" w:rsidR="00791582" w:rsidRPr="00015C22" w:rsidRDefault="00791582" w:rsidP="004F4A71">
      <w:pPr>
        <w:pStyle w:val="ListBullet"/>
        <w:rPr>
          <w:lang w:val="es-US"/>
        </w:rPr>
      </w:pPr>
      <w:r w:rsidRPr="00015C22">
        <w:rPr>
          <w:lang w:val="es-US"/>
        </w:rPr>
        <w:t xml:space="preserve">Comencemos por relacionar los </w:t>
      </w:r>
      <w:r w:rsidR="004A744A" w:rsidRPr="00015C22">
        <w:rPr>
          <w:lang w:val="es-US"/>
        </w:rPr>
        <w:t xml:space="preserve">conceptos de fuerza y </w:t>
      </w:r>
      <w:r w:rsidR="00ED7A0A" w:rsidRPr="00015C22">
        <w:rPr>
          <w:lang w:val="es-US"/>
        </w:rPr>
        <w:t xml:space="preserve">movimiento </w:t>
      </w:r>
      <w:r w:rsidRPr="00015C22">
        <w:rPr>
          <w:lang w:val="es-US"/>
        </w:rPr>
        <w:t xml:space="preserve">con nuestras propias vidas. </w:t>
      </w:r>
    </w:p>
    <w:p w14:paraId="48B8F654" w14:textId="32660545" w:rsidR="00791582" w:rsidRPr="00015C22" w:rsidRDefault="00791582" w:rsidP="004F4A71">
      <w:pPr>
        <w:pStyle w:val="ListBullet"/>
        <w:rPr>
          <w:lang w:val="es-US"/>
        </w:rPr>
      </w:pPr>
      <w:r w:rsidRPr="00015C22">
        <w:rPr>
          <w:lang w:val="es-US"/>
        </w:rPr>
        <w:t xml:space="preserve">Piense en alguna ocasión </w:t>
      </w:r>
      <w:r w:rsidR="00901C45" w:rsidRPr="00015C22">
        <w:rPr>
          <w:lang w:val="es-US"/>
        </w:rPr>
        <w:t xml:space="preserve">en la que </w:t>
      </w:r>
      <w:r w:rsidRPr="00015C22">
        <w:rPr>
          <w:lang w:val="es-US"/>
        </w:rPr>
        <w:t xml:space="preserve">haya movido </w:t>
      </w:r>
      <w:r w:rsidR="00173B4B" w:rsidRPr="00015C22">
        <w:rPr>
          <w:lang w:val="es-US"/>
        </w:rPr>
        <w:t>un objeto empujándolo o tirando de él</w:t>
      </w:r>
      <w:r w:rsidRPr="00015C22">
        <w:rPr>
          <w:lang w:val="es-US"/>
        </w:rPr>
        <w:t xml:space="preserve">. Reflexione sobre las siguientes preguntas: </w:t>
      </w:r>
    </w:p>
    <w:p w14:paraId="7F7962FD" w14:textId="77777777" w:rsidR="00516D96" w:rsidRPr="00015C22" w:rsidRDefault="00791582" w:rsidP="004F4A71">
      <w:pPr>
        <w:pStyle w:val="ListBullet2"/>
        <w:rPr>
          <w:lang w:val="es-US"/>
        </w:rPr>
      </w:pPr>
      <w:r w:rsidRPr="00015C22">
        <w:rPr>
          <w:lang w:val="es-US"/>
        </w:rPr>
        <w:t>¿Qué movió?</w:t>
      </w:r>
    </w:p>
    <w:p w14:paraId="527B7A15" w14:textId="77777777" w:rsidR="00516D96" w:rsidRPr="00015C22" w:rsidRDefault="00791582" w:rsidP="004F4A71">
      <w:pPr>
        <w:pStyle w:val="ListBullet2"/>
        <w:rPr>
          <w:lang w:val="es-US"/>
        </w:rPr>
      </w:pPr>
      <w:r w:rsidRPr="00015C22">
        <w:rPr>
          <w:lang w:val="es-US"/>
        </w:rPr>
        <w:t>¿Cómo lo movió?</w:t>
      </w:r>
    </w:p>
    <w:p w14:paraId="41F57875" w14:textId="38F6C00A" w:rsidR="00516D96" w:rsidRPr="00015C22" w:rsidRDefault="00791582" w:rsidP="004F4A71">
      <w:pPr>
        <w:pStyle w:val="ListBullet2"/>
        <w:rPr>
          <w:lang w:val="es-US"/>
        </w:rPr>
      </w:pPr>
      <w:r w:rsidRPr="00015C22">
        <w:rPr>
          <w:lang w:val="es-US"/>
        </w:rPr>
        <w:t xml:space="preserve">¿Le resultó fácil o difícil </w:t>
      </w:r>
      <w:r w:rsidR="004A744A" w:rsidRPr="00015C22">
        <w:rPr>
          <w:lang w:val="es-US"/>
        </w:rPr>
        <w:t>moverlo</w:t>
      </w:r>
      <w:r w:rsidRPr="00015C22">
        <w:rPr>
          <w:lang w:val="es-US"/>
        </w:rPr>
        <w:t xml:space="preserve">? </w:t>
      </w:r>
    </w:p>
    <w:p w14:paraId="237D0C4A" w14:textId="4DF2CF0B" w:rsidR="00791582" w:rsidRPr="00015C22" w:rsidRDefault="00791582" w:rsidP="004F4A71">
      <w:pPr>
        <w:pStyle w:val="ListBullet2"/>
        <w:rPr>
          <w:lang w:val="es-US"/>
        </w:rPr>
      </w:pPr>
      <w:r w:rsidRPr="00015C22">
        <w:rPr>
          <w:lang w:val="es-US"/>
        </w:rPr>
        <w:t>¿</w:t>
      </w:r>
      <w:r w:rsidR="004A744A" w:rsidRPr="00015C22">
        <w:rPr>
          <w:lang w:val="es-US"/>
        </w:rPr>
        <w:t xml:space="preserve">Recurrió a la ayuda de </w:t>
      </w:r>
      <w:r w:rsidRPr="00015C22">
        <w:rPr>
          <w:lang w:val="es-US"/>
        </w:rPr>
        <w:t xml:space="preserve">algo o de alguien para </w:t>
      </w:r>
      <w:r w:rsidR="004A744A" w:rsidRPr="00015C22">
        <w:rPr>
          <w:lang w:val="es-US"/>
        </w:rPr>
        <w:t>moverlo</w:t>
      </w:r>
      <w:r w:rsidRPr="00015C22">
        <w:rPr>
          <w:lang w:val="es-US"/>
        </w:rPr>
        <w:t>?</w:t>
      </w:r>
    </w:p>
    <w:p w14:paraId="7BF390B6" w14:textId="4A039EDC" w:rsidR="00516D96" w:rsidRPr="00015C22" w:rsidRDefault="00516D96" w:rsidP="004F4A71">
      <w:pPr>
        <w:pStyle w:val="ListBullet"/>
        <w:rPr>
          <w:lang w:val="es-US"/>
        </w:rPr>
      </w:pPr>
      <w:r w:rsidRPr="00015C22">
        <w:rPr>
          <w:lang w:val="es-US"/>
        </w:rPr>
        <w:t>[Dé tiempo a los participantes para que reflexionen por su cuenta.]</w:t>
      </w:r>
    </w:p>
    <w:p w14:paraId="10DADBED" w14:textId="77777777" w:rsidR="00516D96" w:rsidRPr="00015C22" w:rsidRDefault="00791582" w:rsidP="004F4A71">
      <w:pPr>
        <w:pStyle w:val="ListBullet"/>
        <w:rPr>
          <w:lang w:val="es-US"/>
        </w:rPr>
      </w:pPr>
      <w:r w:rsidRPr="00015C22">
        <w:rPr>
          <w:lang w:val="es-US"/>
        </w:rPr>
        <w:t>Ahora gírese y hable con un compañero. Comparta su experiencia al mover algo.</w:t>
      </w:r>
    </w:p>
    <w:p w14:paraId="145C17FC" w14:textId="7001D1CF" w:rsidR="00791582" w:rsidRPr="00015C22" w:rsidRDefault="00791582" w:rsidP="004F4A71">
      <w:pPr>
        <w:pStyle w:val="ListBullet"/>
        <w:rPr>
          <w:lang w:val="es-US"/>
        </w:rPr>
      </w:pPr>
      <w:r w:rsidRPr="00015C22">
        <w:rPr>
          <w:lang w:val="es-US"/>
        </w:rPr>
        <w:t>[</w:t>
      </w:r>
      <w:r w:rsidR="00516D96" w:rsidRPr="00015C22">
        <w:rPr>
          <w:lang w:val="es-US"/>
        </w:rPr>
        <w:t>Conceda tiempo a los participantes para que discutan con un compañero. A continuación, invite a algunos voluntarios a compartir sus ideas con el grupo al completo.]</w:t>
      </w:r>
    </w:p>
    <w:p w14:paraId="197782BD" w14:textId="0E1B4424" w:rsidR="00207B0F" w:rsidRPr="00015C22" w:rsidRDefault="00DA0A5A" w:rsidP="006721FA">
      <w:pPr>
        <w:pStyle w:val="Heading2"/>
        <w:rPr>
          <w:lang w:val="es-US"/>
        </w:rPr>
      </w:pPr>
      <w:r w:rsidRPr="00015C22">
        <w:rPr>
          <w:lang w:val="es-US"/>
        </w:rPr>
        <w:lastRenderedPageBreak/>
        <w:t>Diapositiva</w:t>
      </w:r>
      <w:r w:rsidR="00DA29E0" w:rsidRPr="00015C22">
        <w:rPr>
          <w:lang w:val="es-US"/>
        </w:rPr>
        <w:t xml:space="preserve"> 6</w:t>
      </w:r>
      <w:r w:rsidR="0062182F" w:rsidRPr="00015C22">
        <w:rPr>
          <w:lang w:val="es-US"/>
        </w:rPr>
        <w:t xml:space="preserve">: </w:t>
      </w:r>
      <w:r w:rsidR="001A1717" w:rsidRPr="00015C22">
        <w:rPr>
          <w:lang w:val="es-US"/>
        </w:rPr>
        <w:t xml:space="preserve">Las fuerzas hacen que las cosas se muevan. </w:t>
      </w:r>
    </w:p>
    <w:p w14:paraId="1BA9513B" w14:textId="499E1548" w:rsidR="00A6565F" w:rsidRPr="00015C22" w:rsidRDefault="00A6565F" w:rsidP="00A6565F">
      <w:pPr>
        <w:pStyle w:val="thumbnail"/>
        <w:rPr>
          <w:lang w:val="es-US"/>
        </w:rPr>
      </w:pPr>
      <w:r w:rsidRPr="00015C22">
        <w:rPr>
          <w:noProof/>
          <w:lang w:val="es-US"/>
        </w:rPr>
        <w:drawing>
          <wp:inline distT="0" distB="0" distL="0" distR="0" wp14:anchorId="50A3501F" wp14:editId="4E3E5851">
            <wp:extent cx="3251200" cy="1828800"/>
            <wp:effectExtent l="12700" t="12700" r="12700" b="12700"/>
            <wp:docPr id="44721266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12664" name="Picture 4">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536EF0E5" w14:textId="267F950E" w:rsidR="00207B0F" w:rsidRPr="00015C22" w:rsidRDefault="00207B0F" w:rsidP="006B38CB">
      <w:pPr>
        <w:pStyle w:val="Heading3"/>
        <w:rPr>
          <w:lang w:val="es-US"/>
        </w:rPr>
      </w:pPr>
      <w:r w:rsidRPr="00015C22">
        <w:rPr>
          <w:lang w:val="es-US"/>
        </w:rPr>
        <w:t xml:space="preserve">Temas de </w:t>
      </w:r>
      <w:r w:rsidR="00F93397" w:rsidRPr="00015C22">
        <w:rPr>
          <w:lang w:val="es-US"/>
        </w:rPr>
        <w:t>discusión</w:t>
      </w:r>
    </w:p>
    <w:p w14:paraId="2B2C3171" w14:textId="77777777" w:rsidR="001A1717" w:rsidRPr="00015C22" w:rsidRDefault="001A1717" w:rsidP="004F4A71">
      <w:pPr>
        <w:pStyle w:val="ListBullet"/>
        <w:rPr>
          <w:lang w:val="es-US"/>
        </w:rPr>
      </w:pPr>
      <w:r w:rsidRPr="00015C22">
        <w:rPr>
          <w:lang w:val="es-US"/>
        </w:rPr>
        <w:t xml:space="preserve">Gracias por compartir sus experiencias relacionadas con el movimiento. </w:t>
      </w:r>
    </w:p>
    <w:p w14:paraId="54F6C1D2" w14:textId="0E10F0F8" w:rsidR="00743419" w:rsidRPr="00015C22" w:rsidRDefault="00A67F5C" w:rsidP="004F4A71">
      <w:pPr>
        <w:pStyle w:val="ListBullet"/>
        <w:rPr>
          <w:lang w:val="es-US"/>
        </w:rPr>
      </w:pPr>
      <w:r w:rsidRPr="00015C22">
        <w:rPr>
          <w:lang w:val="es-US"/>
        </w:rPr>
        <w:t>A través de sus ejemplos, han compartido formas comunes en las que podríamos describir el movimiento. Es posible que hayan experimentado diferencias en la velocidad (por ejemplo, rápido o lento), la dirección (</w:t>
      </w:r>
      <w:r w:rsidR="00173B4B" w:rsidRPr="00015C22">
        <w:rPr>
          <w:lang w:val="es-US"/>
        </w:rPr>
        <w:t xml:space="preserve">por ejemplo, </w:t>
      </w:r>
      <w:r w:rsidRPr="00015C22">
        <w:rPr>
          <w:lang w:val="es-US"/>
        </w:rPr>
        <w:t>hacia arriba o hacia abajo, hacia delante o hacia atrás, a la izquierda o a la derecha) o la distancia (por ejemplo</w:t>
      </w:r>
      <w:r w:rsidR="00173B4B" w:rsidRPr="00015C22">
        <w:rPr>
          <w:lang w:val="es-US"/>
        </w:rPr>
        <w:t xml:space="preserve">, </w:t>
      </w:r>
      <w:r w:rsidRPr="00015C22">
        <w:rPr>
          <w:lang w:val="es-US"/>
        </w:rPr>
        <w:t xml:space="preserve">lejos o cerca). También </w:t>
      </w:r>
      <w:r w:rsidR="00743419" w:rsidRPr="00015C22">
        <w:rPr>
          <w:lang w:val="es-US"/>
        </w:rPr>
        <w:t xml:space="preserve">han discutido cómo las fuerzas </w:t>
      </w:r>
      <w:r w:rsidR="00ED7A0A" w:rsidRPr="00015C22">
        <w:rPr>
          <w:lang w:val="es-US"/>
        </w:rPr>
        <w:t xml:space="preserve">—empujar o tirar— hacen que </w:t>
      </w:r>
      <w:r w:rsidR="00173B4B" w:rsidRPr="00015C22">
        <w:rPr>
          <w:lang w:val="es-US"/>
        </w:rPr>
        <w:t xml:space="preserve">un objeto </w:t>
      </w:r>
      <w:r w:rsidR="00ED7A0A" w:rsidRPr="00015C22">
        <w:rPr>
          <w:lang w:val="es-US"/>
        </w:rPr>
        <w:t xml:space="preserve">se mueva.   </w:t>
      </w:r>
    </w:p>
    <w:p w14:paraId="4BB19742" w14:textId="5D71E78D" w:rsidR="001A1717" w:rsidRPr="00015C22" w:rsidRDefault="001A1717" w:rsidP="004F4A71">
      <w:pPr>
        <w:pStyle w:val="ListBullet"/>
        <w:rPr>
          <w:lang w:val="es-US"/>
        </w:rPr>
      </w:pPr>
      <w:r w:rsidRPr="00015C22">
        <w:rPr>
          <w:lang w:val="es-US"/>
        </w:rPr>
        <w:t xml:space="preserve">[Puede sustituir algunos de los ejemplos que se ofrecen a continuación por </w:t>
      </w:r>
      <w:r w:rsidR="00715900" w:rsidRPr="00015C22">
        <w:rPr>
          <w:lang w:val="es-US"/>
        </w:rPr>
        <w:t>los comunes entre los participantes</w:t>
      </w:r>
      <w:r w:rsidRPr="00015C22">
        <w:rPr>
          <w:lang w:val="es-US"/>
        </w:rPr>
        <w:t>.]</w:t>
      </w:r>
    </w:p>
    <w:p w14:paraId="6B8E7DFB" w14:textId="7B9AFE8D" w:rsidR="001A1717" w:rsidRPr="00015C22" w:rsidRDefault="001A1717" w:rsidP="004F4A71">
      <w:pPr>
        <w:pStyle w:val="ListBullet"/>
        <w:rPr>
          <w:lang w:val="es-US"/>
        </w:rPr>
      </w:pPr>
      <w:r w:rsidRPr="00015C22">
        <w:rPr>
          <w:lang w:val="es-US"/>
        </w:rPr>
        <w:t>Existen muchas fuentes de fuerza. Por ejemplo, la energía de nuestros músculos puede generar una fuerza para empujar o tirar</w:t>
      </w:r>
      <w:r w:rsidR="00C559DE" w:rsidRPr="00015C22">
        <w:rPr>
          <w:lang w:val="es-US"/>
        </w:rPr>
        <w:t xml:space="preserve">; </w:t>
      </w:r>
      <w:r w:rsidRPr="00015C22">
        <w:rPr>
          <w:lang w:val="es-US"/>
        </w:rPr>
        <w:t xml:space="preserve">la energía de un motor de combustión genera una fuerza </w:t>
      </w:r>
      <w:r w:rsidR="00A67F5C" w:rsidRPr="00015C22">
        <w:rPr>
          <w:lang w:val="es-US"/>
        </w:rPr>
        <w:t>que empuja los pistones del motor</w:t>
      </w:r>
      <w:r w:rsidR="00C559DE" w:rsidRPr="00015C22">
        <w:rPr>
          <w:lang w:val="es-US"/>
        </w:rPr>
        <w:t xml:space="preserve">, </w:t>
      </w:r>
      <w:r w:rsidR="00A67F5C" w:rsidRPr="00015C22">
        <w:rPr>
          <w:lang w:val="es-US"/>
        </w:rPr>
        <w:t>lo que hace que un coche se mueva</w:t>
      </w:r>
      <w:r w:rsidR="00C559DE" w:rsidRPr="00015C22">
        <w:rPr>
          <w:lang w:val="es-US"/>
        </w:rPr>
        <w:t xml:space="preserve">; </w:t>
      </w:r>
      <w:r w:rsidRPr="00015C22">
        <w:rPr>
          <w:lang w:val="es-US"/>
        </w:rPr>
        <w:t>el viento puede ser una fuerza que empuje un velero o una cometa</w:t>
      </w:r>
      <w:r w:rsidR="00C559DE" w:rsidRPr="00015C22">
        <w:rPr>
          <w:lang w:val="es-US"/>
        </w:rPr>
        <w:t xml:space="preserve">; </w:t>
      </w:r>
      <w:r w:rsidR="00901C45" w:rsidRPr="00015C22">
        <w:rPr>
          <w:lang w:val="es-US"/>
        </w:rPr>
        <w:t xml:space="preserve">y </w:t>
      </w:r>
      <w:r w:rsidRPr="00015C22">
        <w:rPr>
          <w:lang w:val="es-US"/>
        </w:rPr>
        <w:t>la gravedad es una fuerza que puede hacer que algo ruede cuesta abajo.</w:t>
      </w:r>
    </w:p>
    <w:p w14:paraId="54840975" w14:textId="0785FD27" w:rsidR="001A1717" w:rsidRPr="00015C22" w:rsidRDefault="001A1717" w:rsidP="004F4A71">
      <w:pPr>
        <w:pStyle w:val="ListBullet"/>
        <w:rPr>
          <w:lang w:val="es-US"/>
        </w:rPr>
      </w:pPr>
      <w:r w:rsidRPr="00015C22">
        <w:rPr>
          <w:lang w:val="es-US"/>
        </w:rPr>
        <w:t xml:space="preserve">Algunos de ustedes utilizaron herramientas o estrategias que podrían facilitar la forma en que las fuerzas empujan o tiran. Por ejemplo, las ruedas pueden ayudar a que algo ruede en lugar de deslizarse; un </w:t>
      </w:r>
      <w:r w:rsidR="00CB581D" w:rsidRPr="00015C22">
        <w:rPr>
          <w:lang w:val="es-US"/>
        </w:rPr>
        <w:t xml:space="preserve">sistema de poleas </w:t>
      </w:r>
      <w:r w:rsidRPr="00015C22">
        <w:rPr>
          <w:lang w:val="es-US"/>
        </w:rPr>
        <w:t xml:space="preserve">puede </w:t>
      </w:r>
      <w:r w:rsidR="00CB581D" w:rsidRPr="00015C22">
        <w:rPr>
          <w:lang w:val="es-US"/>
        </w:rPr>
        <w:t>distribuir el peso y requerir menos fuerza para mover un objeto</w:t>
      </w:r>
      <w:r w:rsidRPr="00015C22">
        <w:rPr>
          <w:lang w:val="es-US"/>
        </w:rPr>
        <w:t xml:space="preserve">; </w:t>
      </w:r>
      <w:r w:rsidR="00CB581D" w:rsidRPr="00015C22">
        <w:rPr>
          <w:lang w:val="es-US"/>
        </w:rPr>
        <w:t xml:space="preserve">y el trabajo en equipo  —cuando varias personas combinan su fuerza—también puede facilitar el movimiento de algo. </w:t>
      </w:r>
    </w:p>
    <w:p w14:paraId="6A23C890" w14:textId="0999AC30" w:rsidR="00270514" w:rsidRPr="00015C22" w:rsidRDefault="00CB581D" w:rsidP="006B38CB">
      <w:pPr>
        <w:pStyle w:val="ListBullet"/>
        <w:rPr>
          <w:lang w:val="es-US"/>
        </w:rPr>
      </w:pPr>
      <w:r w:rsidRPr="00015C22">
        <w:rPr>
          <w:lang w:val="es-US"/>
        </w:rPr>
        <w:t xml:space="preserve">Todos ustedes han discutido el movimiento de diferentes tipos de objetos. </w:t>
      </w:r>
      <w:r w:rsidR="001A1717" w:rsidRPr="00015C22">
        <w:rPr>
          <w:lang w:val="es-US"/>
        </w:rPr>
        <w:t>Cada objeto requiere una fuerza diferente</w:t>
      </w:r>
      <w:r w:rsidRPr="00015C22">
        <w:rPr>
          <w:lang w:val="es-US"/>
        </w:rPr>
        <w:t xml:space="preserve">. Algunos objetos pueden ser muy </w:t>
      </w:r>
      <w:r w:rsidRPr="00015C22">
        <w:rPr>
          <w:lang w:val="es-US"/>
        </w:rPr>
        <w:lastRenderedPageBreak/>
        <w:t xml:space="preserve">pesados y requerir una gran cantidad de fuerza. Otros objetos pueden ser más ligeros y requerir menos fuerza. </w:t>
      </w:r>
    </w:p>
    <w:p w14:paraId="12352055" w14:textId="59C5FEF1" w:rsidR="00CB581D" w:rsidRPr="00015C22" w:rsidRDefault="00CB581D" w:rsidP="006B38CB">
      <w:pPr>
        <w:pStyle w:val="ListBullet"/>
        <w:rPr>
          <w:lang w:val="es-US"/>
        </w:rPr>
      </w:pPr>
      <w:r w:rsidRPr="00015C22">
        <w:rPr>
          <w:lang w:val="es-US"/>
        </w:rPr>
        <w:t xml:space="preserve">Existen muchas variables diferentes que </w:t>
      </w:r>
      <w:r w:rsidR="00715900" w:rsidRPr="00015C22">
        <w:rPr>
          <w:lang w:val="es-US"/>
        </w:rPr>
        <w:t xml:space="preserve">pueden </w:t>
      </w:r>
      <w:r w:rsidRPr="00015C22">
        <w:rPr>
          <w:lang w:val="es-US"/>
        </w:rPr>
        <w:t xml:space="preserve">influir </w:t>
      </w:r>
      <w:r w:rsidR="00715900" w:rsidRPr="00015C22">
        <w:rPr>
          <w:lang w:val="es-US"/>
        </w:rPr>
        <w:t xml:space="preserve">en la forma en que </w:t>
      </w:r>
      <w:r w:rsidRPr="00015C22">
        <w:rPr>
          <w:lang w:val="es-US"/>
        </w:rPr>
        <w:t xml:space="preserve">las fuerzas generan movimiento. </w:t>
      </w:r>
    </w:p>
    <w:p w14:paraId="391557B3" w14:textId="532049C2" w:rsidR="0064454F" w:rsidRPr="00015C22" w:rsidRDefault="0064454F" w:rsidP="006B38CB">
      <w:pPr>
        <w:pStyle w:val="Heading3"/>
        <w:rPr>
          <w:lang w:val="es-US"/>
        </w:rPr>
      </w:pPr>
      <w:r w:rsidRPr="00015C22">
        <w:rPr>
          <w:lang w:val="es-US"/>
        </w:rPr>
        <w:t>Notas del facilitador</w:t>
      </w:r>
    </w:p>
    <w:p w14:paraId="18D023C6" w14:textId="44DE075E" w:rsidR="0064454F" w:rsidRPr="00015C22" w:rsidRDefault="0064454F" w:rsidP="006B38CB">
      <w:pPr>
        <w:pStyle w:val="ListBullet"/>
        <w:rPr>
          <w:lang w:val="es-US"/>
        </w:rPr>
      </w:pPr>
      <w:r w:rsidRPr="00015C22">
        <w:rPr>
          <w:lang w:val="es-US"/>
        </w:rPr>
        <w:t>Revise los puntos de esta diapositiva para reflejar lo que los participantes han compartido sobre sus experiencias con el movimiento. Destaque los siguientes puntos:</w:t>
      </w:r>
    </w:p>
    <w:p w14:paraId="3F3BEA7C" w14:textId="12A10CCA" w:rsidR="0064454F" w:rsidRPr="00015C22" w:rsidRDefault="0064454F" w:rsidP="004F4A71">
      <w:pPr>
        <w:pStyle w:val="ListBullet2"/>
        <w:rPr>
          <w:lang w:val="es-US"/>
        </w:rPr>
      </w:pPr>
      <w:r w:rsidRPr="00015C22">
        <w:rPr>
          <w:lang w:val="es-US"/>
        </w:rPr>
        <w:t xml:space="preserve">diferentes tipos de </w:t>
      </w:r>
      <w:r w:rsidR="00AD4561" w:rsidRPr="00015C22">
        <w:rPr>
          <w:lang w:val="es-US"/>
        </w:rPr>
        <w:t>movimiento</w:t>
      </w:r>
    </w:p>
    <w:p w14:paraId="1082BCD0" w14:textId="47745CCD" w:rsidR="0064454F" w:rsidRPr="00015C22" w:rsidRDefault="0064454F" w:rsidP="004F4A71">
      <w:pPr>
        <w:pStyle w:val="ListBullet2"/>
        <w:rPr>
          <w:lang w:val="es-US"/>
        </w:rPr>
      </w:pPr>
      <w:r w:rsidRPr="00015C22">
        <w:rPr>
          <w:lang w:val="es-US"/>
        </w:rPr>
        <w:t>fuentes de fuerza</w:t>
      </w:r>
    </w:p>
    <w:p w14:paraId="2BBC8B4D" w14:textId="5618FFE2" w:rsidR="0064454F" w:rsidRPr="00015C22" w:rsidRDefault="0064454F" w:rsidP="004F4A71">
      <w:pPr>
        <w:pStyle w:val="ListBullet2"/>
        <w:rPr>
          <w:lang w:val="es-US"/>
        </w:rPr>
      </w:pPr>
      <w:r w:rsidRPr="00015C22">
        <w:rPr>
          <w:lang w:val="es-US"/>
        </w:rPr>
        <w:t>herramientas o estrategias utilizadas</w:t>
      </w:r>
    </w:p>
    <w:p w14:paraId="4F343749" w14:textId="0F09DD75" w:rsidR="0064454F" w:rsidRPr="00015C22" w:rsidRDefault="0064454F" w:rsidP="009A32B9">
      <w:pPr>
        <w:pStyle w:val="ListBullet2"/>
        <w:rPr>
          <w:lang w:val="es-US"/>
        </w:rPr>
      </w:pPr>
      <w:r w:rsidRPr="00015C22">
        <w:rPr>
          <w:lang w:val="es-US"/>
        </w:rPr>
        <w:t>los distintos tipos de objetos que se movieron</w:t>
      </w:r>
    </w:p>
    <w:p w14:paraId="711D2447" w14:textId="0AF3F9FD" w:rsidR="00F477AC" w:rsidRPr="00015C22" w:rsidRDefault="00D73578" w:rsidP="006721FA">
      <w:pPr>
        <w:pStyle w:val="Heading2"/>
        <w:rPr>
          <w:lang w:val="es-US"/>
        </w:rPr>
      </w:pPr>
      <w:r w:rsidRPr="00015C22">
        <w:rPr>
          <w:lang w:val="es-US"/>
        </w:rPr>
        <w:t>Diapositiva</w:t>
      </w:r>
      <w:r w:rsidR="00DA29E0" w:rsidRPr="00015C22">
        <w:rPr>
          <w:lang w:val="es-US"/>
        </w:rPr>
        <w:t xml:space="preserve"> 7</w:t>
      </w:r>
      <w:r w:rsidRPr="00015C22">
        <w:rPr>
          <w:lang w:val="es-US"/>
        </w:rPr>
        <w:t xml:space="preserve">: </w:t>
      </w:r>
      <w:r w:rsidR="00B074E3" w:rsidRPr="00015C22">
        <w:rPr>
          <w:lang w:val="es-US"/>
        </w:rPr>
        <w:t>La fuerza y el movimiento en el juego y en las experiencias cotidianas</w:t>
      </w:r>
    </w:p>
    <w:p w14:paraId="16C5B88E" w14:textId="3A45CD4B" w:rsidR="00A6565F" w:rsidRPr="00015C22" w:rsidRDefault="00A6565F" w:rsidP="00A6565F">
      <w:pPr>
        <w:pStyle w:val="thumbnail"/>
        <w:rPr>
          <w:lang w:val="es-US"/>
        </w:rPr>
      </w:pPr>
      <w:r w:rsidRPr="00015C22">
        <w:rPr>
          <w:noProof/>
          <w:lang w:val="es-US"/>
        </w:rPr>
        <w:drawing>
          <wp:inline distT="0" distB="0" distL="0" distR="0" wp14:anchorId="22E18872" wp14:editId="6C20B062">
            <wp:extent cx="3251200" cy="1828800"/>
            <wp:effectExtent l="12700" t="12700" r="12700" b="12700"/>
            <wp:docPr id="18108654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6545" name="Picture 4">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5C8CD4D1" w14:textId="753ADAC5" w:rsidR="00D61752" w:rsidRPr="00015C22" w:rsidRDefault="00D61752" w:rsidP="00E85E38">
      <w:pPr>
        <w:pStyle w:val="BodyText"/>
        <w:rPr>
          <w:b/>
          <w:bCs/>
          <w:lang w:val="es-US"/>
        </w:rPr>
      </w:pPr>
      <w:r w:rsidRPr="00015C22">
        <w:rPr>
          <w:b/>
          <w:bCs/>
          <w:lang w:val="es-US"/>
        </w:rPr>
        <w:t>Duración:</w:t>
      </w:r>
      <w:r w:rsidRPr="00015C22">
        <w:rPr>
          <w:lang w:val="es-US"/>
        </w:rPr>
        <w:t xml:space="preserve"> 5 </w:t>
      </w:r>
      <w:r w:rsidR="00EA14C8" w:rsidRPr="00015C22">
        <w:rPr>
          <w:lang w:val="es-US"/>
        </w:rPr>
        <w:t>minutos</w:t>
      </w:r>
    </w:p>
    <w:p w14:paraId="1C27D954" w14:textId="6BE42A20" w:rsidR="00D61752" w:rsidRPr="00015C22" w:rsidRDefault="00D61752" w:rsidP="00E85E38">
      <w:pPr>
        <w:pStyle w:val="BodyText"/>
        <w:rPr>
          <w:lang w:val="es-US"/>
        </w:rPr>
      </w:pPr>
      <w:r w:rsidRPr="00015C22">
        <w:rPr>
          <w:b/>
          <w:bCs/>
          <w:lang w:val="es-US"/>
        </w:rPr>
        <w:t xml:space="preserve">Materiales: </w:t>
      </w:r>
      <w:r w:rsidRPr="00015C22">
        <w:rPr>
          <w:lang w:val="es-US"/>
        </w:rPr>
        <w:t xml:space="preserve">vídeo </w:t>
      </w:r>
      <w:r w:rsidR="006F37BD" w:rsidRPr="00015C22">
        <w:rPr>
          <w:lang w:val="es-US"/>
        </w:rPr>
        <w:t>“</w:t>
      </w:r>
      <w:r w:rsidRPr="00015C22">
        <w:rPr>
          <w:lang w:val="es-US"/>
        </w:rPr>
        <w:t>¡Estoy listo!</w:t>
      </w:r>
      <w:r w:rsidR="006F37BD" w:rsidRPr="00015C22">
        <w:rPr>
          <w:lang w:val="es-US"/>
        </w:rPr>
        <w:t>”</w:t>
      </w:r>
      <w:r w:rsidR="00447A13" w:rsidRPr="00015C22">
        <w:rPr>
          <w:lang w:val="es-US"/>
        </w:rPr>
        <w:t xml:space="preserve">, </w:t>
      </w:r>
      <w:hyperlink r:id="rId17" w:history="1">
        <w:r w:rsidR="00136F80" w:rsidRPr="00015C22">
          <w:rPr>
            <w:rStyle w:val="Hyperlink"/>
            <w:lang w:val="es-US"/>
          </w:rPr>
          <w:t>”Sumérgete en la ciencia"</w:t>
        </w:r>
      </w:hyperlink>
      <w:r w:rsidR="00901C45" w:rsidRPr="00015C22">
        <w:rPr>
          <w:lang w:val="es-US"/>
        </w:rPr>
        <w:t xml:space="preserve"> </w:t>
      </w:r>
    </w:p>
    <w:p w14:paraId="02A771C3" w14:textId="65985B6F" w:rsidR="00D73578" w:rsidRPr="00015C22" w:rsidRDefault="00F477AC" w:rsidP="006B38CB">
      <w:pPr>
        <w:pStyle w:val="Heading3"/>
        <w:rPr>
          <w:lang w:val="es-US"/>
        </w:rPr>
      </w:pPr>
      <w:r w:rsidRPr="00015C22">
        <w:rPr>
          <w:lang w:val="es-US"/>
        </w:rPr>
        <w:t xml:space="preserve">Temas de </w:t>
      </w:r>
      <w:r w:rsidR="00F93397" w:rsidRPr="00015C22">
        <w:rPr>
          <w:lang w:val="es-US"/>
        </w:rPr>
        <w:t>discusión</w:t>
      </w:r>
    </w:p>
    <w:p w14:paraId="28A425B5" w14:textId="7BB11A96" w:rsidR="00B074E3" w:rsidRPr="00015C22" w:rsidRDefault="00B074E3" w:rsidP="004F4A71">
      <w:pPr>
        <w:pStyle w:val="ListBullet"/>
        <w:rPr>
          <w:lang w:val="es-US"/>
        </w:rPr>
      </w:pPr>
      <w:r w:rsidRPr="00015C22">
        <w:rPr>
          <w:lang w:val="es-US"/>
        </w:rPr>
        <w:t xml:space="preserve">Reflexionemos sobre las formas en que los niños pueden explorar la fuerza y el movimiento a través del juego y las experiencias cotidianas. </w:t>
      </w:r>
    </w:p>
    <w:p w14:paraId="5AE0E94D" w14:textId="13AFF268" w:rsidR="00B074E3" w:rsidRPr="00015C22" w:rsidRDefault="00B074E3" w:rsidP="004F4A71">
      <w:pPr>
        <w:pStyle w:val="ListBullet"/>
        <w:rPr>
          <w:lang w:val="es-US"/>
        </w:rPr>
      </w:pPr>
      <w:r w:rsidRPr="00015C22">
        <w:rPr>
          <w:lang w:val="es-US"/>
        </w:rPr>
        <w:t xml:space="preserve">Veremos un vídeo de la serie </w:t>
      </w:r>
      <w:r w:rsidR="006F37BD" w:rsidRPr="00015C22">
        <w:rPr>
          <w:lang w:val="es-US"/>
        </w:rPr>
        <w:t>“</w:t>
      </w:r>
      <w:r w:rsidRPr="00015C22">
        <w:rPr>
          <w:lang w:val="es-US"/>
        </w:rPr>
        <w:t>¡Estoy listo!</w:t>
      </w:r>
      <w:r w:rsidR="006F37BD" w:rsidRPr="00015C22">
        <w:rPr>
          <w:lang w:val="es-US"/>
        </w:rPr>
        <w:t>”</w:t>
      </w:r>
      <w:r w:rsidRPr="00015C22">
        <w:rPr>
          <w:lang w:val="es-US"/>
        </w:rPr>
        <w:t xml:space="preserve"> de la página web Count Play Explore titulado </w:t>
      </w:r>
      <w:r w:rsidR="00D32FD6" w:rsidRPr="00015C22">
        <w:rPr>
          <w:lang w:val="es-US"/>
        </w:rPr>
        <w:t>”Sumérgete en la ciencia.”</w:t>
      </w:r>
    </w:p>
    <w:p w14:paraId="353921C2" w14:textId="71C02618" w:rsidR="00B074E3" w:rsidRPr="00015C22" w:rsidRDefault="00B074E3" w:rsidP="004F4A71">
      <w:pPr>
        <w:pStyle w:val="ListBullet"/>
        <w:rPr>
          <w:lang w:val="es-US"/>
        </w:rPr>
      </w:pPr>
      <w:r w:rsidRPr="00015C22">
        <w:rPr>
          <w:lang w:val="es-US"/>
        </w:rPr>
        <w:t xml:space="preserve">Mientras lo ve, fíjese en las formas en que </w:t>
      </w:r>
      <w:r w:rsidR="00D61752" w:rsidRPr="00015C22">
        <w:rPr>
          <w:lang w:val="es-US"/>
        </w:rPr>
        <w:t xml:space="preserve">los niños del vídeo exploran diferentes conceptos relacionados con la fuerza y el movimiento. </w:t>
      </w:r>
    </w:p>
    <w:p w14:paraId="1205D410" w14:textId="39FD4437" w:rsidR="00D61752" w:rsidRPr="00015C22" w:rsidRDefault="00D61752" w:rsidP="004F4A71">
      <w:pPr>
        <w:pStyle w:val="ListBullet"/>
        <w:rPr>
          <w:lang w:val="es-US"/>
        </w:rPr>
      </w:pPr>
      <w:r w:rsidRPr="00015C22">
        <w:rPr>
          <w:lang w:val="es-US"/>
        </w:rPr>
        <w:lastRenderedPageBreak/>
        <w:t xml:space="preserve">[Reproduzca </w:t>
      </w:r>
      <w:r w:rsidR="00DA5C04" w:rsidRPr="00015C22">
        <w:rPr>
          <w:lang w:val="es-US"/>
        </w:rPr>
        <w:t xml:space="preserve">el </w:t>
      </w:r>
      <w:r w:rsidRPr="00015C22">
        <w:rPr>
          <w:lang w:val="es-US"/>
        </w:rPr>
        <w:t xml:space="preserve">vídeo. A continuación, invite a algunos voluntarios a compartir con el grupo en general </w:t>
      </w:r>
      <w:r w:rsidR="003E4EE8" w:rsidRPr="00015C22">
        <w:rPr>
          <w:lang w:val="es-US"/>
        </w:rPr>
        <w:t>las formas en que los niños exploran diferentes conceptos relacionados con la fuerza y el movimiento</w:t>
      </w:r>
      <w:r w:rsidRPr="00015C22">
        <w:rPr>
          <w:lang w:val="es-US"/>
        </w:rPr>
        <w:t>.]</w:t>
      </w:r>
    </w:p>
    <w:p w14:paraId="1D607DC2" w14:textId="6CCFD5BA" w:rsidR="00DA5C04" w:rsidRPr="00015C22" w:rsidRDefault="00DA5C04" w:rsidP="006B38CB">
      <w:pPr>
        <w:pStyle w:val="Heading3"/>
        <w:rPr>
          <w:lang w:val="es-US"/>
        </w:rPr>
      </w:pPr>
      <w:r w:rsidRPr="00015C22">
        <w:rPr>
          <w:lang w:val="es-US"/>
        </w:rPr>
        <w:t>Notas del facilitador</w:t>
      </w:r>
    </w:p>
    <w:p w14:paraId="1CF63974" w14:textId="748C86F4" w:rsidR="00DA5C04" w:rsidRPr="00015C22" w:rsidRDefault="00DB2B16" w:rsidP="004F4A71">
      <w:pPr>
        <w:pStyle w:val="ListBullet"/>
        <w:rPr>
          <w:lang w:val="es-US"/>
        </w:rPr>
      </w:pPr>
      <w:r w:rsidRPr="00015C22">
        <w:rPr>
          <w:lang w:val="es-US"/>
        </w:rPr>
        <w:t xml:space="preserve">El vídeo </w:t>
      </w:r>
      <w:r w:rsidR="00DA5C04" w:rsidRPr="00015C22">
        <w:rPr>
          <w:lang w:val="es-US"/>
        </w:rPr>
        <w:t xml:space="preserve">de </w:t>
      </w:r>
      <w:r w:rsidR="006E5FB9" w:rsidRPr="00015C22">
        <w:rPr>
          <w:lang w:val="es-US"/>
        </w:rPr>
        <w:t>“</w:t>
      </w:r>
      <w:r w:rsidR="00F03670" w:rsidRPr="00015C22">
        <w:rPr>
          <w:lang w:val="es-US"/>
        </w:rPr>
        <w:t xml:space="preserve"> Estoy listo</w:t>
      </w:r>
      <w:r w:rsidR="006E5FB9" w:rsidRPr="00015C22">
        <w:rPr>
          <w:lang w:val="es-US"/>
        </w:rPr>
        <w:t>”</w:t>
      </w:r>
      <w:r w:rsidR="00F03670" w:rsidRPr="00015C22">
        <w:rPr>
          <w:lang w:val="es-US"/>
        </w:rPr>
        <w:t xml:space="preserve"> </w:t>
      </w:r>
      <w:r w:rsidRPr="00015C22">
        <w:rPr>
          <w:lang w:val="es-US"/>
        </w:rPr>
        <w:t xml:space="preserve">titulado </w:t>
      </w:r>
      <w:r w:rsidR="006E5FB9" w:rsidRPr="00015C22">
        <w:rPr>
          <w:lang w:val="es-US"/>
        </w:rPr>
        <w:t>”Sumérgete en la ciencia”</w:t>
      </w:r>
      <w:r w:rsidR="00F03670" w:rsidRPr="00015C22">
        <w:rPr>
          <w:lang w:val="es-US"/>
        </w:rPr>
        <w:t xml:space="preserve"> </w:t>
      </w:r>
      <w:r w:rsidR="00DA5C04" w:rsidRPr="00015C22">
        <w:rPr>
          <w:lang w:val="es-US"/>
        </w:rPr>
        <w:t xml:space="preserve">ofrece ejemplos de </w:t>
      </w:r>
      <w:r w:rsidR="00F84029" w:rsidRPr="00015C22">
        <w:rPr>
          <w:lang w:val="es-US"/>
        </w:rPr>
        <w:t xml:space="preserve">niños de primaria </w:t>
      </w:r>
      <w:r w:rsidR="00DA5C04" w:rsidRPr="00015C22">
        <w:rPr>
          <w:lang w:val="es-US"/>
        </w:rPr>
        <w:t>que experimentan la fuerza y el movimiento en el patio de recreo. Considere la posibilidad de invitar a los participantes a aportar otras formas en que los niños de diferentes edades podrían experimentar la fuerza y el movimiento. Por ejemplo, los niños experimentan la fuerza y el movimiento cuando:</w:t>
      </w:r>
    </w:p>
    <w:p w14:paraId="051AE35F" w14:textId="6345047B" w:rsidR="00DA5C04" w:rsidRPr="00015C22" w:rsidRDefault="00DA5C04" w:rsidP="004F4A71">
      <w:pPr>
        <w:pStyle w:val="ListBullet2"/>
        <w:rPr>
          <w:lang w:val="es-US"/>
        </w:rPr>
      </w:pPr>
      <w:r w:rsidRPr="00015C22">
        <w:rPr>
          <w:lang w:val="es-US"/>
        </w:rPr>
        <w:t>empujan o tiran de juguetes u objetos</w:t>
      </w:r>
    </w:p>
    <w:p w14:paraId="129BDD29" w14:textId="5241A90A" w:rsidR="00DA5C04" w:rsidRPr="00015C22" w:rsidRDefault="00DA5C04" w:rsidP="004F4A71">
      <w:pPr>
        <w:pStyle w:val="ListBullet2"/>
        <w:rPr>
          <w:lang w:val="es-US"/>
        </w:rPr>
      </w:pPr>
      <w:r w:rsidRPr="00015C22">
        <w:rPr>
          <w:lang w:val="es-US"/>
        </w:rPr>
        <w:t>hacer rodar objetos por rampas o por el suelo</w:t>
      </w:r>
    </w:p>
    <w:p w14:paraId="640FD0F3" w14:textId="02244657" w:rsidR="00DA5C04" w:rsidRPr="00015C22" w:rsidRDefault="00DA5C04" w:rsidP="004F4A71">
      <w:pPr>
        <w:pStyle w:val="ListBullet2"/>
        <w:rPr>
          <w:lang w:val="es-US"/>
        </w:rPr>
      </w:pPr>
      <w:r w:rsidRPr="00015C22">
        <w:rPr>
          <w:lang w:val="es-US"/>
        </w:rPr>
        <w:t>lanzar, hacer rebotar o dar patadas a objetos y observar cómo se mueven</w:t>
      </w:r>
    </w:p>
    <w:p w14:paraId="39562CBD" w14:textId="6A2D6484" w:rsidR="005355A7" w:rsidRPr="00015C22" w:rsidRDefault="00E36023" w:rsidP="006721FA">
      <w:pPr>
        <w:pStyle w:val="Heading2"/>
        <w:rPr>
          <w:lang w:val="es-US"/>
        </w:rPr>
      </w:pPr>
      <w:r w:rsidRPr="00015C22">
        <w:rPr>
          <w:lang w:val="es-US"/>
        </w:rPr>
        <w:t>Diapositiva</w:t>
      </w:r>
      <w:r w:rsidR="00DA29E0" w:rsidRPr="00015C22">
        <w:rPr>
          <w:lang w:val="es-US"/>
        </w:rPr>
        <w:t xml:space="preserve"> 8</w:t>
      </w:r>
      <w:r w:rsidR="00DA5C04" w:rsidRPr="00015C22">
        <w:rPr>
          <w:lang w:val="es-US"/>
        </w:rPr>
        <w:t xml:space="preserve">: </w:t>
      </w:r>
      <w:r w:rsidR="005355A7" w:rsidRPr="00015C22">
        <w:rPr>
          <w:lang w:val="es-US"/>
        </w:rPr>
        <w:t xml:space="preserve">Es importante explorar la fuerza y el movimiento. </w:t>
      </w:r>
    </w:p>
    <w:p w14:paraId="2BA0B72E" w14:textId="4FA03AD3" w:rsidR="00A6565F" w:rsidRPr="00015C22" w:rsidRDefault="00A6565F" w:rsidP="00A6565F">
      <w:pPr>
        <w:pStyle w:val="thumbnail"/>
        <w:rPr>
          <w:lang w:val="es-US"/>
        </w:rPr>
      </w:pPr>
      <w:r w:rsidRPr="00015C22">
        <w:rPr>
          <w:noProof/>
          <w:lang w:val="es-US"/>
        </w:rPr>
        <w:drawing>
          <wp:inline distT="0" distB="0" distL="0" distR="0" wp14:anchorId="50FD85B2" wp14:editId="6EB09DD4">
            <wp:extent cx="3251200" cy="1828800"/>
            <wp:effectExtent l="12700" t="12700" r="12700" b="12700"/>
            <wp:docPr id="206916727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167279" name="Picture 4">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3733B9AF" w14:textId="4E22394C" w:rsidR="005355A7" w:rsidRPr="00015C22" w:rsidRDefault="005355A7" w:rsidP="006B38CB">
      <w:pPr>
        <w:pStyle w:val="Heading3"/>
        <w:rPr>
          <w:lang w:val="es-US"/>
        </w:rPr>
      </w:pPr>
      <w:r w:rsidRPr="00015C22">
        <w:rPr>
          <w:lang w:val="es-US"/>
        </w:rPr>
        <w:t xml:space="preserve">Temas de </w:t>
      </w:r>
      <w:r w:rsidR="00F93397" w:rsidRPr="00015C22">
        <w:rPr>
          <w:lang w:val="es-US"/>
        </w:rPr>
        <w:t>discusión</w:t>
      </w:r>
    </w:p>
    <w:p w14:paraId="10D812D8" w14:textId="47118711" w:rsidR="005355A7" w:rsidRPr="00015C22" w:rsidRDefault="005355A7" w:rsidP="00E85E38">
      <w:pPr>
        <w:pStyle w:val="ListBullet"/>
        <w:rPr>
          <w:lang w:val="es-US"/>
        </w:rPr>
      </w:pPr>
      <w:r w:rsidRPr="00015C22">
        <w:rPr>
          <w:lang w:val="es-US"/>
        </w:rPr>
        <w:t xml:space="preserve">Es importante explorar la fuerza y el movimiento. </w:t>
      </w:r>
    </w:p>
    <w:p w14:paraId="2C17E565" w14:textId="6B0F79F8" w:rsidR="00E75427" w:rsidRPr="00015C22" w:rsidRDefault="003E4EE8" w:rsidP="00E85E38">
      <w:pPr>
        <w:pStyle w:val="ListBullet"/>
        <w:rPr>
          <w:lang w:val="es-US"/>
        </w:rPr>
      </w:pPr>
      <w:r w:rsidRPr="00015C22">
        <w:rPr>
          <w:lang w:val="es-US"/>
        </w:rPr>
        <w:t xml:space="preserve">Los científicos e ingenieros utilizan sus conocimientos sobre </w:t>
      </w:r>
      <w:r w:rsidR="005355A7" w:rsidRPr="00015C22">
        <w:rPr>
          <w:lang w:val="es-US"/>
        </w:rPr>
        <w:t xml:space="preserve">la fuerza y el movimiento para </w:t>
      </w:r>
      <w:r w:rsidRPr="00015C22">
        <w:rPr>
          <w:lang w:val="es-US"/>
        </w:rPr>
        <w:t xml:space="preserve">contribuir a </w:t>
      </w:r>
      <w:r w:rsidR="005355A7" w:rsidRPr="00015C22">
        <w:rPr>
          <w:lang w:val="es-US"/>
        </w:rPr>
        <w:t>nuestra sociedad de manera significativa. Por ejemplo</w:t>
      </w:r>
      <w:r w:rsidR="00E73B94" w:rsidRPr="00015C22">
        <w:rPr>
          <w:lang w:val="es-US"/>
        </w:rPr>
        <w:t xml:space="preserve">: </w:t>
      </w:r>
    </w:p>
    <w:p w14:paraId="34CC1D95" w14:textId="618A9506" w:rsidR="00E75427" w:rsidRPr="00015C22" w:rsidRDefault="00E75427" w:rsidP="00E85E38">
      <w:pPr>
        <w:pStyle w:val="ListBullet2"/>
        <w:rPr>
          <w:rFonts w:eastAsia="Arial Unicode MS"/>
          <w:u w:color="000000"/>
          <w:bdr w:val="nil"/>
          <w:lang w:val="es-US"/>
        </w:rPr>
      </w:pPr>
      <w:r w:rsidRPr="00015C22">
        <w:rPr>
          <w:rFonts w:eastAsia="Arial Unicode MS"/>
          <w:u w:color="000000"/>
          <w:bdr w:val="nil"/>
          <w:lang w:val="es-US"/>
        </w:rPr>
        <w:t>Transporte</w:t>
      </w:r>
      <w:r w:rsidR="000D1E50" w:rsidRPr="00015C22">
        <w:rPr>
          <w:rFonts w:eastAsia="Arial Unicode MS"/>
          <w:u w:color="000000"/>
          <w:bdr w:val="nil"/>
          <w:lang w:val="es-US"/>
        </w:rPr>
        <w:t xml:space="preserve">, </w:t>
      </w:r>
      <w:r w:rsidRPr="00015C22">
        <w:rPr>
          <w:rFonts w:eastAsia="Arial Unicode MS"/>
          <w:u w:color="000000"/>
          <w:bdr w:val="nil"/>
          <w:lang w:val="es-US"/>
        </w:rPr>
        <w:t xml:space="preserve">aeronáutica </w:t>
      </w:r>
      <w:r w:rsidR="000D1E50" w:rsidRPr="00015C22">
        <w:rPr>
          <w:rFonts w:eastAsia="Arial Unicode MS"/>
          <w:u w:color="000000"/>
          <w:bdr w:val="nil"/>
          <w:lang w:val="es-US"/>
        </w:rPr>
        <w:t>y exploración espacial</w:t>
      </w:r>
      <w:r w:rsidRPr="00015C22">
        <w:rPr>
          <w:rFonts w:eastAsia="Arial Unicode MS"/>
          <w:u w:color="000000"/>
          <w:bdr w:val="nil"/>
          <w:lang w:val="es-US"/>
        </w:rPr>
        <w:t>: el conocimiento de la fuerza y el movimiento fue fundamental para el desarrollo de coches, trenes, aviones</w:t>
      </w:r>
      <w:r w:rsidR="000D1E50" w:rsidRPr="00015C22">
        <w:rPr>
          <w:rFonts w:eastAsia="Arial Unicode MS"/>
          <w:u w:color="000000"/>
          <w:bdr w:val="nil"/>
          <w:lang w:val="es-US"/>
        </w:rPr>
        <w:t xml:space="preserve">, satélites y </w:t>
      </w:r>
      <w:r w:rsidR="00130181" w:rsidRPr="00015C22">
        <w:rPr>
          <w:rFonts w:eastAsia="Arial Unicode MS"/>
          <w:u w:color="000000"/>
          <w:bdr w:val="nil"/>
          <w:lang w:val="es-US"/>
        </w:rPr>
        <w:t>naves espaciales</w:t>
      </w:r>
      <w:r w:rsidRPr="00015C22">
        <w:rPr>
          <w:rFonts w:eastAsia="Arial Unicode MS"/>
          <w:u w:color="000000"/>
          <w:bdr w:val="nil"/>
          <w:lang w:val="es-US"/>
        </w:rPr>
        <w:t xml:space="preserve">. </w:t>
      </w:r>
    </w:p>
    <w:p w14:paraId="7F5B9E9D" w14:textId="3C1E9F48" w:rsidR="00E75427" w:rsidRPr="00015C22" w:rsidRDefault="000D1E50" w:rsidP="00E85E38">
      <w:pPr>
        <w:pStyle w:val="ListBullet2"/>
        <w:rPr>
          <w:lang w:val="es-US"/>
        </w:rPr>
      </w:pPr>
      <w:r w:rsidRPr="00015C22">
        <w:rPr>
          <w:lang w:val="es-US"/>
        </w:rPr>
        <w:lastRenderedPageBreak/>
        <w:t xml:space="preserve">Edificios </w:t>
      </w:r>
      <w:r w:rsidR="00E75427" w:rsidRPr="00015C22">
        <w:rPr>
          <w:lang w:val="es-US"/>
        </w:rPr>
        <w:t>y puentes: los ingenieros estudian cómo las fuerzas afectan a los edificios que no se mueven. Esto les ayuda a diseñar puentes seguros y edificios altos que no se derrumben ni se inclinen.</w:t>
      </w:r>
    </w:p>
    <w:p w14:paraId="3E61FD8D" w14:textId="4B0FB0EA" w:rsidR="000D1E50" w:rsidRPr="00015C22" w:rsidRDefault="000D1E50" w:rsidP="00E85E38">
      <w:pPr>
        <w:pStyle w:val="ListBullet"/>
        <w:rPr>
          <w:lang w:val="es-US"/>
        </w:rPr>
      </w:pPr>
      <w:r w:rsidRPr="00015C22">
        <w:rPr>
          <w:lang w:val="es-US"/>
        </w:rPr>
        <w:t xml:space="preserve">Cuando los niños pequeños investigan la fuerza y el movimiento, aprenden cómo funciona el mundo y descubren formas de cambiarlo. </w:t>
      </w:r>
      <w:r w:rsidR="00A25959" w:rsidRPr="00015C22">
        <w:rPr>
          <w:lang w:val="es-US"/>
        </w:rPr>
        <w:t xml:space="preserve">Al igual que los científicos e ingenieros, </w:t>
      </w:r>
      <w:r w:rsidRPr="00015C22">
        <w:rPr>
          <w:lang w:val="es-US"/>
        </w:rPr>
        <w:t xml:space="preserve">los niños </w:t>
      </w:r>
      <w:r w:rsidR="004B34A1" w:rsidRPr="00015C22">
        <w:rPr>
          <w:lang w:val="es-US"/>
        </w:rPr>
        <w:t xml:space="preserve">pueden utilizar su </w:t>
      </w:r>
      <w:r w:rsidR="009F3FA9" w:rsidRPr="00015C22">
        <w:rPr>
          <w:lang w:val="es-US"/>
        </w:rPr>
        <w:t>comprensión</w:t>
      </w:r>
      <w:r w:rsidR="004B34A1" w:rsidRPr="00015C22">
        <w:rPr>
          <w:lang w:val="es-US"/>
        </w:rPr>
        <w:t>, aún en desarrollo</w:t>
      </w:r>
      <w:r w:rsidR="00BA3A7B" w:rsidRPr="00015C22">
        <w:rPr>
          <w:lang w:val="es-US"/>
        </w:rPr>
        <w:t xml:space="preserve">, </w:t>
      </w:r>
      <w:r w:rsidR="004B34A1" w:rsidRPr="00015C22">
        <w:rPr>
          <w:lang w:val="es-US"/>
        </w:rPr>
        <w:t xml:space="preserve">de </w:t>
      </w:r>
      <w:r w:rsidR="00593041" w:rsidRPr="00015C22">
        <w:rPr>
          <w:lang w:val="es-US"/>
        </w:rPr>
        <w:t xml:space="preserve">fuerzas como empujar y tirar </w:t>
      </w:r>
      <w:r w:rsidRPr="00015C22">
        <w:rPr>
          <w:lang w:val="es-US"/>
        </w:rPr>
        <w:t xml:space="preserve">para resolver problemas del mundo real. </w:t>
      </w:r>
      <w:r w:rsidR="00BA3A7B" w:rsidRPr="00015C22">
        <w:rPr>
          <w:lang w:val="es-US"/>
        </w:rPr>
        <w:t xml:space="preserve">Por ejemplo, los niños pueden empujar una cesta de juguetes, tirar de un carrito o pisar el pedal de su triciclo para hacer que se mueva. </w:t>
      </w:r>
    </w:p>
    <w:p w14:paraId="19BBAF7B" w14:textId="10E04481" w:rsidR="000D1E50" w:rsidRPr="00015C22" w:rsidRDefault="000D1E50" w:rsidP="00E85E38">
      <w:pPr>
        <w:pStyle w:val="ListBullet"/>
        <w:rPr>
          <w:lang w:val="es-US"/>
        </w:rPr>
      </w:pPr>
      <w:r w:rsidRPr="00015C22">
        <w:rPr>
          <w:lang w:val="es-US"/>
        </w:rPr>
        <w:t>Además, las experiencias tempranas con la fuerza y el movimiento pueden favorecer la comprensión de la ciencia y la ingeniería por parte de los niños en sus años posteriores de escolarización (Grupo de Trabajo sobre STEM en la Primera Infancia</w:t>
      </w:r>
      <w:r w:rsidR="00BC267F" w:rsidRPr="00015C22">
        <w:rPr>
          <w:lang w:val="es-US"/>
        </w:rPr>
        <w:t>,</w:t>
      </w:r>
      <w:r w:rsidRPr="00015C22">
        <w:rPr>
          <w:lang w:val="es-US"/>
        </w:rPr>
        <w:t xml:space="preserve"> 2017). </w:t>
      </w:r>
    </w:p>
    <w:p w14:paraId="398F0EBF" w14:textId="2C45F066" w:rsidR="001545E2" w:rsidRPr="00015C22" w:rsidRDefault="001545E2" w:rsidP="006721FA">
      <w:pPr>
        <w:pStyle w:val="Heading2"/>
        <w:rPr>
          <w:lang w:val="es-US"/>
        </w:rPr>
      </w:pPr>
      <w:r w:rsidRPr="00015C22">
        <w:rPr>
          <w:lang w:val="es-US"/>
        </w:rPr>
        <w:t>Diapositiva</w:t>
      </w:r>
      <w:r w:rsidR="00DA29E0" w:rsidRPr="00015C22">
        <w:rPr>
          <w:lang w:val="es-US"/>
        </w:rPr>
        <w:t xml:space="preserve"> 9</w:t>
      </w:r>
      <w:r w:rsidRPr="00015C22">
        <w:rPr>
          <w:lang w:val="es-US"/>
        </w:rPr>
        <w:t xml:space="preserve">: </w:t>
      </w:r>
      <w:r w:rsidR="005D5328" w:rsidRPr="00015C22">
        <w:rPr>
          <w:lang w:val="es-US"/>
        </w:rPr>
        <w:t xml:space="preserve">Investigación sobre </w:t>
      </w:r>
      <w:r w:rsidR="00504EBF" w:rsidRPr="00015C22">
        <w:rPr>
          <w:lang w:val="es-US"/>
        </w:rPr>
        <w:t>rampas y rodillos</w:t>
      </w:r>
    </w:p>
    <w:p w14:paraId="7CD48664" w14:textId="0034A810" w:rsidR="00A6565F" w:rsidRPr="00015C22" w:rsidRDefault="00A6565F" w:rsidP="00E85E38">
      <w:pPr>
        <w:pStyle w:val="SlideThumbnail"/>
        <w:rPr>
          <w:noProof w:val="0"/>
          <w:lang w:val="es-US"/>
        </w:rPr>
      </w:pPr>
      <w:r w:rsidRPr="00015C22">
        <w:rPr>
          <w:lang w:val="es-US"/>
        </w:rPr>
        <w:drawing>
          <wp:inline distT="0" distB="0" distL="0" distR="0" wp14:anchorId="7F201958" wp14:editId="7837749B">
            <wp:extent cx="3251200" cy="1828800"/>
            <wp:effectExtent l="12700" t="12700" r="12700" b="12700"/>
            <wp:docPr id="10177381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38111" name="Picture 4">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437C39BD" w14:textId="6066ED73" w:rsidR="005D5328" w:rsidRPr="00015C22" w:rsidRDefault="005D5328" w:rsidP="00E85E38">
      <w:pPr>
        <w:pStyle w:val="BodyText"/>
        <w:rPr>
          <w:lang w:val="es-US"/>
        </w:rPr>
      </w:pPr>
      <w:r w:rsidRPr="00015C22">
        <w:rPr>
          <w:b/>
          <w:bCs/>
          <w:lang w:val="es-US"/>
        </w:rPr>
        <w:t>Duración:</w:t>
      </w:r>
      <w:r w:rsidR="00504EBF" w:rsidRPr="00015C22">
        <w:rPr>
          <w:lang w:val="es-US"/>
        </w:rPr>
        <w:t xml:space="preserve"> 20-30 </w:t>
      </w:r>
      <w:r w:rsidRPr="00015C22">
        <w:rPr>
          <w:lang w:val="es-US"/>
        </w:rPr>
        <w:t xml:space="preserve">minutos </w:t>
      </w:r>
      <w:r w:rsidR="00532363" w:rsidRPr="00015C22">
        <w:rPr>
          <w:lang w:val="es-US"/>
        </w:rPr>
        <w:t>(incluido el hecho de discutir sobre la diapositiva siguiente)</w:t>
      </w:r>
    </w:p>
    <w:p w14:paraId="3AC37741" w14:textId="516093F0" w:rsidR="00880675" w:rsidRPr="00015C22" w:rsidRDefault="005D5328" w:rsidP="00E85E38">
      <w:pPr>
        <w:pStyle w:val="BodyText"/>
        <w:rPr>
          <w:lang w:val="es-US"/>
        </w:rPr>
      </w:pPr>
      <w:r w:rsidRPr="00015C22">
        <w:rPr>
          <w:b/>
          <w:bCs/>
          <w:lang w:val="es-US"/>
        </w:rPr>
        <w:t xml:space="preserve">Materiales: </w:t>
      </w:r>
      <w:r w:rsidR="00880675" w:rsidRPr="00015C22">
        <w:rPr>
          <w:lang w:val="es-US"/>
        </w:rPr>
        <w:t xml:space="preserve">Cada grupo necesitará lo siguiente: el folleto </w:t>
      </w:r>
      <w:r w:rsidR="00B30A90" w:rsidRPr="00015C22">
        <w:rPr>
          <w:b/>
          <w:bCs/>
          <w:lang w:val="es-US"/>
        </w:rPr>
        <w:t>”</w:t>
      </w:r>
      <w:r w:rsidR="006147A3" w:rsidRPr="00015C22">
        <w:rPr>
          <w:b/>
          <w:bCs/>
          <w:lang w:val="es-US"/>
        </w:rPr>
        <w:t xml:space="preserve">Investigación </w:t>
      </w:r>
      <w:r w:rsidR="00B30A90" w:rsidRPr="00015C22">
        <w:rPr>
          <w:b/>
          <w:bCs/>
          <w:lang w:val="es-US"/>
        </w:rPr>
        <w:t xml:space="preserve">sobre </w:t>
      </w:r>
      <w:r w:rsidR="00880675" w:rsidRPr="00015C22">
        <w:rPr>
          <w:b/>
          <w:bCs/>
          <w:lang w:val="es-US"/>
        </w:rPr>
        <w:t>rampas y rodillos</w:t>
      </w:r>
      <w:r w:rsidR="00B30A90" w:rsidRPr="00015C22">
        <w:rPr>
          <w:b/>
          <w:bCs/>
          <w:lang w:val="es-US"/>
        </w:rPr>
        <w:t>“</w:t>
      </w:r>
      <w:r w:rsidR="00B30A90" w:rsidRPr="00015C22">
        <w:rPr>
          <w:lang w:val="es-US"/>
        </w:rPr>
        <w:t xml:space="preserve">; </w:t>
      </w:r>
      <w:r w:rsidR="00880675" w:rsidRPr="00015C22">
        <w:rPr>
          <w:lang w:val="es-US"/>
        </w:rPr>
        <w:t xml:space="preserve">un juego de </w:t>
      </w:r>
      <w:r w:rsidR="00135E0D" w:rsidRPr="00015C22">
        <w:rPr>
          <w:lang w:val="es-US"/>
        </w:rPr>
        <w:t xml:space="preserve">entre cuatro y seis </w:t>
      </w:r>
      <w:r w:rsidR="00880675" w:rsidRPr="00015C22">
        <w:rPr>
          <w:lang w:val="es-US"/>
        </w:rPr>
        <w:t>rampas de diferentes longitudes</w:t>
      </w:r>
      <w:r w:rsidR="00135E0D" w:rsidRPr="00015C22">
        <w:rPr>
          <w:lang w:val="es-US"/>
        </w:rPr>
        <w:t xml:space="preserve">; entre tres y cuatro </w:t>
      </w:r>
      <w:r w:rsidR="00880675" w:rsidRPr="00015C22">
        <w:rPr>
          <w:lang w:val="es-US"/>
        </w:rPr>
        <w:t>tipos diferentes de pelotas</w:t>
      </w:r>
      <w:r w:rsidR="00135E0D" w:rsidRPr="00015C22">
        <w:rPr>
          <w:lang w:val="es-US"/>
        </w:rPr>
        <w:t xml:space="preserve">; </w:t>
      </w:r>
      <w:r w:rsidR="00880675" w:rsidRPr="00015C22">
        <w:rPr>
          <w:lang w:val="es-US"/>
        </w:rPr>
        <w:t>varios bloques, libros u objetos apilables que los participantes puedan utilizar para crear desniveles y obstáculos</w:t>
      </w:r>
      <w:r w:rsidR="00135E0D" w:rsidRPr="00015C22">
        <w:rPr>
          <w:lang w:val="es-US"/>
        </w:rPr>
        <w:t xml:space="preserve">; </w:t>
      </w:r>
      <w:r w:rsidR="00880675" w:rsidRPr="00015C22">
        <w:rPr>
          <w:lang w:val="es-US"/>
        </w:rPr>
        <w:t>cuadrados de revestimiento antideslizante para estanterías (opcional)</w:t>
      </w:r>
      <w:r w:rsidR="00135E0D" w:rsidRPr="00015C22">
        <w:rPr>
          <w:lang w:val="es-US"/>
        </w:rPr>
        <w:t xml:space="preserve">; </w:t>
      </w:r>
      <w:r w:rsidR="00880675" w:rsidRPr="00015C22">
        <w:rPr>
          <w:lang w:val="es-US"/>
        </w:rPr>
        <w:t>papel de cartulina</w:t>
      </w:r>
      <w:r w:rsidR="00135E0D" w:rsidRPr="00015C22">
        <w:rPr>
          <w:lang w:val="es-US"/>
        </w:rPr>
        <w:t xml:space="preserve">; </w:t>
      </w:r>
      <w:r w:rsidR="00880675" w:rsidRPr="00015C22">
        <w:rPr>
          <w:lang w:val="es-US"/>
        </w:rPr>
        <w:t>notas adhesivas</w:t>
      </w:r>
      <w:r w:rsidR="00135E0D" w:rsidRPr="00015C22">
        <w:rPr>
          <w:lang w:val="es-US"/>
        </w:rPr>
        <w:t xml:space="preserve">; </w:t>
      </w:r>
      <w:r w:rsidR="00880675" w:rsidRPr="00015C22">
        <w:rPr>
          <w:lang w:val="es-US"/>
        </w:rPr>
        <w:t xml:space="preserve">y marcadores. </w:t>
      </w:r>
    </w:p>
    <w:p w14:paraId="403589E8" w14:textId="01184345" w:rsidR="001545E2" w:rsidRPr="00015C22" w:rsidRDefault="001545E2" w:rsidP="006B38CB">
      <w:pPr>
        <w:pStyle w:val="Heading3"/>
        <w:rPr>
          <w:lang w:val="es-US"/>
        </w:rPr>
      </w:pPr>
      <w:r w:rsidRPr="00015C22">
        <w:rPr>
          <w:lang w:val="es-US"/>
        </w:rPr>
        <w:t xml:space="preserve">Temas de </w:t>
      </w:r>
      <w:r w:rsidR="00F93397" w:rsidRPr="00015C22">
        <w:rPr>
          <w:lang w:val="es-US"/>
        </w:rPr>
        <w:t>discusión</w:t>
      </w:r>
    </w:p>
    <w:p w14:paraId="3DFCE211" w14:textId="6F6F35C2" w:rsidR="005D5328" w:rsidRPr="00015C22" w:rsidRDefault="005D5328" w:rsidP="00E85E38">
      <w:pPr>
        <w:pStyle w:val="ListBullet"/>
        <w:rPr>
          <w:lang w:val="es-US"/>
        </w:rPr>
      </w:pPr>
      <w:r w:rsidRPr="00015C22">
        <w:rPr>
          <w:lang w:val="es-US"/>
        </w:rPr>
        <w:t xml:space="preserve">Exploremos más a fondo cómo se mueven los objetos utilizando rampas y </w:t>
      </w:r>
      <w:r w:rsidR="00880675" w:rsidRPr="00015C22">
        <w:rPr>
          <w:lang w:val="es-US"/>
        </w:rPr>
        <w:t>rodillos</w:t>
      </w:r>
      <w:r w:rsidRPr="00015C22">
        <w:rPr>
          <w:lang w:val="es-US"/>
        </w:rPr>
        <w:t xml:space="preserve">. </w:t>
      </w:r>
    </w:p>
    <w:p w14:paraId="07244289" w14:textId="20B0C0F9" w:rsidR="00880675" w:rsidRPr="00015C22" w:rsidRDefault="00880675" w:rsidP="00E85E38">
      <w:pPr>
        <w:pStyle w:val="ListBullet"/>
        <w:rPr>
          <w:lang w:val="es-US"/>
        </w:rPr>
      </w:pPr>
      <w:r w:rsidRPr="00015C22">
        <w:rPr>
          <w:lang w:val="es-US"/>
        </w:rPr>
        <w:lastRenderedPageBreak/>
        <w:t xml:space="preserve">Utilizaremos el folleto </w:t>
      </w:r>
      <w:r w:rsidR="00B30A90" w:rsidRPr="00015C22">
        <w:rPr>
          <w:b/>
          <w:bCs/>
          <w:lang w:val="es-US"/>
        </w:rPr>
        <w:t>”</w:t>
      </w:r>
      <w:r w:rsidRPr="00015C22">
        <w:rPr>
          <w:b/>
          <w:bCs/>
          <w:lang w:val="es-US"/>
        </w:rPr>
        <w:t>Investigación sobre rampas y rodillos</w:t>
      </w:r>
      <w:r w:rsidR="00B30A90" w:rsidRPr="00015C22">
        <w:rPr>
          <w:b/>
          <w:bCs/>
          <w:lang w:val="es-US"/>
        </w:rPr>
        <w:t xml:space="preserve">“ </w:t>
      </w:r>
      <w:r w:rsidRPr="00015C22">
        <w:rPr>
          <w:lang w:val="es-US"/>
        </w:rPr>
        <w:t xml:space="preserve">para guiar nuestra actividad. </w:t>
      </w:r>
    </w:p>
    <w:p w14:paraId="07CC21C8" w14:textId="5CA55DCA" w:rsidR="00880675" w:rsidRPr="00015C22" w:rsidRDefault="00880675" w:rsidP="00E85E38">
      <w:pPr>
        <w:pStyle w:val="ListBullet"/>
        <w:rPr>
          <w:lang w:val="es-US"/>
        </w:rPr>
      </w:pPr>
      <w:r w:rsidRPr="00015C22">
        <w:rPr>
          <w:lang w:val="es-US"/>
        </w:rPr>
        <w:t xml:space="preserve">[Repase el folleto con los participantes. Dedique un tiempo </w:t>
      </w:r>
      <w:r w:rsidR="006147A3" w:rsidRPr="00015C22">
        <w:rPr>
          <w:lang w:val="es-US"/>
        </w:rPr>
        <w:t xml:space="preserve">(entre 15 y 20 minutos aproximadamente) </w:t>
      </w:r>
      <w:r w:rsidRPr="00015C22">
        <w:rPr>
          <w:lang w:val="es-US"/>
        </w:rPr>
        <w:t>para que investiguen.]</w:t>
      </w:r>
    </w:p>
    <w:p w14:paraId="62A60E8C" w14:textId="4F0BFE53" w:rsidR="009A39A6" w:rsidRPr="00015C22" w:rsidRDefault="009A39A6" w:rsidP="006B38CB">
      <w:pPr>
        <w:pStyle w:val="Heading3"/>
        <w:rPr>
          <w:lang w:val="es-US"/>
        </w:rPr>
      </w:pPr>
      <w:r w:rsidRPr="00015C22">
        <w:rPr>
          <w:lang w:val="es-US"/>
        </w:rPr>
        <w:t>Notas del facilitador</w:t>
      </w:r>
    </w:p>
    <w:p w14:paraId="69B08506" w14:textId="469AD730" w:rsidR="009A39A6" w:rsidRPr="00015C22" w:rsidRDefault="009A39A6" w:rsidP="00E85E38">
      <w:pPr>
        <w:pStyle w:val="ListBullet"/>
        <w:rPr>
          <w:lang w:val="es-US"/>
        </w:rPr>
      </w:pPr>
      <w:r w:rsidRPr="00015C22">
        <w:rPr>
          <w:lang w:val="es-US"/>
        </w:rPr>
        <w:t xml:space="preserve">Piense en formas de agrupar a los participantes en equipos de </w:t>
      </w:r>
      <w:r w:rsidR="00357EEF" w:rsidRPr="00015C22">
        <w:rPr>
          <w:lang w:val="es-US"/>
        </w:rPr>
        <w:t>tres a cinco personas</w:t>
      </w:r>
      <w:r w:rsidRPr="00015C22">
        <w:rPr>
          <w:lang w:val="es-US"/>
        </w:rPr>
        <w:t>. Por ejemplo</w:t>
      </w:r>
      <w:r w:rsidR="00182A45" w:rsidRPr="00015C22">
        <w:rPr>
          <w:lang w:val="es-US"/>
        </w:rPr>
        <w:t>:</w:t>
      </w:r>
    </w:p>
    <w:p w14:paraId="33EC3369" w14:textId="359DFD6F" w:rsidR="009A39A6" w:rsidRPr="00015C22" w:rsidRDefault="009A39A6" w:rsidP="00E85E38">
      <w:pPr>
        <w:pStyle w:val="ListBullet2"/>
        <w:rPr>
          <w:lang w:val="es-US"/>
        </w:rPr>
      </w:pPr>
      <w:r w:rsidRPr="00015C22">
        <w:rPr>
          <w:lang w:val="es-US"/>
        </w:rPr>
        <w:t xml:space="preserve">Anime a los equipos docentes o a los equipos por cursos a trabajar juntos. </w:t>
      </w:r>
    </w:p>
    <w:p w14:paraId="077D2322" w14:textId="09105D00" w:rsidR="009A39A6" w:rsidRPr="00015C22" w:rsidRDefault="009A39A6" w:rsidP="00E85E38">
      <w:pPr>
        <w:pStyle w:val="ListBullet2"/>
        <w:rPr>
          <w:lang w:val="es-US"/>
        </w:rPr>
      </w:pPr>
      <w:r w:rsidRPr="00015C22">
        <w:rPr>
          <w:lang w:val="es-US"/>
        </w:rPr>
        <w:t xml:space="preserve">Cree grupos aleatorios asignando un número a cada participante. A continuación, anime a cada número a formar un grupo (por ejemplo, </w:t>
      </w:r>
      <w:r w:rsidR="00224D47" w:rsidRPr="00015C22">
        <w:rPr>
          <w:lang w:val="es-US"/>
        </w:rPr>
        <w:t xml:space="preserve">todos </w:t>
      </w:r>
      <w:r w:rsidRPr="00015C22">
        <w:rPr>
          <w:lang w:val="es-US"/>
        </w:rPr>
        <w:t xml:space="preserve">los que tengan el número 4 trabajarán en equipo). </w:t>
      </w:r>
    </w:p>
    <w:p w14:paraId="740845C4" w14:textId="77777777" w:rsidR="009A39A6" w:rsidRPr="00015C22" w:rsidRDefault="009A39A6" w:rsidP="00E85E38">
      <w:pPr>
        <w:pStyle w:val="ListBullet"/>
        <w:rPr>
          <w:lang w:val="es-US"/>
        </w:rPr>
      </w:pPr>
      <w:r w:rsidRPr="00015C22">
        <w:rPr>
          <w:lang w:val="es-US"/>
        </w:rPr>
        <w:t xml:space="preserve">Puede utilizar indicaciones o preguntas abiertas para ayudar a los participantes mientras construyen. Por ejemplo: </w:t>
      </w:r>
    </w:p>
    <w:p w14:paraId="712758D6" w14:textId="11698C7C" w:rsidR="009A39A6" w:rsidRPr="00015C22" w:rsidRDefault="006F37BD" w:rsidP="00E85E38">
      <w:pPr>
        <w:pStyle w:val="ListBullet2"/>
        <w:rPr>
          <w:lang w:val="es-US"/>
        </w:rPr>
      </w:pPr>
      <w:r w:rsidRPr="00015C22">
        <w:rPr>
          <w:lang w:val="es-US"/>
        </w:rPr>
        <w:t>“</w:t>
      </w:r>
      <w:r w:rsidR="009A39A6" w:rsidRPr="00015C22">
        <w:rPr>
          <w:lang w:val="es-US"/>
        </w:rPr>
        <w:t>Háblenme de su estructura</w:t>
      </w:r>
      <w:r w:rsidRPr="00015C22">
        <w:rPr>
          <w:lang w:val="es-US"/>
        </w:rPr>
        <w:t>”</w:t>
      </w:r>
      <w:r w:rsidR="009A39A6" w:rsidRPr="00015C22">
        <w:rPr>
          <w:lang w:val="es-US"/>
        </w:rPr>
        <w:t xml:space="preserve">. </w:t>
      </w:r>
    </w:p>
    <w:p w14:paraId="0D880873" w14:textId="29A1F53D" w:rsidR="009A39A6" w:rsidRPr="00015C22" w:rsidRDefault="006F37BD" w:rsidP="00E85E38">
      <w:pPr>
        <w:pStyle w:val="ListBullet2"/>
        <w:rPr>
          <w:lang w:val="es-US"/>
        </w:rPr>
      </w:pPr>
      <w:r w:rsidRPr="00015C22">
        <w:rPr>
          <w:lang w:val="es-US"/>
        </w:rPr>
        <w:t>“</w:t>
      </w:r>
      <w:r w:rsidR="009A39A6" w:rsidRPr="00015C22">
        <w:rPr>
          <w:lang w:val="es-US"/>
        </w:rPr>
        <w:t>Me pregunto qué pasaría si ustedes…</w:t>
      </w:r>
      <w:r w:rsidRPr="00015C22">
        <w:rPr>
          <w:lang w:val="es-US"/>
        </w:rPr>
        <w:t>”</w:t>
      </w:r>
    </w:p>
    <w:p w14:paraId="6D0C9FF0" w14:textId="37E7D5A7" w:rsidR="009A39A6" w:rsidRPr="00015C22" w:rsidRDefault="009A39A6" w:rsidP="00E85E38">
      <w:pPr>
        <w:pStyle w:val="ListBullet"/>
        <w:rPr>
          <w:lang w:val="es-US"/>
        </w:rPr>
      </w:pPr>
      <w:r w:rsidRPr="00015C22">
        <w:rPr>
          <w:lang w:val="es-US"/>
        </w:rPr>
        <w:t xml:space="preserve">Si los participantes terminan antes de tiempo, </w:t>
      </w:r>
      <w:r w:rsidR="00B30A90" w:rsidRPr="00015C22">
        <w:rPr>
          <w:lang w:val="es-US"/>
        </w:rPr>
        <w:t>anímelos</w:t>
      </w:r>
      <w:r w:rsidRPr="00015C22">
        <w:rPr>
          <w:lang w:val="es-US"/>
        </w:rPr>
        <w:t xml:space="preserve"> a ampliar sus investigaciones. Por ejemplo, invíteles a encontrar una forma de hacer que la pelota gire </w:t>
      </w:r>
      <w:r w:rsidR="00357EEF" w:rsidRPr="00015C22">
        <w:rPr>
          <w:lang w:val="es-US"/>
        </w:rPr>
        <w:t xml:space="preserve">en </w:t>
      </w:r>
      <w:r w:rsidRPr="00015C22">
        <w:rPr>
          <w:lang w:val="es-US"/>
        </w:rPr>
        <w:t>la dirección opuesta.</w:t>
      </w:r>
    </w:p>
    <w:p w14:paraId="3F5C6495" w14:textId="0B92634F" w:rsidR="009E5A5E" w:rsidRPr="00015C22" w:rsidRDefault="009E5A5E" w:rsidP="00E85E38">
      <w:pPr>
        <w:pStyle w:val="ListBullet"/>
        <w:rPr>
          <w:lang w:val="es-US"/>
        </w:rPr>
      </w:pPr>
      <w:r w:rsidRPr="00015C22">
        <w:rPr>
          <w:lang w:val="es-US"/>
        </w:rPr>
        <w:t>Si está dirigiendo esta actividad de forma virtual, tenga en cuenta lo siguiente:</w:t>
      </w:r>
    </w:p>
    <w:p w14:paraId="1CF6733B" w14:textId="6BFF8BE5" w:rsidR="009E5A5E" w:rsidRPr="00015C22" w:rsidRDefault="009E5A5E" w:rsidP="00E85E38">
      <w:pPr>
        <w:pStyle w:val="ListBullet2"/>
        <w:rPr>
          <w:lang w:val="es-US"/>
        </w:rPr>
      </w:pPr>
      <w:r w:rsidRPr="00015C22">
        <w:rPr>
          <w:lang w:val="es-US"/>
        </w:rPr>
        <w:t xml:space="preserve">Anime a los participantes a reunir los materiales necesarios antes de que comience la sesión. Pueden utilizar materiales disponibles en su entorno (por ejemplo, se pueden emplear libros o cajas de cartón recicladas como rampas). </w:t>
      </w:r>
    </w:p>
    <w:p w14:paraId="2770D43C" w14:textId="1CFE3D47" w:rsidR="009E5A5E" w:rsidRPr="00015C22" w:rsidRDefault="009E5A5E" w:rsidP="00E85E38">
      <w:pPr>
        <w:pStyle w:val="ListBullet2"/>
        <w:rPr>
          <w:lang w:val="es-US"/>
        </w:rPr>
      </w:pPr>
      <w:r w:rsidRPr="00015C22">
        <w:rPr>
          <w:lang w:val="es-US"/>
        </w:rPr>
        <w:t xml:space="preserve">Los participantes pueden planificar, construir y rediseñar según sea necesario, de forma individual o en equipos, desde su ubicación remota. </w:t>
      </w:r>
    </w:p>
    <w:p w14:paraId="62A42E6D" w14:textId="384EA081" w:rsidR="009E5A5E" w:rsidRPr="00015C22" w:rsidRDefault="009E5A5E" w:rsidP="00E85E38">
      <w:pPr>
        <w:pStyle w:val="ListBullet2"/>
        <w:rPr>
          <w:lang w:val="es-US"/>
        </w:rPr>
      </w:pPr>
      <w:r w:rsidRPr="00015C22">
        <w:rPr>
          <w:lang w:val="es-US"/>
        </w:rPr>
        <w:t xml:space="preserve">Los participantes pueden compartir sus diseños colocando sus cámaras en un lugar que permita que el resto de </w:t>
      </w:r>
      <w:r w:rsidR="00CC745E" w:rsidRPr="00015C22">
        <w:rPr>
          <w:lang w:val="es-US"/>
        </w:rPr>
        <w:t xml:space="preserve">los </w:t>
      </w:r>
      <w:r w:rsidRPr="00015C22">
        <w:rPr>
          <w:lang w:val="es-US"/>
        </w:rPr>
        <w:t xml:space="preserve">asistentes a la sesión virtual puedan ver sus estructuras de rampas. </w:t>
      </w:r>
      <w:r w:rsidR="0064454F" w:rsidRPr="00015C22">
        <w:rPr>
          <w:lang w:val="es-US"/>
        </w:rPr>
        <w:t xml:space="preserve">También puede utilizar una plataforma digital (por ejemplo, Padlet) como espacio para que los participantes publiquen fotos o vídeos de sus estructuras de rampas. </w:t>
      </w:r>
    </w:p>
    <w:p w14:paraId="16DE6D3D" w14:textId="58D2CE88" w:rsidR="009E5A5E" w:rsidRPr="00015C22" w:rsidRDefault="009E5A5E" w:rsidP="00E85E38">
      <w:pPr>
        <w:pStyle w:val="ListBullet2"/>
        <w:rPr>
          <w:lang w:val="es-US"/>
        </w:rPr>
      </w:pPr>
      <w:r w:rsidRPr="00015C22">
        <w:rPr>
          <w:lang w:val="es-US"/>
        </w:rPr>
        <w:t xml:space="preserve">En función del número de participantes, puede utilizar salas de trabajo en grupo para facilitar el intercambio común. </w:t>
      </w:r>
    </w:p>
    <w:p w14:paraId="5233FFE4" w14:textId="177AC918" w:rsidR="009A39A6" w:rsidRPr="00015C22" w:rsidRDefault="00C75264" w:rsidP="00E85E38">
      <w:pPr>
        <w:pStyle w:val="ListBullet"/>
        <w:rPr>
          <w:b/>
          <w:bCs/>
          <w:sz w:val="20"/>
          <w:szCs w:val="20"/>
          <w:lang w:val="es-US"/>
        </w:rPr>
      </w:pPr>
      <w:r w:rsidRPr="00015C22">
        <w:rPr>
          <w:lang w:val="es-US"/>
        </w:rPr>
        <w:t xml:space="preserve">El material impreso incluye preguntas para el debate y la reflexión. En las siguientes diapositivas se incluyen las mismas preguntas. Puede indicar a los participantes que deben aprovechar el tiempo asignado para </w:t>
      </w:r>
      <w:r w:rsidR="002C650A" w:rsidRPr="00015C22">
        <w:rPr>
          <w:lang w:val="es-US"/>
        </w:rPr>
        <w:t xml:space="preserve">investigar y </w:t>
      </w:r>
      <w:r w:rsidR="002C650A" w:rsidRPr="00015C22">
        <w:rPr>
          <w:lang w:val="es-US"/>
        </w:rPr>
        <w:lastRenderedPageBreak/>
        <w:t xml:space="preserve">que, posteriormente, se les concederá más tiempo para la reflexión y la discusión. </w:t>
      </w:r>
    </w:p>
    <w:p w14:paraId="46BC6CE8" w14:textId="2F4165C8" w:rsidR="009466FD" w:rsidRPr="00015C22" w:rsidRDefault="009466FD" w:rsidP="006721FA">
      <w:pPr>
        <w:pStyle w:val="Heading2"/>
        <w:rPr>
          <w:lang w:val="es-US"/>
        </w:rPr>
      </w:pPr>
      <w:r w:rsidRPr="00015C22">
        <w:rPr>
          <w:lang w:val="es-US"/>
        </w:rPr>
        <w:t>Diapositiva</w:t>
      </w:r>
      <w:r w:rsidR="00327657" w:rsidRPr="00015C22">
        <w:rPr>
          <w:lang w:val="es-US"/>
        </w:rPr>
        <w:t xml:space="preserve"> 10</w:t>
      </w:r>
      <w:r w:rsidRPr="00015C22">
        <w:rPr>
          <w:lang w:val="es-US"/>
        </w:rPr>
        <w:t xml:space="preserve">: </w:t>
      </w:r>
      <w:r w:rsidR="003672D5" w:rsidRPr="00015C22">
        <w:rPr>
          <w:lang w:val="es-US"/>
        </w:rPr>
        <w:t xml:space="preserve">Reflexión </w:t>
      </w:r>
      <w:r w:rsidR="006147A3" w:rsidRPr="00015C22">
        <w:rPr>
          <w:lang w:val="es-US"/>
        </w:rPr>
        <w:t xml:space="preserve">y </w:t>
      </w:r>
      <w:r w:rsidR="003672D5" w:rsidRPr="00015C22">
        <w:rPr>
          <w:lang w:val="es-US"/>
        </w:rPr>
        <w:t xml:space="preserve">discusión </w:t>
      </w:r>
    </w:p>
    <w:p w14:paraId="3C756201" w14:textId="314D6006" w:rsidR="00A6565F" w:rsidRPr="00015C22" w:rsidRDefault="00A6565F" w:rsidP="00E85E38">
      <w:pPr>
        <w:pStyle w:val="SlideThumbnail"/>
        <w:rPr>
          <w:noProof w:val="0"/>
          <w:lang w:val="es-US"/>
        </w:rPr>
      </w:pPr>
      <w:r w:rsidRPr="00015C22">
        <w:rPr>
          <w:lang w:val="es-US"/>
        </w:rPr>
        <w:drawing>
          <wp:inline distT="0" distB="0" distL="0" distR="0" wp14:anchorId="1A4945F9" wp14:editId="6551B118">
            <wp:extent cx="3251200" cy="1828800"/>
            <wp:effectExtent l="12700" t="12700" r="12700" b="12700"/>
            <wp:docPr id="114949539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495390" name="Picture 4">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01DD014E" w14:textId="62B02215" w:rsidR="00F67B91" w:rsidRPr="00015C22" w:rsidRDefault="00F67B91" w:rsidP="00E85E38">
      <w:pPr>
        <w:pStyle w:val="BodyText"/>
        <w:rPr>
          <w:lang w:val="es-US"/>
        </w:rPr>
      </w:pPr>
      <w:r w:rsidRPr="00015C22">
        <w:rPr>
          <w:b/>
          <w:bCs/>
          <w:lang w:val="es-US"/>
        </w:rPr>
        <w:t>Duración:</w:t>
      </w:r>
      <w:r w:rsidR="00F84981" w:rsidRPr="00015C22">
        <w:rPr>
          <w:lang w:val="es-US"/>
        </w:rPr>
        <w:t xml:space="preserve"> 20-30 </w:t>
      </w:r>
      <w:r w:rsidRPr="00015C22">
        <w:rPr>
          <w:lang w:val="es-US"/>
        </w:rPr>
        <w:t xml:space="preserve">minutos </w:t>
      </w:r>
      <w:r w:rsidR="00F84981" w:rsidRPr="00015C22">
        <w:rPr>
          <w:lang w:val="es-US"/>
        </w:rPr>
        <w:t xml:space="preserve">(incluida </w:t>
      </w:r>
      <w:r w:rsidR="008D3DC2" w:rsidRPr="00015C22">
        <w:rPr>
          <w:lang w:val="es-US"/>
        </w:rPr>
        <w:t xml:space="preserve">la investigación de </w:t>
      </w:r>
      <w:r w:rsidR="00F84981" w:rsidRPr="00015C22">
        <w:rPr>
          <w:lang w:val="es-US"/>
        </w:rPr>
        <w:t xml:space="preserve">la diapositiva anterior y </w:t>
      </w:r>
      <w:r w:rsidR="008D3DC2" w:rsidRPr="00015C22">
        <w:rPr>
          <w:lang w:val="es-US"/>
        </w:rPr>
        <w:t>la discusión</w:t>
      </w:r>
      <w:r w:rsidR="00F84981" w:rsidRPr="00015C22">
        <w:rPr>
          <w:lang w:val="es-US"/>
        </w:rPr>
        <w:t xml:space="preserve"> adicional de la diapositiva siguiente)</w:t>
      </w:r>
    </w:p>
    <w:p w14:paraId="45AAD0FB" w14:textId="53FC4AE9" w:rsidR="009466FD" w:rsidRPr="00015C22" w:rsidRDefault="009466FD" w:rsidP="006B38CB">
      <w:pPr>
        <w:pStyle w:val="Heading3"/>
        <w:rPr>
          <w:lang w:val="es-US"/>
        </w:rPr>
      </w:pPr>
      <w:r w:rsidRPr="00015C22">
        <w:rPr>
          <w:lang w:val="es-US"/>
        </w:rPr>
        <w:t xml:space="preserve">Temas de </w:t>
      </w:r>
      <w:r w:rsidR="00F93397" w:rsidRPr="00015C22">
        <w:rPr>
          <w:lang w:val="es-US"/>
        </w:rPr>
        <w:t>discusión</w:t>
      </w:r>
    </w:p>
    <w:p w14:paraId="05007C28" w14:textId="3DF18C69" w:rsidR="009B7FC4" w:rsidRPr="00015C22" w:rsidRDefault="009B7FC4" w:rsidP="00E85E38">
      <w:pPr>
        <w:pStyle w:val="ListBullet"/>
        <w:rPr>
          <w:lang w:val="es-US"/>
        </w:rPr>
      </w:pPr>
      <w:r w:rsidRPr="00015C22">
        <w:rPr>
          <w:lang w:val="es-US"/>
        </w:rPr>
        <w:t xml:space="preserve">[Seleccione una estrategia de facilitación de las </w:t>
      </w:r>
      <w:r w:rsidR="006F37BD" w:rsidRPr="00015C22">
        <w:rPr>
          <w:lang w:val="es-US"/>
        </w:rPr>
        <w:t>“</w:t>
      </w:r>
      <w:r w:rsidRPr="00015C22">
        <w:rPr>
          <w:lang w:val="es-US"/>
        </w:rPr>
        <w:t>Notas del facilitador</w:t>
      </w:r>
      <w:r w:rsidR="006F37BD" w:rsidRPr="00015C22">
        <w:rPr>
          <w:lang w:val="es-US"/>
        </w:rPr>
        <w:t>”</w:t>
      </w:r>
      <w:r w:rsidRPr="00015C22">
        <w:rPr>
          <w:lang w:val="es-US"/>
        </w:rPr>
        <w:t xml:space="preserve">. Adapte los temas de </w:t>
      </w:r>
      <w:r w:rsidR="00F93397" w:rsidRPr="00015C22">
        <w:rPr>
          <w:lang w:val="es-US"/>
        </w:rPr>
        <w:t>discusión</w:t>
      </w:r>
      <w:r w:rsidRPr="00015C22">
        <w:rPr>
          <w:lang w:val="es-US"/>
        </w:rPr>
        <w:t xml:space="preserve"> según sea necesario.]</w:t>
      </w:r>
    </w:p>
    <w:p w14:paraId="75CB0601" w14:textId="1F5C2F36" w:rsidR="009B7FC4" w:rsidRPr="00015C22" w:rsidRDefault="00FA6913" w:rsidP="00E85E38">
      <w:pPr>
        <w:pStyle w:val="ListBullet"/>
        <w:rPr>
          <w:lang w:val="es-US"/>
        </w:rPr>
      </w:pPr>
      <w:r w:rsidRPr="00015C22">
        <w:rPr>
          <w:lang w:val="es-US"/>
        </w:rPr>
        <w:t xml:space="preserve">Ahora </w:t>
      </w:r>
      <w:r w:rsidR="009B7FC4" w:rsidRPr="00015C22">
        <w:rPr>
          <w:lang w:val="es-US"/>
        </w:rPr>
        <w:t xml:space="preserve">dedicaremos un tiempo a compartir sus investigaciones y algunas de las ideas que han documentado en su cuadro </w:t>
      </w:r>
      <w:r w:rsidR="00952456" w:rsidRPr="00015C22">
        <w:rPr>
          <w:lang w:val="es-US"/>
        </w:rPr>
        <w:t xml:space="preserve">de </w:t>
      </w:r>
      <w:r w:rsidR="006F37BD" w:rsidRPr="00015C22">
        <w:rPr>
          <w:lang w:val="es-US"/>
        </w:rPr>
        <w:t>“</w:t>
      </w:r>
      <w:r w:rsidR="00952456" w:rsidRPr="00015C22">
        <w:rPr>
          <w:lang w:val="es-US"/>
        </w:rPr>
        <w:t>observaciones y preguntas</w:t>
      </w:r>
      <w:r w:rsidR="006F37BD" w:rsidRPr="00015C22">
        <w:rPr>
          <w:lang w:val="es-US"/>
        </w:rPr>
        <w:t>”</w:t>
      </w:r>
      <w:r w:rsidR="009B7FC4" w:rsidRPr="00015C22">
        <w:rPr>
          <w:lang w:val="es-US"/>
        </w:rPr>
        <w:t xml:space="preserve">. </w:t>
      </w:r>
    </w:p>
    <w:p w14:paraId="62EC7A84" w14:textId="6991E40D" w:rsidR="009B7FC4" w:rsidRPr="00015C22" w:rsidRDefault="009B7FC4" w:rsidP="00E85E38">
      <w:pPr>
        <w:pStyle w:val="ListBullet"/>
        <w:rPr>
          <w:lang w:val="es-US"/>
        </w:rPr>
      </w:pPr>
      <w:r w:rsidRPr="00015C22">
        <w:rPr>
          <w:lang w:val="es-US"/>
        </w:rPr>
        <w:t>Cada equipo presentará sus estructuras.</w:t>
      </w:r>
      <w:bookmarkStart w:id="1" w:name="_Hlk221614724"/>
      <w:r w:rsidRPr="00015C22">
        <w:rPr>
          <w:lang w:val="es-US"/>
        </w:rPr>
        <w:t xml:space="preserve"> Mientras las exponen, expliquen lo siguiente:</w:t>
      </w:r>
    </w:p>
    <w:p w14:paraId="3576FA8A" w14:textId="28C87041" w:rsidR="009B7FC4" w:rsidRPr="00015C22" w:rsidRDefault="009B7FC4" w:rsidP="00E85E38">
      <w:pPr>
        <w:pStyle w:val="ListBullet2"/>
        <w:rPr>
          <w:lang w:val="es-US"/>
        </w:rPr>
      </w:pPr>
      <w:r w:rsidRPr="00015C22">
        <w:rPr>
          <w:lang w:val="es-US"/>
        </w:rPr>
        <w:t>¿Cómo consiguieron que la bola bajara, subiera, girara y se detuviera?</w:t>
      </w:r>
    </w:p>
    <w:p w14:paraId="40922C29" w14:textId="5260D4BD" w:rsidR="009B7FC4" w:rsidRPr="00015C22" w:rsidRDefault="009B7FC4" w:rsidP="00E85E38">
      <w:pPr>
        <w:pStyle w:val="ListBullet2"/>
        <w:rPr>
          <w:lang w:val="es-US"/>
        </w:rPr>
      </w:pPr>
      <w:bookmarkStart w:id="2" w:name="_Hlk221739982"/>
      <w:r w:rsidRPr="00015C22">
        <w:rPr>
          <w:lang w:val="es-US"/>
        </w:rPr>
        <w:t xml:space="preserve">¿Cuáles fueron algunos de los </w:t>
      </w:r>
      <w:r w:rsidR="00833CB7" w:rsidRPr="00015C22">
        <w:rPr>
          <w:lang w:val="es-US"/>
        </w:rPr>
        <w:t>conceptos científicos que experimentaron</w:t>
      </w:r>
      <w:r w:rsidRPr="00015C22">
        <w:rPr>
          <w:lang w:val="es-US"/>
        </w:rPr>
        <w:t xml:space="preserve">? </w:t>
      </w:r>
      <w:r w:rsidR="00833CB7" w:rsidRPr="00015C22">
        <w:rPr>
          <w:lang w:val="es-US"/>
        </w:rPr>
        <w:t xml:space="preserve">Repasen la sección </w:t>
      </w:r>
      <w:r w:rsidR="00464857" w:rsidRPr="00015C22">
        <w:rPr>
          <w:lang w:val="es-US"/>
        </w:rPr>
        <w:t>”</w:t>
      </w:r>
      <w:r w:rsidR="006F49D3" w:rsidRPr="00015C22">
        <w:rPr>
          <w:lang w:val="es-US"/>
        </w:rPr>
        <w:t xml:space="preserve">La </w:t>
      </w:r>
      <w:r w:rsidR="00833CB7" w:rsidRPr="00015C22">
        <w:rPr>
          <w:lang w:val="es-US"/>
        </w:rPr>
        <w:t>ciencia de la fuerza y el movimiento</w:t>
      </w:r>
      <w:r w:rsidR="00464857" w:rsidRPr="00015C22">
        <w:rPr>
          <w:lang w:val="es-US"/>
        </w:rPr>
        <w:t xml:space="preserve">“ </w:t>
      </w:r>
      <w:r w:rsidR="00833CB7" w:rsidRPr="00015C22">
        <w:rPr>
          <w:lang w:val="es-US"/>
        </w:rPr>
        <w:t xml:space="preserve">del folleto de la actividad.  </w:t>
      </w:r>
    </w:p>
    <w:p w14:paraId="7F49679B" w14:textId="57483940" w:rsidR="009B7FC4" w:rsidRPr="00015C22" w:rsidRDefault="009B7FC4" w:rsidP="00E85E38">
      <w:pPr>
        <w:pStyle w:val="ListBullet2"/>
        <w:rPr>
          <w:lang w:val="es-US"/>
        </w:rPr>
      </w:pPr>
      <w:r w:rsidRPr="00015C22">
        <w:rPr>
          <w:lang w:val="es-US"/>
        </w:rPr>
        <w:t xml:space="preserve">¿Qué </w:t>
      </w:r>
      <w:r w:rsidR="006147A3" w:rsidRPr="00015C22">
        <w:rPr>
          <w:lang w:val="es-US"/>
        </w:rPr>
        <w:t xml:space="preserve">observaron </w:t>
      </w:r>
      <w:r w:rsidR="00833CB7" w:rsidRPr="00015C22">
        <w:rPr>
          <w:lang w:val="es-US"/>
        </w:rPr>
        <w:t xml:space="preserve">y qué preguntas se plantearon </w:t>
      </w:r>
      <w:r w:rsidRPr="00015C22">
        <w:rPr>
          <w:lang w:val="es-US"/>
        </w:rPr>
        <w:t xml:space="preserve">sobre la forma en que </w:t>
      </w:r>
      <w:r w:rsidR="00750B58" w:rsidRPr="00015C22">
        <w:rPr>
          <w:lang w:val="es-US"/>
        </w:rPr>
        <w:t>se movía la pelota</w:t>
      </w:r>
      <w:r w:rsidRPr="00015C22">
        <w:rPr>
          <w:lang w:val="es-US"/>
        </w:rPr>
        <w:t>?</w:t>
      </w:r>
    </w:p>
    <w:bookmarkEnd w:id="1"/>
    <w:bookmarkEnd w:id="2"/>
    <w:p w14:paraId="6D2E5588" w14:textId="60FB6318" w:rsidR="009B7FC4" w:rsidRPr="00015C22" w:rsidRDefault="009B7FC4" w:rsidP="006B38CB">
      <w:pPr>
        <w:pStyle w:val="Heading3"/>
        <w:rPr>
          <w:lang w:val="es-US"/>
        </w:rPr>
      </w:pPr>
      <w:r w:rsidRPr="00015C22">
        <w:rPr>
          <w:lang w:val="es-US"/>
        </w:rPr>
        <w:t>Notas del facilitador</w:t>
      </w:r>
    </w:p>
    <w:p w14:paraId="78ADB966" w14:textId="1201FDFB" w:rsidR="009B7FC4" w:rsidRPr="00015C22" w:rsidRDefault="009B7FC4" w:rsidP="00E85E38">
      <w:pPr>
        <w:pStyle w:val="ListBullet"/>
        <w:rPr>
          <w:b/>
          <w:bCs/>
          <w:sz w:val="20"/>
          <w:szCs w:val="20"/>
          <w:lang w:val="es-US"/>
        </w:rPr>
      </w:pPr>
      <w:r w:rsidRPr="00015C22">
        <w:rPr>
          <w:lang w:val="es-US"/>
        </w:rPr>
        <w:t xml:space="preserve">Anime a los participantes </w:t>
      </w:r>
      <w:r w:rsidR="006D6157" w:rsidRPr="00015C22">
        <w:rPr>
          <w:lang w:val="es-US"/>
        </w:rPr>
        <w:t xml:space="preserve">a compartir </w:t>
      </w:r>
      <w:r w:rsidRPr="00015C22">
        <w:rPr>
          <w:lang w:val="es-US"/>
        </w:rPr>
        <w:t xml:space="preserve">sus investigaciones con </w:t>
      </w:r>
      <w:r w:rsidR="00AA1022" w:rsidRPr="00015C22">
        <w:rPr>
          <w:lang w:val="es-US"/>
        </w:rPr>
        <w:t>los demás</w:t>
      </w:r>
      <w:r w:rsidRPr="00015C22">
        <w:rPr>
          <w:lang w:val="es-US"/>
        </w:rPr>
        <w:t>. Por ejemplo</w:t>
      </w:r>
      <w:r w:rsidR="00182A45" w:rsidRPr="00015C22">
        <w:rPr>
          <w:lang w:val="es-US"/>
        </w:rPr>
        <w:t>:</w:t>
      </w:r>
    </w:p>
    <w:p w14:paraId="042CA6E4" w14:textId="56A8DFDB" w:rsidR="009B7FC4" w:rsidRPr="00015C22" w:rsidRDefault="009B7FC4" w:rsidP="00E85E38">
      <w:pPr>
        <w:pStyle w:val="ListBullet2"/>
        <w:rPr>
          <w:b/>
          <w:bCs/>
          <w:sz w:val="20"/>
          <w:szCs w:val="20"/>
          <w:lang w:val="es-US"/>
        </w:rPr>
      </w:pPr>
      <w:r w:rsidRPr="00015C22">
        <w:rPr>
          <w:lang w:val="es-US"/>
        </w:rPr>
        <w:t>Invite a los grupos vecinos a compartir sus conclusiones comunes entre sí.</w:t>
      </w:r>
    </w:p>
    <w:p w14:paraId="29EA72DE" w14:textId="7E7300B6" w:rsidR="00C75264" w:rsidRPr="00015C22" w:rsidRDefault="009B7FC4" w:rsidP="00E85E38">
      <w:pPr>
        <w:pStyle w:val="ListBullet2"/>
        <w:rPr>
          <w:b/>
          <w:bCs/>
          <w:sz w:val="20"/>
          <w:szCs w:val="20"/>
          <w:lang w:val="es-US"/>
        </w:rPr>
      </w:pPr>
      <w:r w:rsidRPr="00015C22">
        <w:rPr>
          <w:lang w:val="es-US"/>
        </w:rPr>
        <w:t xml:space="preserve">Anime a los participantes a realizar un recorrido por la sala. Los grupos </w:t>
      </w:r>
      <w:r w:rsidR="006147A3" w:rsidRPr="00015C22">
        <w:rPr>
          <w:lang w:val="es-US"/>
        </w:rPr>
        <w:t xml:space="preserve">se desplazarán </w:t>
      </w:r>
      <w:r w:rsidRPr="00015C22">
        <w:rPr>
          <w:lang w:val="es-US"/>
        </w:rPr>
        <w:t xml:space="preserve">por la sala, observando las diferentes estructuras y </w:t>
      </w:r>
      <w:r w:rsidR="00BB3426" w:rsidRPr="00015C22">
        <w:rPr>
          <w:lang w:val="es-US"/>
        </w:rPr>
        <w:t xml:space="preserve">las </w:t>
      </w:r>
      <w:r w:rsidR="00BB3426" w:rsidRPr="00015C22">
        <w:rPr>
          <w:lang w:val="es-US"/>
        </w:rPr>
        <w:lastRenderedPageBreak/>
        <w:t xml:space="preserve">notas que los equipos han elaborado. A continuación, puede pedir a algunos voluntarios que compartan sus observaciones durante el recorrido. </w:t>
      </w:r>
    </w:p>
    <w:p w14:paraId="4CFE5995" w14:textId="7B858019" w:rsidR="00C75264" w:rsidRPr="00015C22" w:rsidRDefault="00C75264" w:rsidP="006721FA">
      <w:pPr>
        <w:pStyle w:val="Heading2"/>
        <w:rPr>
          <w:lang w:val="es-US"/>
        </w:rPr>
      </w:pPr>
      <w:r w:rsidRPr="00015C22">
        <w:rPr>
          <w:lang w:val="es-US"/>
        </w:rPr>
        <w:t>Diapositiva</w:t>
      </w:r>
      <w:r w:rsidR="00327657" w:rsidRPr="00015C22">
        <w:rPr>
          <w:lang w:val="es-US"/>
        </w:rPr>
        <w:t xml:space="preserve"> 11</w:t>
      </w:r>
      <w:r w:rsidRPr="00015C22">
        <w:rPr>
          <w:lang w:val="es-US"/>
        </w:rPr>
        <w:t xml:space="preserve">: Conexión con </w:t>
      </w:r>
      <w:r w:rsidR="006147A3" w:rsidRPr="00015C22">
        <w:rPr>
          <w:lang w:val="es-US"/>
        </w:rPr>
        <w:t xml:space="preserve">su </w:t>
      </w:r>
      <w:r w:rsidRPr="00015C22">
        <w:rPr>
          <w:lang w:val="es-US"/>
        </w:rPr>
        <w:t>entorno de aprendizaje</w:t>
      </w:r>
    </w:p>
    <w:p w14:paraId="4CC8723B" w14:textId="170D08F7" w:rsidR="00D4682D" w:rsidRPr="00015C22" w:rsidRDefault="00D4682D" w:rsidP="00E85E38">
      <w:pPr>
        <w:pStyle w:val="SlideThumbnail"/>
        <w:rPr>
          <w:noProof w:val="0"/>
          <w:lang w:val="es-US"/>
        </w:rPr>
      </w:pPr>
      <w:r w:rsidRPr="00015C22">
        <w:rPr>
          <w:lang w:val="es-US"/>
        </w:rPr>
        <w:drawing>
          <wp:inline distT="0" distB="0" distL="0" distR="0" wp14:anchorId="7C06D267" wp14:editId="1C29F10B">
            <wp:extent cx="3251200" cy="1828800"/>
            <wp:effectExtent l="12700" t="12700" r="12700" b="12700"/>
            <wp:docPr id="123065364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53645" name="Picture 4">
                      <a:extLst>
                        <a:ext uri="{C183D7F6-B498-43B3-948B-1728B52AA6E4}">
                          <adec:decorative xmlns:adec="http://schemas.microsoft.com/office/drawing/2017/decorative" val="1"/>
                        </a:ext>
                      </a:extLst>
                    </pic:cNvPr>
                    <pic:cNvPicPr/>
                  </pic:nvPicPr>
                  <pic:blipFill>
                    <a:blip r:embed="rId21">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0198581E" w14:textId="1E0FFC32" w:rsidR="008D3DC2" w:rsidRPr="00015C22" w:rsidRDefault="008D3DC2" w:rsidP="00E85E38">
      <w:pPr>
        <w:pStyle w:val="BodyText"/>
        <w:rPr>
          <w:lang w:val="es-US"/>
        </w:rPr>
      </w:pPr>
      <w:r w:rsidRPr="00015C22">
        <w:rPr>
          <w:b/>
          <w:bCs/>
          <w:lang w:val="es-US"/>
        </w:rPr>
        <w:t>Duración:</w:t>
      </w:r>
      <w:r w:rsidRPr="00015C22">
        <w:rPr>
          <w:lang w:val="es-US"/>
        </w:rPr>
        <w:t xml:space="preserve"> 20-30 minutos (incluida la investigación y la discusión sobre las diapositivas anteriores)</w:t>
      </w:r>
    </w:p>
    <w:p w14:paraId="368D81C7" w14:textId="67CE4ACC" w:rsidR="00C75264" w:rsidRPr="00015C22" w:rsidRDefault="00C75264" w:rsidP="006B38CB">
      <w:pPr>
        <w:pStyle w:val="Heading3"/>
        <w:rPr>
          <w:lang w:val="es-US"/>
        </w:rPr>
      </w:pPr>
      <w:r w:rsidRPr="00015C22">
        <w:rPr>
          <w:lang w:val="es-US"/>
        </w:rPr>
        <w:t xml:space="preserve">Temas de </w:t>
      </w:r>
      <w:r w:rsidR="00F93397" w:rsidRPr="00015C22">
        <w:rPr>
          <w:lang w:val="es-US"/>
        </w:rPr>
        <w:t>discusión</w:t>
      </w:r>
    </w:p>
    <w:p w14:paraId="293ABD43" w14:textId="3BF0633D" w:rsidR="00C75264" w:rsidRPr="00015C22" w:rsidRDefault="00C75264" w:rsidP="00E85E38">
      <w:pPr>
        <w:pStyle w:val="ListBullet"/>
        <w:rPr>
          <w:rFonts w:eastAsiaTheme="minorHAnsi"/>
          <w:lang w:val="es-US"/>
        </w:rPr>
      </w:pPr>
      <w:r w:rsidRPr="00015C22">
        <w:rPr>
          <w:rFonts w:eastAsiaTheme="minorHAnsi"/>
          <w:lang w:val="es-US"/>
        </w:rPr>
        <w:t xml:space="preserve">Experiencias como las que ha realizado pueden ayudar a niños de diferentes edades a investigar y aprender sobre la fuerza y el movimiento. </w:t>
      </w:r>
    </w:p>
    <w:p w14:paraId="255B92D0" w14:textId="43012B0B" w:rsidR="00C75264" w:rsidRPr="00015C22" w:rsidRDefault="00C75264" w:rsidP="00E85E38">
      <w:pPr>
        <w:pStyle w:val="ListBullet"/>
        <w:rPr>
          <w:lang w:val="es-US"/>
        </w:rPr>
      </w:pPr>
      <w:r w:rsidRPr="00015C22">
        <w:rPr>
          <w:lang w:val="es-US"/>
        </w:rPr>
        <w:t xml:space="preserve">En sus grupos de mesa, </w:t>
      </w:r>
      <w:r w:rsidR="00FA6913" w:rsidRPr="00015C22">
        <w:rPr>
          <w:lang w:val="es-US"/>
        </w:rPr>
        <w:t xml:space="preserve">discutan </w:t>
      </w:r>
      <w:r w:rsidRPr="00015C22">
        <w:rPr>
          <w:lang w:val="es-US"/>
        </w:rPr>
        <w:t>las formas en que los niños de su entorno podrían investigar conceptos similares. Tengan en cuenta lo siguiente:</w:t>
      </w:r>
    </w:p>
    <w:p w14:paraId="21828866" w14:textId="77777777" w:rsidR="00AA1022" w:rsidRPr="00015C22" w:rsidRDefault="00AA1022" w:rsidP="00E85E38">
      <w:pPr>
        <w:pStyle w:val="ListBullet2"/>
        <w:rPr>
          <w:lang w:val="es-US"/>
        </w:rPr>
      </w:pPr>
      <w:bookmarkStart w:id="3" w:name="_Hlk222396278"/>
      <w:r w:rsidRPr="00015C22">
        <w:rPr>
          <w:lang w:val="es-US"/>
        </w:rPr>
        <w:t>¿De qué maneras podrían los niños investigar conceptos relacionados con la fuerza y el movimiento utilizando rampas y rodillos?</w:t>
      </w:r>
    </w:p>
    <w:p w14:paraId="11A73007" w14:textId="729250FE" w:rsidR="007553E6" w:rsidRPr="00015C22" w:rsidRDefault="007553E6" w:rsidP="00E85E38">
      <w:pPr>
        <w:pStyle w:val="ListBullet2"/>
        <w:rPr>
          <w:lang w:val="es-US"/>
        </w:rPr>
      </w:pPr>
      <w:r w:rsidRPr="00015C22">
        <w:rPr>
          <w:lang w:val="es-US"/>
        </w:rPr>
        <w:t xml:space="preserve">¿Qué materiales y </w:t>
      </w:r>
      <w:r w:rsidR="0054309A" w:rsidRPr="00015C22">
        <w:rPr>
          <w:lang w:val="es-US"/>
        </w:rPr>
        <w:t xml:space="preserve">espacios </w:t>
      </w:r>
      <w:r w:rsidRPr="00015C22">
        <w:rPr>
          <w:lang w:val="es-US"/>
        </w:rPr>
        <w:t xml:space="preserve">de su </w:t>
      </w:r>
      <w:r w:rsidR="0054309A" w:rsidRPr="00015C22">
        <w:rPr>
          <w:lang w:val="es-US"/>
        </w:rPr>
        <w:t xml:space="preserve">entorno </w:t>
      </w:r>
      <w:r w:rsidRPr="00015C22">
        <w:rPr>
          <w:lang w:val="es-US"/>
        </w:rPr>
        <w:t>podrían utilizar para ayudar a los niños a explorar la fuerza y el movimiento utilizando rampas y rodillos?</w:t>
      </w:r>
    </w:p>
    <w:bookmarkEnd w:id="3"/>
    <w:p w14:paraId="3C342BC8" w14:textId="3BFCBA20" w:rsidR="000D1E50" w:rsidRPr="00015C22" w:rsidRDefault="00C75264" w:rsidP="00E85E38">
      <w:pPr>
        <w:pStyle w:val="ListBullet2"/>
        <w:rPr>
          <w:lang w:val="es-US"/>
        </w:rPr>
      </w:pPr>
      <w:r w:rsidRPr="00015C22">
        <w:rPr>
          <w:lang w:val="es-US"/>
        </w:rPr>
        <w:t xml:space="preserve">Tenga en cuenta los diferentes perfiles de aprendizaje de su centro. </w:t>
      </w:r>
      <w:r w:rsidR="000D1E50" w:rsidRPr="00015C22">
        <w:rPr>
          <w:lang w:val="es-US"/>
        </w:rPr>
        <w:t>¿</w:t>
      </w:r>
      <w:r w:rsidRPr="00015C22">
        <w:rPr>
          <w:lang w:val="es-US"/>
        </w:rPr>
        <w:t xml:space="preserve">De qué maneras puede ayudar a los niños con diferentes capacidades </w:t>
      </w:r>
      <w:r w:rsidR="000D1E50" w:rsidRPr="00015C22">
        <w:rPr>
          <w:lang w:val="es-US"/>
        </w:rPr>
        <w:t>a explorar y aprender conceptos relacionados con la fuerza y el movimiento?</w:t>
      </w:r>
    </w:p>
    <w:p w14:paraId="64741B19" w14:textId="6D8D976B" w:rsidR="00C75264" w:rsidRPr="00015C22" w:rsidRDefault="00C75264" w:rsidP="00E85E38">
      <w:pPr>
        <w:pStyle w:val="ListBullet2"/>
        <w:rPr>
          <w:lang w:val="es-US"/>
        </w:rPr>
      </w:pPr>
      <w:r w:rsidRPr="00015C22">
        <w:rPr>
          <w:lang w:val="es-US"/>
        </w:rPr>
        <w:t>¿</w:t>
      </w:r>
      <w:r w:rsidR="000D1E50" w:rsidRPr="00015C22">
        <w:rPr>
          <w:lang w:val="es-US"/>
        </w:rPr>
        <w:t xml:space="preserve">Cómo podría ayudar a los niños </w:t>
      </w:r>
      <w:r w:rsidRPr="00015C22">
        <w:rPr>
          <w:lang w:val="es-US"/>
        </w:rPr>
        <w:t xml:space="preserve">que hablan diferentes idiomas </w:t>
      </w:r>
      <w:r w:rsidR="008D3DC2" w:rsidRPr="00015C22">
        <w:rPr>
          <w:lang w:val="es-US"/>
        </w:rPr>
        <w:t>a explorar y aprender conceptos relacionados con la fuerza y el movimiento</w:t>
      </w:r>
      <w:r w:rsidRPr="00015C22">
        <w:rPr>
          <w:lang w:val="es-US"/>
        </w:rPr>
        <w:t>?</w:t>
      </w:r>
    </w:p>
    <w:p w14:paraId="35A785A9" w14:textId="0320E29A" w:rsidR="00C75264" w:rsidRPr="00015C22" w:rsidRDefault="00C75264" w:rsidP="00E85E38">
      <w:pPr>
        <w:pStyle w:val="ListBullet"/>
        <w:rPr>
          <w:lang w:val="es-US"/>
        </w:rPr>
      </w:pPr>
      <w:r w:rsidRPr="00015C22">
        <w:rPr>
          <w:lang w:val="es-US"/>
        </w:rPr>
        <w:t>[Una vez que los grupos de mesa hayan discutido, invite a algunos voluntarios a compartir sus ideas con el grupo al completo.]</w:t>
      </w:r>
    </w:p>
    <w:p w14:paraId="021D736C" w14:textId="25EF64B6" w:rsidR="00AC4ECD" w:rsidRPr="00015C22" w:rsidRDefault="32EBD0EB" w:rsidP="006721FA">
      <w:pPr>
        <w:pStyle w:val="Heading2"/>
        <w:rPr>
          <w:lang w:val="es-US"/>
        </w:rPr>
      </w:pPr>
      <w:bookmarkStart w:id="4" w:name="_Hlk143581021"/>
      <w:r w:rsidRPr="00015C22">
        <w:rPr>
          <w:lang w:val="es-US"/>
        </w:rPr>
        <w:lastRenderedPageBreak/>
        <w:t>Diapositiva</w:t>
      </w:r>
      <w:r w:rsidR="00327657" w:rsidRPr="00015C22">
        <w:rPr>
          <w:lang w:val="es-US"/>
        </w:rPr>
        <w:t xml:space="preserve"> 12</w:t>
      </w:r>
      <w:r w:rsidRPr="00015C22">
        <w:rPr>
          <w:lang w:val="es-US"/>
        </w:rPr>
        <w:t xml:space="preserve">: </w:t>
      </w:r>
      <w:r w:rsidR="00B70A10" w:rsidRPr="00015C22">
        <w:rPr>
          <w:lang w:val="es-US"/>
        </w:rPr>
        <w:t xml:space="preserve">Investigación de </w:t>
      </w:r>
      <w:r w:rsidR="00A107AB" w:rsidRPr="00015C22">
        <w:rPr>
          <w:lang w:val="es-US"/>
        </w:rPr>
        <w:t xml:space="preserve">la fuerza y el movimiento en diferentes edades </w:t>
      </w:r>
    </w:p>
    <w:p w14:paraId="21F1C1E3" w14:textId="77777777" w:rsidR="00D4682D" w:rsidRPr="00015C22" w:rsidRDefault="00D4682D" w:rsidP="00E85E38">
      <w:pPr>
        <w:pStyle w:val="SlideThumbnail"/>
        <w:rPr>
          <w:noProof w:val="0"/>
          <w:lang w:val="es-US"/>
        </w:rPr>
      </w:pPr>
      <w:r w:rsidRPr="00015C22">
        <w:rPr>
          <w:lang w:val="es-US"/>
        </w:rPr>
        <w:drawing>
          <wp:inline distT="0" distB="0" distL="0" distR="0" wp14:anchorId="52A7E7F9" wp14:editId="1F0952A7">
            <wp:extent cx="3251200" cy="1828800"/>
            <wp:effectExtent l="12700" t="12700" r="12700" b="12700"/>
            <wp:docPr id="18555727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57271" name="Picture 4">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52067B15" w14:textId="7A07EFB2" w:rsidR="00271B10" w:rsidRPr="00015C22" w:rsidRDefault="00271B10" w:rsidP="00E85E38">
      <w:pPr>
        <w:pStyle w:val="BodyText"/>
        <w:rPr>
          <w:lang w:val="es-US"/>
        </w:rPr>
      </w:pPr>
      <w:r w:rsidRPr="00015C22">
        <w:rPr>
          <w:b/>
          <w:bCs/>
          <w:lang w:val="es-US"/>
        </w:rPr>
        <w:t>Duración:</w:t>
      </w:r>
      <w:r w:rsidR="0041674A" w:rsidRPr="00015C22">
        <w:rPr>
          <w:lang w:val="es-US"/>
        </w:rPr>
        <w:t xml:space="preserve"> 10 </w:t>
      </w:r>
      <w:r w:rsidRPr="00015C22">
        <w:rPr>
          <w:lang w:val="es-US"/>
        </w:rPr>
        <w:t>minutos</w:t>
      </w:r>
    </w:p>
    <w:p w14:paraId="3CCA02BC" w14:textId="7C2FAD7E" w:rsidR="2360F980" w:rsidRPr="00015C22" w:rsidRDefault="4731F5E9" w:rsidP="00E85E38">
      <w:pPr>
        <w:pStyle w:val="BodyText"/>
        <w:rPr>
          <w:rFonts w:eastAsia="Arial"/>
          <w:color w:val="333333"/>
          <w:sz w:val="18"/>
          <w:szCs w:val="18"/>
          <w:lang w:val="es-US"/>
        </w:rPr>
      </w:pPr>
      <w:r w:rsidRPr="00015C22">
        <w:rPr>
          <w:b/>
          <w:bCs/>
          <w:lang w:val="es-US"/>
        </w:rPr>
        <w:t xml:space="preserve">Materiales: </w:t>
      </w:r>
      <w:r w:rsidR="00745FF6" w:rsidRPr="00015C22">
        <w:rPr>
          <w:lang w:val="es-US"/>
        </w:rPr>
        <w:t>Copias de los fundamentos y las normas (</w:t>
      </w:r>
      <w:r w:rsidR="00C87BDB" w:rsidRPr="00015C22">
        <w:rPr>
          <w:lang w:val="es-US"/>
        </w:rPr>
        <w:t xml:space="preserve">opcional; </w:t>
      </w:r>
      <w:r w:rsidR="00745FF6" w:rsidRPr="00015C22">
        <w:rPr>
          <w:lang w:val="es-US"/>
        </w:rPr>
        <w:t>consulte las Notas del facilitador para obtener los enlaces a los documentos y las páginas en las que debe centrarse)</w:t>
      </w:r>
    </w:p>
    <w:p w14:paraId="37EE9039" w14:textId="723A2545" w:rsidR="00AC4ECD" w:rsidRPr="00015C22" w:rsidRDefault="00AC4ECD" w:rsidP="006B38CB">
      <w:pPr>
        <w:pStyle w:val="Heading3"/>
        <w:rPr>
          <w:lang w:val="es-US"/>
        </w:rPr>
      </w:pPr>
      <w:r w:rsidRPr="00015C22">
        <w:rPr>
          <w:lang w:val="es-US"/>
        </w:rPr>
        <w:t xml:space="preserve">Temas de </w:t>
      </w:r>
      <w:r w:rsidR="00F93397" w:rsidRPr="00015C22">
        <w:rPr>
          <w:lang w:val="es-US"/>
        </w:rPr>
        <w:t>discusión</w:t>
      </w:r>
    </w:p>
    <w:p w14:paraId="7180896D" w14:textId="11E86A3B" w:rsidR="00FC453A" w:rsidRPr="00015C22" w:rsidRDefault="00FC453A" w:rsidP="00E85E38">
      <w:pPr>
        <w:pStyle w:val="ListBullet"/>
        <w:rPr>
          <w:lang w:val="es-US"/>
        </w:rPr>
      </w:pPr>
      <w:bookmarkStart w:id="5" w:name="_Hlk201121530"/>
      <w:r w:rsidRPr="00015C22">
        <w:rPr>
          <w:rFonts w:eastAsiaTheme="minorHAnsi"/>
          <w:lang w:val="es-US"/>
        </w:rPr>
        <w:t xml:space="preserve">Analicemos con más detalle las formas en que los niños desarrollan </w:t>
      </w:r>
      <w:r w:rsidR="001D6CDA" w:rsidRPr="00015C22">
        <w:rPr>
          <w:rFonts w:eastAsiaTheme="minorHAnsi"/>
          <w:lang w:val="es-US"/>
        </w:rPr>
        <w:t xml:space="preserve">su </w:t>
      </w:r>
      <w:r w:rsidRPr="00015C22">
        <w:rPr>
          <w:rFonts w:eastAsiaTheme="minorHAnsi"/>
          <w:lang w:val="es-US"/>
        </w:rPr>
        <w:t xml:space="preserve">comprensión de la fuerza y el movimiento a lo largo de las distintas edades. </w:t>
      </w:r>
    </w:p>
    <w:p w14:paraId="4423DE37" w14:textId="3BB4B1CA" w:rsidR="00C87BDB" w:rsidRPr="00015C22" w:rsidRDefault="00FC453A" w:rsidP="00E85E38">
      <w:pPr>
        <w:pStyle w:val="ListBullet"/>
        <w:rPr>
          <w:lang w:val="es-US"/>
        </w:rPr>
      </w:pPr>
      <w:r w:rsidRPr="00015C22">
        <w:rPr>
          <w:rFonts w:eastAsiaTheme="minorHAnsi"/>
          <w:lang w:val="es-US"/>
        </w:rPr>
        <w:t xml:space="preserve">Observe </w:t>
      </w:r>
      <w:r w:rsidR="005A60D0" w:rsidRPr="00015C22">
        <w:rPr>
          <w:rFonts w:eastAsiaTheme="minorHAnsi"/>
          <w:lang w:val="es-US"/>
        </w:rPr>
        <w:t xml:space="preserve">el cuadro </w:t>
      </w:r>
      <w:r w:rsidRPr="00015C22">
        <w:rPr>
          <w:rFonts w:eastAsiaTheme="minorHAnsi"/>
          <w:lang w:val="es-US"/>
        </w:rPr>
        <w:t xml:space="preserve">de la diapositiva. </w:t>
      </w:r>
    </w:p>
    <w:p w14:paraId="2631C691" w14:textId="0388349F" w:rsidR="00C87BDB" w:rsidRPr="00015C22" w:rsidRDefault="00C87BDB" w:rsidP="00E85E38">
      <w:pPr>
        <w:pStyle w:val="ListBullet"/>
        <w:rPr>
          <w:lang w:val="es-US"/>
        </w:rPr>
      </w:pPr>
      <w:r w:rsidRPr="00015C22">
        <w:rPr>
          <w:rFonts w:eastAsiaTheme="minorHAnsi"/>
          <w:lang w:val="es-US"/>
        </w:rPr>
        <w:t xml:space="preserve">Discuta con su grupo de mesa: </w:t>
      </w:r>
    </w:p>
    <w:p w14:paraId="0D610559" w14:textId="0F17C276" w:rsidR="00C87BDB" w:rsidRPr="00015C22" w:rsidRDefault="00C87BDB" w:rsidP="00E85E38">
      <w:pPr>
        <w:pStyle w:val="ListBullet2"/>
        <w:rPr>
          <w:lang w:val="es-US"/>
        </w:rPr>
      </w:pPr>
      <w:r w:rsidRPr="00015C22">
        <w:rPr>
          <w:rFonts w:eastAsiaTheme="minorHAnsi"/>
          <w:lang w:val="es-US"/>
        </w:rPr>
        <w:t xml:space="preserve">qué observan sobre las formas en que los niños exploran y aprenden sobre la fuerza y el movimiento a lo largo del tiempo y </w:t>
      </w:r>
    </w:p>
    <w:p w14:paraId="173962FA" w14:textId="5E9B7840" w:rsidR="00C87BDB" w:rsidRPr="00015C22" w:rsidRDefault="00C87BDB" w:rsidP="00E85E38">
      <w:pPr>
        <w:pStyle w:val="ListBullet2"/>
        <w:rPr>
          <w:lang w:val="es-US"/>
        </w:rPr>
      </w:pPr>
      <w:r w:rsidRPr="00015C22">
        <w:rPr>
          <w:rFonts w:eastAsiaTheme="minorHAnsi"/>
          <w:lang w:val="es-US"/>
        </w:rPr>
        <w:t xml:space="preserve">las formas en que ustedes mismos podrían haber experimentado algunos de estos conceptos y habilidades en la actividad que realizaron con rampas y pelotas. </w:t>
      </w:r>
    </w:p>
    <w:p w14:paraId="78646E8C" w14:textId="1E15779D" w:rsidR="00271B10" w:rsidRPr="00015C22" w:rsidRDefault="00271B10" w:rsidP="00E85E38">
      <w:pPr>
        <w:pStyle w:val="ListBullet"/>
        <w:rPr>
          <w:lang w:val="es-US"/>
        </w:rPr>
      </w:pPr>
      <w:r w:rsidRPr="00015C22">
        <w:rPr>
          <w:rFonts w:eastAsiaTheme="minorHAnsi"/>
          <w:lang w:val="es-US"/>
        </w:rPr>
        <w:t xml:space="preserve">[Muévase por el </w:t>
      </w:r>
      <w:r w:rsidR="005A60D0" w:rsidRPr="00015C22">
        <w:rPr>
          <w:rFonts w:eastAsiaTheme="minorHAnsi"/>
          <w:lang w:val="es-US"/>
        </w:rPr>
        <w:t>salón de clase</w:t>
      </w:r>
      <w:r w:rsidRPr="00015C22">
        <w:rPr>
          <w:rFonts w:eastAsiaTheme="minorHAnsi"/>
          <w:lang w:val="es-US"/>
        </w:rPr>
        <w:t xml:space="preserve"> para facilitar la discusión en grupo. Puede invitar a algunos voluntarios a compartir sus ideas con el grupo en pleno.]</w:t>
      </w:r>
    </w:p>
    <w:p w14:paraId="057008C8" w14:textId="13696E79" w:rsidR="000C73E4" w:rsidRPr="00015C22" w:rsidRDefault="000C73E4" w:rsidP="006B38CB">
      <w:pPr>
        <w:pStyle w:val="Heading3"/>
        <w:rPr>
          <w:lang w:val="es-US"/>
        </w:rPr>
      </w:pPr>
      <w:r w:rsidRPr="00015C22">
        <w:rPr>
          <w:lang w:val="es-US"/>
        </w:rPr>
        <w:t>Notas del facilitador</w:t>
      </w:r>
    </w:p>
    <w:p w14:paraId="6D84B75D" w14:textId="231623B8" w:rsidR="0041674A" w:rsidRPr="00015C22" w:rsidRDefault="0041674A" w:rsidP="00E85E38">
      <w:pPr>
        <w:pStyle w:val="ListBullet"/>
        <w:rPr>
          <w:b/>
          <w:bCs/>
          <w:lang w:val="es-US"/>
        </w:rPr>
      </w:pPr>
      <w:r w:rsidRPr="00015C22">
        <w:rPr>
          <w:lang w:val="es-US"/>
        </w:rPr>
        <w:t>Para un repaso más detallado de los fundamentos y los estándares</w:t>
      </w:r>
      <w:r w:rsidR="00C87BDB" w:rsidRPr="00015C22">
        <w:rPr>
          <w:lang w:val="es-US"/>
        </w:rPr>
        <w:t>, imprima y ayude a los participantes a examinar y discutir los siguientes documentos:</w:t>
      </w:r>
    </w:p>
    <w:p w14:paraId="177B4EE4" w14:textId="7B313C42" w:rsidR="0041674A" w:rsidRPr="00015C22" w:rsidRDefault="0041674A" w:rsidP="00E85E38">
      <w:pPr>
        <w:pStyle w:val="ListBullet2"/>
        <w:rPr>
          <w:rFonts w:eastAsia="Poppins"/>
          <w:lang w:val="es-US"/>
        </w:rPr>
      </w:pPr>
      <w:hyperlink r:id="rId23">
        <w:r w:rsidRPr="00015C22">
          <w:rPr>
            <w:rStyle w:val="Hyperlink"/>
            <w:rFonts w:eastAsia="Poppins" w:cs="Poppins"/>
            <w:szCs w:val="22"/>
            <w:lang w:val="es-US"/>
          </w:rPr>
          <w:t>Progresiones de aprendizaje desde preescolar hasta 3.º de primaria (P-3): Ciencias</w:t>
        </w:r>
      </w:hyperlink>
      <w:r w:rsidR="00B323B0" w:rsidRPr="00015C22">
        <w:rPr>
          <w:rFonts w:eastAsia="Poppins"/>
          <w:lang w:val="es-US"/>
        </w:rPr>
        <w:t xml:space="preserve">: </w:t>
      </w:r>
      <w:r w:rsidR="0092359E" w:rsidRPr="00015C22">
        <w:rPr>
          <w:rFonts w:eastAsia="Poppins"/>
          <w:lang w:val="es-US"/>
        </w:rPr>
        <w:t>(</w:t>
      </w:r>
      <w:r w:rsidR="006E05AC" w:rsidRPr="00015C22">
        <w:rPr>
          <w:rFonts w:eastAsia="Poppins"/>
          <w:lang w:val="es-US"/>
        </w:rPr>
        <w:t xml:space="preserve">en inglés) </w:t>
      </w:r>
      <w:r w:rsidR="001D6699" w:rsidRPr="00015C22">
        <w:rPr>
          <w:rFonts w:eastAsia="Poppins"/>
          <w:lang w:val="es-US"/>
        </w:rPr>
        <w:t>Progresión de aprendizaje sobre la fuerza y el movimiento</w:t>
      </w:r>
      <w:r w:rsidR="00B323B0" w:rsidRPr="00015C22">
        <w:rPr>
          <w:rFonts w:eastAsia="Poppins"/>
          <w:lang w:val="es-US"/>
        </w:rPr>
        <w:t xml:space="preserve">, </w:t>
      </w:r>
      <w:r w:rsidRPr="00015C22">
        <w:rPr>
          <w:rFonts w:eastAsia="Poppins"/>
          <w:lang w:val="es-US"/>
        </w:rPr>
        <w:t>página 41</w:t>
      </w:r>
      <w:r w:rsidR="001D6699" w:rsidRPr="00015C22">
        <w:rPr>
          <w:rFonts w:eastAsia="Poppins"/>
          <w:lang w:val="es-US"/>
        </w:rPr>
        <w:t>; ejemplos prácticos</w:t>
      </w:r>
      <w:r w:rsidR="00B323B0" w:rsidRPr="00015C22">
        <w:rPr>
          <w:rFonts w:eastAsia="Poppins"/>
          <w:lang w:val="es-US"/>
        </w:rPr>
        <w:t xml:space="preserve">, </w:t>
      </w:r>
      <w:r w:rsidR="001D6699" w:rsidRPr="00015C22">
        <w:rPr>
          <w:rFonts w:eastAsia="Poppins"/>
          <w:lang w:val="es-US"/>
        </w:rPr>
        <w:t xml:space="preserve">páginas 45-51  </w:t>
      </w:r>
    </w:p>
    <w:p w14:paraId="708E4E14" w14:textId="2B2CBB6F" w:rsidR="0041674A" w:rsidRPr="00015C22" w:rsidRDefault="00491560" w:rsidP="00E85E38">
      <w:pPr>
        <w:pStyle w:val="ListBullet2"/>
        <w:rPr>
          <w:rFonts w:eastAsiaTheme="minorEastAsia"/>
          <w:lang w:val="es-US"/>
        </w:rPr>
      </w:pPr>
      <w:hyperlink r:id="rId24">
        <w:r w:rsidRPr="00015C22">
          <w:rPr>
            <w:rStyle w:val="Hyperlink"/>
            <w:rFonts w:eastAsia="Poppins" w:cs="Poppins"/>
            <w:szCs w:val="22"/>
            <w:lang w:val="es-US"/>
          </w:rPr>
          <w:t>Fundamentos del aprendizaje y el desarrollo infantil de California:</w:t>
        </w:r>
      </w:hyperlink>
      <w:r w:rsidR="001D6699" w:rsidRPr="00015C22">
        <w:rPr>
          <w:lang w:val="es-US"/>
        </w:rPr>
        <w:t xml:space="preserve"> Enfoques de aprendizaje: Curiosidad e iniciativa (páginas </w:t>
      </w:r>
      <w:r w:rsidRPr="00015C22">
        <w:rPr>
          <w:lang w:val="es-US"/>
        </w:rPr>
        <w:t>86</w:t>
      </w:r>
      <w:r w:rsidR="001D6699" w:rsidRPr="00015C22">
        <w:rPr>
          <w:lang w:val="es-US"/>
        </w:rPr>
        <w:t>-</w:t>
      </w:r>
      <w:r w:rsidRPr="00015C22">
        <w:rPr>
          <w:lang w:val="es-US"/>
        </w:rPr>
        <w:t>89</w:t>
      </w:r>
      <w:r w:rsidR="001D6699" w:rsidRPr="00015C22">
        <w:rPr>
          <w:lang w:val="es-US"/>
        </w:rPr>
        <w:t xml:space="preserve">); Desarrollo cognitivo: Causa y efecto (páginas </w:t>
      </w:r>
      <w:r w:rsidR="0011539D" w:rsidRPr="00015C22">
        <w:rPr>
          <w:lang w:val="es-US"/>
        </w:rPr>
        <w:t>147</w:t>
      </w:r>
      <w:r w:rsidR="001D6699" w:rsidRPr="00015C22">
        <w:rPr>
          <w:lang w:val="es-US"/>
        </w:rPr>
        <w:t>-</w:t>
      </w:r>
      <w:r w:rsidR="0011539D" w:rsidRPr="00015C22">
        <w:rPr>
          <w:lang w:val="es-US"/>
        </w:rPr>
        <w:t>149</w:t>
      </w:r>
      <w:r w:rsidR="001D6699" w:rsidRPr="00015C22">
        <w:rPr>
          <w:lang w:val="es-US"/>
        </w:rPr>
        <w:t>)</w:t>
      </w:r>
    </w:p>
    <w:p w14:paraId="5EE57C55" w14:textId="478AD388" w:rsidR="00D73578" w:rsidRPr="00015C22" w:rsidRDefault="0041674A" w:rsidP="00E85E38">
      <w:pPr>
        <w:pStyle w:val="ListBullet"/>
        <w:rPr>
          <w:b/>
          <w:bCs/>
          <w:lang w:val="es-US"/>
        </w:rPr>
      </w:pPr>
      <w:r w:rsidRPr="00015C22">
        <w:rPr>
          <w:lang w:val="es-US"/>
        </w:rPr>
        <w:t xml:space="preserve">En los siguientes documentos se puede encontrar información adicional sobre </w:t>
      </w:r>
      <w:r w:rsidR="4731F5E9" w:rsidRPr="00015C22">
        <w:rPr>
          <w:lang w:val="es-US"/>
        </w:rPr>
        <w:t>las formas en que los niños aprenden sobre la fuerza y el movimiento, así como sobre otros conceptos de ciencias físicas:</w:t>
      </w:r>
    </w:p>
    <w:p w14:paraId="6B5BF369" w14:textId="46B817EC" w:rsidR="00D73578" w:rsidRPr="00015C22" w:rsidRDefault="000B6BDE" w:rsidP="00E85E38">
      <w:pPr>
        <w:pStyle w:val="ListBullet2"/>
        <w:rPr>
          <w:rFonts w:cs="Poppins"/>
          <w:szCs w:val="22"/>
          <w:lang w:val="es-US"/>
        </w:rPr>
      </w:pPr>
      <w:hyperlink r:id="rId25" w:history="1">
        <w:r w:rsidRPr="00015C22">
          <w:rPr>
            <w:rStyle w:val="Hyperlink"/>
            <w:rFonts w:cs="Poppins"/>
            <w:szCs w:val="22"/>
            <w:lang w:val="es-US"/>
          </w:rPr>
          <w:t>Fundamentos de aprendizaje en preescolar y el kindergarten de transición de California</w:t>
        </w:r>
      </w:hyperlink>
    </w:p>
    <w:p w14:paraId="419606CB" w14:textId="445F0FD2" w:rsidR="00D73578" w:rsidRPr="00015C22" w:rsidRDefault="00D73578" w:rsidP="00E85E38">
      <w:pPr>
        <w:pStyle w:val="ListBullet2"/>
        <w:rPr>
          <w:rFonts w:cs="Poppins"/>
          <w:szCs w:val="22"/>
          <w:lang w:val="es-US"/>
        </w:rPr>
      </w:pPr>
      <w:hyperlink r:id="rId26" w:history="1">
        <w:r w:rsidRPr="00015C22">
          <w:rPr>
            <w:rStyle w:val="Hyperlink"/>
            <w:rFonts w:cs="Poppins"/>
            <w:szCs w:val="22"/>
            <w:lang w:val="es-US"/>
          </w:rPr>
          <w:t>Estándares de Ciencias de Nueva Generación para las escuelas públicas de California, desde el kindergarten hasta el duodécimo curso (CA NGSS)</w:t>
        </w:r>
      </w:hyperlink>
      <w:r w:rsidR="00DC6EAB" w:rsidRPr="00015C22">
        <w:rPr>
          <w:lang w:val="es-US"/>
        </w:rPr>
        <w:t xml:space="preserve"> (en inglés)</w:t>
      </w:r>
    </w:p>
    <w:p w14:paraId="4668EE86" w14:textId="40981912" w:rsidR="00C87BDB" w:rsidRPr="00015C22" w:rsidRDefault="00C87BDB" w:rsidP="00E85E38">
      <w:pPr>
        <w:pStyle w:val="ListBullet"/>
        <w:rPr>
          <w:lang w:val="es-US"/>
        </w:rPr>
      </w:pPr>
      <w:r w:rsidRPr="00015C22">
        <w:rPr>
          <w:rFonts w:eastAsiaTheme="minorHAnsi"/>
          <w:lang w:val="es-US"/>
        </w:rPr>
        <w:t xml:space="preserve">Es posible que observe que algunos cursos y edades no cuentan con estándares o fundamentos específicos relacionados con la fuerza y el movimiento. No obstante, los niños continúan explorando y desarrollando su comprensión de estos conceptos a lo largo del tiempo. </w:t>
      </w:r>
    </w:p>
    <w:bookmarkEnd w:id="5"/>
    <w:p w14:paraId="12BE01CF" w14:textId="1F7A858A" w:rsidR="006F5A42" w:rsidRPr="00015C22" w:rsidRDefault="0058047D" w:rsidP="006721FA">
      <w:pPr>
        <w:pStyle w:val="Heading2"/>
        <w:rPr>
          <w:lang w:val="es-US"/>
        </w:rPr>
      </w:pPr>
      <w:r w:rsidRPr="00015C22">
        <w:rPr>
          <w:lang w:val="es-US"/>
        </w:rPr>
        <w:t>Diapositiva</w:t>
      </w:r>
      <w:r w:rsidR="00327657" w:rsidRPr="00015C22">
        <w:rPr>
          <w:lang w:val="es-US"/>
        </w:rPr>
        <w:t xml:space="preserve"> 13</w:t>
      </w:r>
      <w:r w:rsidRPr="00015C22">
        <w:rPr>
          <w:lang w:val="es-US"/>
        </w:rPr>
        <w:t xml:space="preserve">: </w:t>
      </w:r>
      <w:r w:rsidR="002A10FE" w:rsidRPr="00015C22">
        <w:rPr>
          <w:lang w:val="es-US"/>
        </w:rPr>
        <w:t>Observar</w:t>
      </w:r>
      <w:r w:rsidR="00271B10" w:rsidRPr="00015C22">
        <w:rPr>
          <w:lang w:val="es-US"/>
        </w:rPr>
        <w:t xml:space="preserve">: </w:t>
      </w:r>
      <w:r w:rsidR="00BE6FB1" w:rsidRPr="00015C22">
        <w:rPr>
          <w:lang w:val="es-US"/>
        </w:rPr>
        <w:t xml:space="preserve">Niños explorando </w:t>
      </w:r>
      <w:r w:rsidR="008500DE" w:rsidRPr="00015C22">
        <w:rPr>
          <w:lang w:val="es-US"/>
        </w:rPr>
        <w:t>la fuerza y el movimiento</w:t>
      </w:r>
    </w:p>
    <w:p w14:paraId="35B5F6C6" w14:textId="510C8E7C" w:rsidR="00D4682D" w:rsidRPr="00015C22" w:rsidRDefault="00D4682D" w:rsidP="00E85E38">
      <w:pPr>
        <w:pStyle w:val="SlideThumbnail"/>
        <w:rPr>
          <w:noProof w:val="0"/>
          <w:lang w:val="es-US"/>
        </w:rPr>
      </w:pPr>
      <w:r w:rsidRPr="00015C22">
        <w:rPr>
          <w:lang w:val="es-US"/>
        </w:rPr>
        <w:drawing>
          <wp:inline distT="0" distB="0" distL="0" distR="0" wp14:anchorId="56D0E2FC" wp14:editId="2E0FC54A">
            <wp:extent cx="3251200" cy="1828800"/>
            <wp:effectExtent l="12700" t="12700" r="12700" b="12700"/>
            <wp:docPr id="47610615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06152" name="Picture 4">
                      <a:extLst>
                        <a:ext uri="{C183D7F6-B498-43B3-948B-1728B52AA6E4}">
                          <adec:decorative xmlns:adec="http://schemas.microsoft.com/office/drawing/2017/decorative" val="1"/>
                        </a:ext>
                      </a:extLst>
                    </pic:cNvPr>
                    <pic:cNvPicPr/>
                  </pic:nvPicPr>
                  <pic:blipFill>
                    <a:blip r:embed="rId27">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36598352" w14:textId="17E0EBA4" w:rsidR="0058047D" w:rsidRPr="00015C22" w:rsidRDefault="0058047D" w:rsidP="00E85E38">
      <w:pPr>
        <w:pStyle w:val="BodyText"/>
        <w:rPr>
          <w:lang w:val="es-US"/>
        </w:rPr>
      </w:pPr>
      <w:r w:rsidRPr="00015C22">
        <w:rPr>
          <w:b/>
          <w:bCs/>
          <w:lang w:val="es-US"/>
        </w:rPr>
        <w:t>Duración:</w:t>
      </w:r>
      <w:r w:rsidRPr="00015C22">
        <w:rPr>
          <w:lang w:val="es-US"/>
        </w:rPr>
        <w:t xml:space="preserve"> 10-15 minutos </w:t>
      </w:r>
      <w:r w:rsidR="00F67B91" w:rsidRPr="00015C22">
        <w:rPr>
          <w:lang w:val="es-US"/>
        </w:rPr>
        <w:t xml:space="preserve">(incluido el hecho de discutir sobre </w:t>
      </w:r>
      <w:r w:rsidR="00D57697" w:rsidRPr="00015C22">
        <w:rPr>
          <w:lang w:val="es-US"/>
        </w:rPr>
        <w:t xml:space="preserve">la </w:t>
      </w:r>
      <w:r w:rsidR="00F67B91" w:rsidRPr="00015C22">
        <w:rPr>
          <w:lang w:val="es-US"/>
        </w:rPr>
        <w:t>diapositiva siguiente)</w:t>
      </w:r>
    </w:p>
    <w:p w14:paraId="1EA62A3E" w14:textId="4017313D" w:rsidR="0058047D" w:rsidRPr="00015C22" w:rsidRDefault="0058047D" w:rsidP="00E85E38">
      <w:pPr>
        <w:pStyle w:val="BodyText"/>
        <w:rPr>
          <w:b/>
          <w:bCs/>
          <w:lang w:val="es-US"/>
        </w:rPr>
      </w:pPr>
      <w:r w:rsidRPr="00015C22">
        <w:rPr>
          <w:b/>
          <w:bCs/>
          <w:lang w:val="es-US"/>
        </w:rPr>
        <w:t xml:space="preserve">Materiales: </w:t>
      </w:r>
      <w:r w:rsidR="00271B10" w:rsidRPr="00015C22">
        <w:rPr>
          <w:lang w:val="es-US"/>
        </w:rPr>
        <w:t xml:space="preserve">Vídeo de niños </w:t>
      </w:r>
      <w:r w:rsidR="00B319F7" w:rsidRPr="00015C22">
        <w:rPr>
          <w:lang w:val="es-US"/>
        </w:rPr>
        <w:t>investigando cómo se mueven los objetos</w:t>
      </w:r>
    </w:p>
    <w:p w14:paraId="772AE0C0" w14:textId="3A61B994" w:rsidR="0058047D" w:rsidRPr="00015C22" w:rsidRDefault="0058047D" w:rsidP="006B38CB">
      <w:pPr>
        <w:pStyle w:val="Heading3"/>
        <w:rPr>
          <w:lang w:val="es-US"/>
        </w:rPr>
      </w:pPr>
      <w:r w:rsidRPr="00015C22">
        <w:rPr>
          <w:lang w:val="es-US"/>
        </w:rPr>
        <w:t xml:space="preserve">Temas de </w:t>
      </w:r>
      <w:r w:rsidR="00F93397" w:rsidRPr="00015C22">
        <w:rPr>
          <w:lang w:val="es-US"/>
        </w:rPr>
        <w:t>discusión</w:t>
      </w:r>
    </w:p>
    <w:p w14:paraId="6386341D" w14:textId="590BD0EA" w:rsidR="00B319F7" w:rsidRPr="00015C22" w:rsidRDefault="00694A1E" w:rsidP="00B55077">
      <w:pPr>
        <w:pStyle w:val="ListBullet"/>
        <w:rPr>
          <w:lang w:val="es-US"/>
        </w:rPr>
      </w:pPr>
      <w:r w:rsidRPr="00015C22">
        <w:rPr>
          <w:lang w:val="es-US"/>
        </w:rPr>
        <w:t xml:space="preserve">Ahora </w:t>
      </w:r>
      <w:r w:rsidR="00B319F7" w:rsidRPr="00015C22">
        <w:rPr>
          <w:lang w:val="es-US"/>
        </w:rPr>
        <w:t>observaremos un vídeo en el que se muestra a unos niños investigando cómo se mueven los objetos.</w:t>
      </w:r>
    </w:p>
    <w:p w14:paraId="66D76286" w14:textId="77777777" w:rsidR="00B319F7" w:rsidRPr="00015C22" w:rsidRDefault="00B319F7" w:rsidP="00B55077">
      <w:pPr>
        <w:pStyle w:val="ListBullet"/>
        <w:rPr>
          <w:lang w:val="es-US"/>
        </w:rPr>
      </w:pPr>
      <w:r w:rsidRPr="00015C22">
        <w:rPr>
          <w:lang w:val="es-US"/>
        </w:rPr>
        <w:t>Mientras lo observan, reflexionen sobre las siguientes preguntas:</w:t>
      </w:r>
    </w:p>
    <w:p w14:paraId="59A9F55A" w14:textId="07B5BA8A" w:rsidR="00B319F7" w:rsidRPr="00015C22" w:rsidRDefault="00B319F7" w:rsidP="00B55077">
      <w:pPr>
        <w:pStyle w:val="ListBullet2"/>
        <w:rPr>
          <w:lang w:val="es-US"/>
        </w:rPr>
      </w:pPr>
      <w:bookmarkStart w:id="6" w:name="_Hlk222475747"/>
      <w:r w:rsidRPr="00015C22">
        <w:rPr>
          <w:lang w:val="es-US"/>
        </w:rPr>
        <w:t xml:space="preserve">¿Qué observan los niños sobre las características físicas de </w:t>
      </w:r>
      <w:r w:rsidR="0041674A" w:rsidRPr="00015C22">
        <w:rPr>
          <w:lang w:val="es-US"/>
        </w:rPr>
        <w:t>los objetos (por ejemplo, pelotas u otros objetos que ruedan)</w:t>
      </w:r>
      <w:r w:rsidRPr="00015C22">
        <w:rPr>
          <w:lang w:val="es-US"/>
        </w:rPr>
        <w:t xml:space="preserve">? </w:t>
      </w:r>
      <w:r w:rsidR="00BA3A7B" w:rsidRPr="00015C22">
        <w:rPr>
          <w:lang w:val="es-US"/>
        </w:rPr>
        <w:t>¿De qué manera comunican los niños lo que observan?</w:t>
      </w:r>
    </w:p>
    <w:p w14:paraId="1C499A93" w14:textId="120FA021" w:rsidR="00B319F7" w:rsidRPr="00015C22" w:rsidRDefault="00B319F7" w:rsidP="00B55077">
      <w:pPr>
        <w:pStyle w:val="ListBullet2"/>
        <w:rPr>
          <w:lang w:val="es-US"/>
        </w:rPr>
      </w:pPr>
      <w:r w:rsidRPr="00015C22">
        <w:rPr>
          <w:lang w:val="es-US"/>
        </w:rPr>
        <w:lastRenderedPageBreak/>
        <w:t>¿De qué manera exploran los niños los diferentes conceptos relacionados con las fuerzas y con el movimiento de los objetos (por ejemplo, la velocidad, la dirección, la distancia, la fuerza o la fricción)?</w:t>
      </w:r>
    </w:p>
    <w:p w14:paraId="27D0324B" w14:textId="5E32AEA1" w:rsidR="00580A75" w:rsidRPr="00015C22" w:rsidRDefault="00580A75" w:rsidP="00B55077">
      <w:pPr>
        <w:pStyle w:val="ListBullet2"/>
        <w:rPr>
          <w:lang w:val="es-US"/>
        </w:rPr>
      </w:pPr>
      <w:r w:rsidRPr="00015C22">
        <w:rPr>
          <w:lang w:val="es-US"/>
        </w:rPr>
        <w:t>¿Qué habilidades de investigación (por ejemplo, predecir, observar, poner a prueba ideas) utilizan los niños al investigar estos conceptos?</w:t>
      </w:r>
    </w:p>
    <w:bookmarkEnd w:id="6"/>
    <w:p w14:paraId="6353E039" w14:textId="52193051" w:rsidR="00B319F7" w:rsidRPr="00015C22" w:rsidRDefault="00B319F7" w:rsidP="00B55077">
      <w:pPr>
        <w:pStyle w:val="ListBullet"/>
        <w:rPr>
          <w:lang w:val="es-US"/>
        </w:rPr>
      </w:pPr>
      <w:r w:rsidRPr="00015C22">
        <w:rPr>
          <w:lang w:val="es-US"/>
        </w:rPr>
        <w:t xml:space="preserve">Puede anotar sus observaciones </w:t>
      </w:r>
      <w:r w:rsidR="002E4B59" w:rsidRPr="00015C22">
        <w:rPr>
          <w:lang w:val="es-US"/>
        </w:rPr>
        <w:t>en un papel</w:t>
      </w:r>
      <w:r w:rsidR="00045EAA" w:rsidRPr="00015C22">
        <w:rPr>
          <w:lang w:val="es-US"/>
        </w:rPr>
        <w:t xml:space="preserve"> borrador</w:t>
      </w:r>
      <w:r w:rsidRPr="00015C22">
        <w:rPr>
          <w:lang w:val="es-US"/>
        </w:rPr>
        <w:t xml:space="preserve">. </w:t>
      </w:r>
    </w:p>
    <w:p w14:paraId="2D0C4EC8" w14:textId="46D70571" w:rsidR="00CF7327" w:rsidRPr="00015C22" w:rsidRDefault="00CF7327" w:rsidP="006B38CB">
      <w:pPr>
        <w:pStyle w:val="Heading3"/>
        <w:rPr>
          <w:lang w:val="es-US"/>
        </w:rPr>
      </w:pPr>
      <w:r w:rsidRPr="00015C22">
        <w:rPr>
          <w:lang w:val="es-US"/>
        </w:rPr>
        <w:t>Notas del facilitador</w:t>
      </w:r>
    </w:p>
    <w:p w14:paraId="7603E122" w14:textId="185A7C5F" w:rsidR="00B319F7" w:rsidRPr="00015C22" w:rsidRDefault="00B319F7" w:rsidP="00B55077">
      <w:pPr>
        <w:pStyle w:val="ListBullet"/>
        <w:rPr>
          <w:lang w:val="es-US"/>
        </w:rPr>
      </w:pPr>
      <w:r w:rsidRPr="00015C22">
        <w:rPr>
          <w:lang w:val="es-US"/>
        </w:rPr>
        <w:t>Elija un fragmento de vídeo en el que aparezcan niños investigando cómo se mueven las cosas. Le ofrecemos los siguientes vídeos:</w:t>
      </w:r>
    </w:p>
    <w:commentRangeStart w:id="7"/>
    <w:p w14:paraId="6D3F627C" w14:textId="4BDDECB2" w:rsidR="00B319F7" w:rsidRPr="00015C22" w:rsidRDefault="00785089" w:rsidP="00B55077">
      <w:pPr>
        <w:pStyle w:val="ListBullet2"/>
        <w:rPr>
          <w:rFonts w:cs="Poppins"/>
          <w:color w:val="4472C4" w:themeColor="accent1"/>
          <w:szCs w:val="22"/>
          <w:u w:val="single"/>
          <w:lang w:val="es-US"/>
        </w:rPr>
      </w:pPr>
      <w:r w:rsidRPr="00015C22">
        <w:rPr>
          <w:lang w:val="es-US"/>
        </w:rPr>
        <w:fldChar w:fldCharType="begin"/>
      </w:r>
      <w:r w:rsidRPr="00015C22">
        <w:rPr>
          <w:lang w:val="es-US"/>
        </w:rPr>
        <w:instrText>HYPERLINK "https://youtu.be/ur1hQvYN8Qk"</w:instrText>
      </w:r>
      <w:r w:rsidRPr="00015C22">
        <w:rPr>
          <w:lang w:val="es-US"/>
        </w:rPr>
      </w:r>
      <w:r w:rsidRPr="00015C22">
        <w:rPr>
          <w:lang w:val="es-US"/>
        </w:rPr>
        <w:fldChar w:fldCharType="separate"/>
      </w:r>
      <w:r w:rsidRPr="00015C22">
        <w:rPr>
          <w:rStyle w:val="Hyperlink"/>
          <w:rFonts w:cs="Poppins"/>
          <w:spacing w:val="5"/>
          <w:szCs w:val="22"/>
          <w:shd w:val="clear" w:color="auto" w:fill="FFFFFF"/>
          <w:lang w:val="es-US"/>
        </w:rPr>
        <w:t>Explorar bolas (8-18 meses)</w:t>
      </w:r>
      <w:r w:rsidRPr="00015C22">
        <w:rPr>
          <w:lang w:val="es-US"/>
        </w:rPr>
        <w:fldChar w:fldCharType="end"/>
      </w:r>
    </w:p>
    <w:p w14:paraId="08005308" w14:textId="1BCE3804" w:rsidR="00DE02AD" w:rsidRPr="00015C22" w:rsidRDefault="00785089" w:rsidP="00B55077">
      <w:pPr>
        <w:pStyle w:val="ListBullet2"/>
        <w:rPr>
          <w:rFonts w:cs="Poppins"/>
          <w:color w:val="4472C4" w:themeColor="accent1"/>
          <w:szCs w:val="22"/>
          <w:u w:val="single"/>
          <w:lang w:val="es-US"/>
        </w:rPr>
      </w:pPr>
      <w:hyperlink r:id="rId28" w:history="1">
        <w:r w:rsidRPr="00015C22">
          <w:rPr>
            <w:rStyle w:val="Hyperlink"/>
            <w:rFonts w:cs="Poppins"/>
            <w:spacing w:val="5"/>
            <w:szCs w:val="22"/>
            <w:shd w:val="clear" w:color="auto" w:fill="FFFFFF"/>
            <w:lang w:val="es-US"/>
          </w:rPr>
          <w:t>Explorar bolas (8-18 meses) - Versión con audiodescripción</w:t>
        </w:r>
      </w:hyperlink>
    </w:p>
    <w:p w14:paraId="0B820368" w14:textId="5147B2A4" w:rsidR="00DE02AD" w:rsidRPr="00015C22" w:rsidRDefault="00785089" w:rsidP="00B55077">
      <w:pPr>
        <w:pStyle w:val="ListBullet2"/>
        <w:rPr>
          <w:rFonts w:cs="Poppins"/>
          <w:color w:val="4472C4" w:themeColor="accent1"/>
          <w:szCs w:val="22"/>
          <w:u w:val="single"/>
          <w:lang w:val="es-US"/>
        </w:rPr>
      </w:pPr>
      <w:hyperlink r:id="rId29" w:history="1">
        <w:r w:rsidRPr="00015C22">
          <w:rPr>
            <w:rStyle w:val="Hyperlink"/>
            <w:rFonts w:cs="Poppins"/>
            <w:spacing w:val="5"/>
            <w:szCs w:val="22"/>
            <w:shd w:val="clear" w:color="auto" w:fill="FFFFFF"/>
            <w:lang w:val="es-US"/>
          </w:rPr>
          <w:t>Investigar el balanceo (18-36 meses)</w:t>
        </w:r>
      </w:hyperlink>
    </w:p>
    <w:p w14:paraId="33B20E48" w14:textId="469D1877" w:rsidR="00B319F7" w:rsidRPr="00015C22" w:rsidRDefault="00785089" w:rsidP="00B55077">
      <w:pPr>
        <w:pStyle w:val="ListBullet2"/>
        <w:rPr>
          <w:rFonts w:cs="Poppins"/>
          <w:color w:val="4472C4" w:themeColor="accent1"/>
          <w:szCs w:val="22"/>
          <w:u w:val="single"/>
          <w:lang w:val="es-US"/>
        </w:rPr>
      </w:pPr>
      <w:hyperlink r:id="rId30" w:history="1">
        <w:r w:rsidRPr="00015C22">
          <w:rPr>
            <w:rStyle w:val="Hyperlink"/>
            <w:rFonts w:cs="Poppins"/>
            <w:spacing w:val="5"/>
            <w:szCs w:val="22"/>
            <w:shd w:val="clear" w:color="auto" w:fill="FFFFFF"/>
            <w:lang w:val="es-US"/>
          </w:rPr>
          <w:t>Investigar el balanceo (18-36 meses) - Versión con audiodescripción</w:t>
        </w:r>
      </w:hyperlink>
    </w:p>
    <w:bookmarkStart w:id="8" w:name="_Hlk216348880"/>
    <w:p w14:paraId="50DAB4E6" w14:textId="13C073BC" w:rsidR="00B319F7" w:rsidRPr="00015C22" w:rsidRDefault="00785089" w:rsidP="00B55077">
      <w:pPr>
        <w:pStyle w:val="ListBullet2"/>
        <w:rPr>
          <w:rFonts w:cs="Poppins"/>
          <w:color w:val="4472C4" w:themeColor="accent1"/>
          <w:szCs w:val="22"/>
          <w:u w:val="single"/>
          <w:shd w:val="clear" w:color="auto" w:fill="FFFFFF"/>
          <w:lang w:val="es-US"/>
        </w:rPr>
      </w:pPr>
      <w:r w:rsidRPr="00015C22">
        <w:rPr>
          <w:rFonts w:cs="Poppins"/>
          <w:szCs w:val="22"/>
          <w:shd w:val="clear" w:color="auto" w:fill="FFFFFF"/>
          <w:lang w:val="es-US"/>
        </w:rPr>
        <w:fldChar w:fldCharType="begin"/>
      </w:r>
      <w:r w:rsidRPr="00015C22">
        <w:rPr>
          <w:rFonts w:cs="Poppins"/>
          <w:szCs w:val="22"/>
          <w:shd w:val="clear" w:color="auto" w:fill="FFFFFF"/>
          <w:lang w:val="es-US"/>
        </w:rPr>
        <w:instrText>HYPERLINK "https://youtu.be/oEZLM-RW2zI"</w:instrText>
      </w:r>
      <w:r w:rsidRPr="00015C22">
        <w:rPr>
          <w:rFonts w:cs="Poppins"/>
          <w:szCs w:val="22"/>
          <w:shd w:val="clear" w:color="auto" w:fill="FFFFFF"/>
          <w:lang w:val="es-US"/>
        </w:rPr>
      </w:r>
      <w:r w:rsidRPr="00015C22">
        <w:rPr>
          <w:rFonts w:cs="Poppins"/>
          <w:szCs w:val="22"/>
          <w:shd w:val="clear" w:color="auto" w:fill="FFFFFF"/>
          <w:lang w:val="es-US"/>
        </w:rPr>
        <w:fldChar w:fldCharType="separate"/>
      </w:r>
      <w:r w:rsidRPr="00015C22">
        <w:rPr>
          <w:rStyle w:val="Hyperlink"/>
          <w:rFonts w:cs="Poppins"/>
          <w:szCs w:val="22"/>
          <w:shd w:val="clear" w:color="auto" w:fill="FFFFFF"/>
          <w:lang w:val="es-US"/>
        </w:rPr>
        <w:t>Rebotar pelotas (3– 5 años)</w:t>
      </w:r>
      <w:r w:rsidRPr="00015C22">
        <w:rPr>
          <w:rFonts w:cs="Poppins"/>
          <w:szCs w:val="22"/>
          <w:shd w:val="clear" w:color="auto" w:fill="FFFFFF"/>
          <w:lang w:val="es-US"/>
        </w:rPr>
        <w:fldChar w:fldCharType="end"/>
      </w:r>
    </w:p>
    <w:p w14:paraId="71C066EF" w14:textId="5924B95B" w:rsidR="00DE02AD" w:rsidRPr="00015C22" w:rsidRDefault="00785089" w:rsidP="00B55077">
      <w:pPr>
        <w:pStyle w:val="ListBullet2"/>
        <w:rPr>
          <w:rFonts w:cs="Poppins"/>
          <w:color w:val="4472C4" w:themeColor="accent1"/>
          <w:szCs w:val="22"/>
          <w:u w:val="single"/>
          <w:shd w:val="clear" w:color="auto" w:fill="FFFFFF"/>
          <w:lang w:val="es-US"/>
        </w:rPr>
      </w:pPr>
      <w:hyperlink r:id="rId31" w:history="1">
        <w:r w:rsidRPr="00015C22">
          <w:rPr>
            <w:rStyle w:val="Hyperlink"/>
            <w:rFonts w:cs="Poppins"/>
            <w:szCs w:val="22"/>
            <w:shd w:val="clear" w:color="auto" w:fill="FFFFFF"/>
            <w:lang w:val="es-US"/>
          </w:rPr>
          <w:t>Rebotar pelotas  - Versión con audiodescripción</w:t>
        </w:r>
      </w:hyperlink>
    </w:p>
    <w:bookmarkEnd w:id="8"/>
    <w:p w14:paraId="278B3EAD" w14:textId="579F2063" w:rsidR="00BE6FB1" w:rsidRPr="00015C22" w:rsidRDefault="001B38DC" w:rsidP="00B55077">
      <w:pPr>
        <w:pStyle w:val="ListBullet2"/>
        <w:rPr>
          <w:rFonts w:cs="Poppins"/>
          <w:color w:val="4472C4" w:themeColor="accent1"/>
          <w:szCs w:val="22"/>
          <w:u w:val="single"/>
          <w:shd w:val="clear" w:color="auto" w:fill="FFFFFF"/>
          <w:lang w:val="es-US"/>
        </w:rPr>
      </w:pPr>
      <w:r w:rsidRPr="00015C22">
        <w:rPr>
          <w:rFonts w:cs="Poppins"/>
          <w:color w:val="4472C4" w:themeColor="accent1"/>
          <w:szCs w:val="22"/>
          <w:u w:val="single"/>
          <w:lang w:val="es-US"/>
        </w:rPr>
        <w:fldChar w:fldCharType="begin"/>
      </w:r>
      <w:r w:rsidR="00090D76" w:rsidRPr="00015C22">
        <w:rPr>
          <w:rFonts w:cs="Poppins"/>
          <w:color w:val="4472C4" w:themeColor="accent1"/>
          <w:szCs w:val="22"/>
          <w:u w:val="single"/>
          <w:lang w:val="es-US"/>
        </w:rPr>
        <w:instrText>HYPERLINK "https://youtu.be/uzKApH5NDU4"</w:instrText>
      </w:r>
      <w:r w:rsidRPr="00015C22">
        <w:rPr>
          <w:rFonts w:cs="Poppins"/>
          <w:color w:val="4472C4" w:themeColor="accent1"/>
          <w:szCs w:val="22"/>
          <w:u w:val="single"/>
          <w:lang w:val="es-US"/>
        </w:rPr>
      </w:r>
      <w:r w:rsidRPr="00015C22">
        <w:rPr>
          <w:rFonts w:cs="Poppins"/>
          <w:color w:val="4472C4" w:themeColor="accent1"/>
          <w:szCs w:val="22"/>
          <w:u w:val="single"/>
          <w:lang w:val="es-US"/>
        </w:rPr>
        <w:fldChar w:fldCharType="separate"/>
      </w:r>
      <w:r w:rsidR="00133208" w:rsidRPr="00015C22">
        <w:rPr>
          <w:rStyle w:val="Hyperlink"/>
          <w:rFonts w:cs="Poppins"/>
          <w:szCs w:val="22"/>
          <w:lang w:val="es-US"/>
        </w:rPr>
        <w:t xml:space="preserve">Investigar </w:t>
      </w:r>
      <w:r w:rsidRPr="00015C22">
        <w:rPr>
          <w:rStyle w:val="Hyperlink"/>
          <w:rFonts w:cs="Poppins"/>
          <w:szCs w:val="22"/>
          <w:lang w:val="es-US"/>
        </w:rPr>
        <w:t>la fuerza (</w:t>
      </w:r>
      <w:r w:rsidR="00133208" w:rsidRPr="00015C22">
        <w:rPr>
          <w:rStyle w:val="Hyperlink"/>
          <w:rFonts w:cs="Poppins"/>
          <w:szCs w:val="22"/>
          <w:lang w:val="es-US"/>
        </w:rPr>
        <w:t>segundo-tercero grado</w:t>
      </w:r>
      <w:r w:rsidRPr="00015C22">
        <w:rPr>
          <w:rStyle w:val="Hyperlink"/>
          <w:rFonts w:cs="Poppins"/>
          <w:szCs w:val="22"/>
          <w:lang w:val="es-US"/>
        </w:rPr>
        <w:t>)</w:t>
      </w:r>
      <w:r w:rsidRPr="00015C22">
        <w:rPr>
          <w:rFonts w:cs="Poppins"/>
          <w:color w:val="4472C4" w:themeColor="accent1"/>
          <w:szCs w:val="22"/>
          <w:u w:val="single"/>
          <w:lang w:val="es-US"/>
        </w:rPr>
        <w:fldChar w:fldCharType="end"/>
      </w:r>
    </w:p>
    <w:p w14:paraId="2D5BDA4E" w14:textId="0EAA4E62" w:rsidR="00DE02AD" w:rsidRPr="00015C22" w:rsidRDefault="00133208" w:rsidP="00B55077">
      <w:pPr>
        <w:pStyle w:val="ListBullet2"/>
        <w:rPr>
          <w:rFonts w:cs="Poppins"/>
          <w:color w:val="4472C4" w:themeColor="accent1"/>
          <w:szCs w:val="22"/>
          <w:u w:val="single"/>
          <w:shd w:val="clear" w:color="auto" w:fill="FFFFFF"/>
          <w:lang w:val="es-US"/>
        </w:rPr>
      </w:pPr>
      <w:hyperlink r:id="rId32" w:history="1">
        <w:r w:rsidRPr="00015C22">
          <w:rPr>
            <w:rStyle w:val="Hyperlink"/>
            <w:rFonts w:cs="Poppins"/>
            <w:szCs w:val="22"/>
            <w:lang w:val="es-US"/>
          </w:rPr>
          <w:t>Investigar la fuerza (segundo-tercero grado) - Versión con audiodescripción</w:t>
        </w:r>
      </w:hyperlink>
      <w:commentRangeEnd w:id="7"/>
      <w:r w:rsidR="00CC0C52" w:rsidRPr="00015C22">
        <w:rPr>
          <w:rStyle w:val="CommentReference"/>
          <w:rFonts w:cs="Poppins"/>
          <w:color w:val="4472C4" w:themeColor="accent1"/>
          <w:sz w:val="22"/>
          <w:szCs w:val="22"/>
          <w:u w:val="single"/>
          <w:shd w:val="clear" w:color="auto" w:fill="FFFFFF"/>
          <w:lang w:val="es-US"/>
        </w:rPr>
        <w:commentReference w:id="7"/>
      </w:r>
    </w:p>
    <w:p w14:paraId="293DDEC8" w14:textId="670738CB" w:rsidR="002738CD" w:rsidRPr="00015C22" w:rsidRDefault="002738CD" w:rsidP="00B55077">
      <w:pPr>
        <w:pStyle w:val="ListBullet"/>
        <w:rPr>
          <w:rFonts w:eastAsia="Arial Unicode MS"/>
          <w:u w:color="000000"/>
          <w:bdr w:val="nil"/>
          <w:lang w:val="es-US"/>
        </w:rPr>
      </w:pPr>
      <w:r w:rsidRPr="00015C22">
        <w:rPr>
          <w:rFonts w:eastAsia="Arial Unicode MS"/>
          <w:u w:color="000000"/>
          <w:bdr w:val="nil"/>
          <w:lang w:val="es-US"/>
        </w:rPr>
        <w:t>Puede utilizar más de un vídeo y animar a los participantes a comparar las formas en que los niños investigan según su edad. Anime a los participantes a discutir cómo se desarrollan las habilidades y los conceptos con el paso del tiempo.</w:t>
      </w:r>
    </w:p>
    <w:p w14:paraId="296ABDA1" w14:textId="1CA07A7D" w:rsidR="00212433" w:rsidRPr="00015C22" w:rsidRDefault="65616D94" w:rsidP="006721FA">
      <w:pPr>
        <w:pStyle w:val="Heading2"/>
        <w:rPr>
          <w:lang w:val="es-US"/>
        </w:rPr>
      </w:pPr>
      <w:r w:rsidRPr="00015C22">
        <w:rPr>
          <w:lang w:val="es-US"/>
        </w:rPr>
        <w:t>Diapositiva</w:t>
      </w:r>
      <w:r w:rsidR="00AB6749" w:rsidRPr="00015C22">
        <w:rPr>
          <w:lang w:val="es-US"/>
        </w:rPr>
        <w:t xml:space="preserve"> 14</w:t>
      </w:r>
      <w:r w:rsidRPr="00015C22">
        <w:rPr>
          <w:lang w:val="es-US"/>
        </w:rPr>
        <w:t xml:space="preserve">: </w:t>
      </w:r>
      <w:r w:rsidR="00B319F7" w:rsidRPr="00015C22">
        <w:rPr>
          <w:lang w:val="es-US"/>
        </w:rPr>
        <w:t xml:space="preserve">Discutir: </w:t>
      </w:r>
      <w:r w:rsidR="000D1E50" w:rsidRPr="00015C22">
        <w:rPr>
          <w:lang w:val="es-US"/>
        </w:rPr>
        <w:t>Niños que exploran la fuerza y el movimiento</w:t>
      </w:r>
    </w:p>
    <w:p w14:paraId="5AB21FBC" w14:textId="0B4BD53D" w:rsidR="00D4682D" w:rsidRPr="00015C22" w:rsidRDefault="00D4682D" w:rsidP="00E85E38">
      <w:pPr>
        <w:pStyle w:val="SlideThumbnail"/>
        <w:rPr>
          <w:noProof w:val="0"/>
          <w:lang w:val="es-US"/>
        </w:rPr>
      </w:pPr>
      <w:r w:rsidRPr="00015C22">
        <w:rPr>
          <w:lang w:val="es-US"/>
        </w:rPr>
        <w:drawing>
          <wp:inline distT="0" distB="0" distL="0" distR="0" wp14:anchorId="6AC2510B" wp14:editId="45841307">
            <wp:extent cx="3251200" cy="1828800"/>
            <wp:effectExtent l="12700" t="12700" r="12700" b="12700"/>
            <wp:docPr id="129184503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45030" name="Picture 4">
                      <a:extLst>
                        <a:ext uri="{C183D7F6-B498-43B3-948B-1728B52AA6E4}">
                          <adec:decorative xmlns:adec="http://schemas.microsoft.com/office/drawing/2017/decorative" val="1"/>
                        </a:ext>
                      </a:extLst>
                    </pic:cNvPr>
                    <pic:cNvPicPr/>
                  </pic:nvPicPr>
                  <pic:blipFill>
                    <a:blip r:embed="rId37">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6A6CA561" w14:textId="06ECBB82" w:rsidR="00F67B91" w:rsidRPr="00015C22" w:rsidRDefault="00F67B91" w:rsidP="00B55077">
      <w:pPr>
        <w:pStyle w:val="BodyText"/>
        <w:rPr>
          <w:lang w:val="es-US"/>
        </w:rPr>
      </w:pPr>
      <w:r w:rsidRPr="00015C22">
        <w:rPr>
          <w:b/>
          <w:bCs/>
          <w:lang w:val="es-US"/>
        </w:rPr>
        <w:t>Duración:</w:t>
      </w:r>
      <w:r w:rsidRPr="00015C22">
        <w:rPr>
          <w:lang w:val="es-US"/>
        </w:rPr>
        <w:t xml:space="preserve"> 15 minutos (incluid</w:t>
      </w:r>
      <w:r w:rsidR="00013AA2" w:rsidRPr="00015C22">
        <w:rPr>
          <w:lang w:val="es-US"/>
        </w:rPr>
        <w:t>o</w:t>
      </w:r>
      <w:r w:rsidRPr="00015C22">
        <w:rPr>
          <w:lang w:val="es-US"/>
        </w:rPr>
        <w:t xml:space="preserve"> </w:t>
      </w:r>
      <w:r w:rsidR="00013AA2" w:rsidRPr="00015C22">
        <w:rPr>
          <w:lang w:val="es-US"/>
        </w:rPr>
        <w:t xml:space="preserve">ver el </w:t>
      </w:r>
      <w:r w:rsidRPr="00015C22">
        <w:rPr>
          <w:lang w:val="es-US"/>
        </w:rPr>
        <w:t>vídeo de la diapositiva anterior)</w:t>
      </w:r>
    </w:p>
    <w:p w14:paraId="1A67E98C" w14:textId="36E8F124" w:rsidR="00322792" w:rsidRPr="00015C22" w:rsidRDefault="00322792" w:rsidP="00B55077">
      <w:pPr>
        <w:pStyle w:val="BodyText"/>
        <w:rPr>
          <w:b/>
          <w:bCs/>
          <w:sz w:val="20"/>
          <w:szCs w:val="20"/>
          <w:lang w:val="es-US"/>
        </w:rPr>
      </w:pPr>
      <w:r w:rsidRPr="00015C22">
        <w:rPr>
          <w:b/>
          <w:bCs/>
          <w:lang w:val="es-US"/>
        </w:rPr>
        <w:lastRenderedPageBreak/>
        <w:t xml:space="preserve">Materiales: </w:t>
      </w:r>
      <w:r w:rsidRPr="00015C22">
        <w:rPr>
          <w:lang w:val="es-US"/>
        </w:rPr>
        <w:t xml:space="preserve">Folleto </w:t>
      </w:r>
      <w:bookmarkStart w:id="9" w:name="_Hlk216343033"/>
      <w:r w:rsidR="0080002F" w:rsidRPr="00015C22">
        <w:rPr>
          <w:b/>
          <w:bCs/>
          <w:lang w:val="es-US"/>
        </w:rPr>
        <w:t xml:space="preserve">Clave </w:t>
      </w:r>
      <w:r w:rsidRPr="00015C22">
        <w:rPr>
          <w:b/>
          <w:bCs/>
          <w:lang w:val="es-US"/>
        </w:rPr>
        <w:t xml:space="preserve">de respuestas </w:t>
      </w:r>
      <w:bookmarkEnd w:id="9"/>
      <w:r w:rsidR="00B77925" w:rsidRPr="00015C22">
        <w:rPr>
          <w:lang w:val="es-US"/>
        </w:rPr>
        <w:t>(</w:t>
      </w:r>
      <w:r w:rsidR="00A375D5" w:rsidRPr="00015C22">
        <w:rPr>
          <w:lang w:val="es-US"/>
        </w:rPr>
        <w:t>para el</w:t>
      </w:r>
      <w:r w:rsidR="00B77925" w:rsidRPr="00015C22">
        <w:rPr>
          <w:lang w:val="es-US"/>
        </w:rPr>
        <w:t xml:space="preserve"> vídeo que decida mostrar)</w:t>
      </w:r>
    </w:p>
    <w:p w14:paraId="505E9631" w14:textId="2177D489" w:rsidR="00B319F7" w:rsidRPr="00015C22" w:rsidRDefault="00B319F7" w:rsidP="006B38CB">
      <w:pPr>
        <w:pStyle w:val="Heading3"/>
        <w:rPr>
          <w:lang w:val="es-US"/>
        </w:rPr>
      </w:pPr>
      <w:r w:rsidRPr="00015C22">
        <w:rPr>
          <w:lang w:val="es-US"/>
        </w:rPr>
        <w:t xml:space="preserve">Temas de </w:t>
      </w:r>
      <w:r w:rsidR="00F93397" w:rsidRPr="00015C22">
        <w:rPr>
          <w:lang w:val="es-US"/>
        </w:rPr>
        <w:t>discusión</w:t>
      </w:r>
    </w:p>
    <w:p w14:paraId="11EF8931" w14:textId="15D074BB" w:rsidR="00B319F7" w:rsidRPr="00015C22" w:rsidRDefault="00B319F7" w:rsidP="002B25F2">
      <w:pPr>
        <w:pStyle w:val="ListBullet"/>
        <w:rPr>
          <w:lang w:val="es-US"/>
        </w:rPr>
      </w:pPr>
      <w:r w:rsidRPr="00015C22">
        <w:rPr>
          <w:lang w:val="es-US"/>
        </w:rPr>
        <w:t xml:space="preserve">Discutamos lo que han </w:t>
      </w:r>
      <w:r w:rsidR="00E61332" w:rsidRPr="00015C22">
        <w:rPr>
          <w:lang w:val="es-US"/>
        </w:rPr>
        <w:t>observado:</w:t>
      </w:r>
    </w:p>
    <w:p w14:paraId="2D6EDB25" w14:textId="74A73833" w:rsidR="00B319F7" w:rsidRPr="00015C22" w:rsidRDefault="00B319F7" w:rsidP="002B25F2">
      <w:pPr>
        <w:pStyle w:val="ListBullet2"/>
        <w:rPr>
          <w:lang w:val="es-US"/>
        </w:rPr>
      </w:pPr>
      <w:bookmarkStart w:id="10" w:name="_Hlk216343019"/>
      <w:r w:rsidRPr="00015C22">
        <w:rPr>
          <w:lang w:val="es-US"/>
        </w:rPr>
        <w:t>¿Qué observan</w:t>
      </w:r>
      <w:r w:rsidR="005A4687" w:rsidRPr="00015C22">
        <w:rPr>
          <w:lang w:val="es-US"/>
        </w:rPr>
        <w:t xml:space="preserve"> </w:t>
      </w:r>
      <w:r w:rsidR="00F27E58" w:rsidRPr="00015C22">
        <w:rPr>
          <w:lang w:val="es-US"/>
        </w:rPr>
        <w:t xml:space="preserve">los </w:t>
      </w:r>
      <w:r w:rsidRPr="00015C22">
        <w:rPr>
          <w:lang w:val="es-US"/>
        </w:rPr>
        <w:t xml:space="preserve">niños sobre las características de los </w:t>
      </w:r>
      <w:r w:rsidR="009158B9" w:rsidRPr="00015C22">
        <w:rPr>
          <w:lang w:val="es-US"/>
        </w:rPr>
        <w:t xml:space="preserve">objetos (por ejemplo, pelotas o rodillos) </w:t>
      </w:r>
      <w:r w:rsidRPr="00015C22">
        <w:rPr>
          <w:lang w:val="es-US"/>
        </w:rPr>
        <w:t xml:space="preserve">y cómo se mueven? </w:t>
      </w:r>
      <w:r w:rsidR="00BA3A7B" w:rsidRPr="00015C22">
        <w:rPr>
          <w:lang w:val="es-US"/>
        </w:rPr>
        <w:t>¿De qué manera comunican los niños lo que observan?</w:t>
      </w:r>
    </w:p>
    <w:p w14:paraId="10D9D2B7" w14:textId="19FC3567" w:rsidR="00B319F7" w:rsidRPr="00015C22" w:rsidRDefault="00B319F7" w:rsidP="002B25F2">
      <w:pPr>
        <w:pStyle w:val="ListBullet2"/>
        <w:rPr>
          <w:lang w:val="es-US"/>
        </w:rPr>
      </w:pPr>
      <w:r w:rsidRPr="00015C22">
        <w:rPr>
          <w:lang w:val="es-US"/>
        </w:rPr>
        <w:t xml:space="preserve">¿De qué manera experimentan </w:t>
      </w:r>
      <w:r w:rsidR="00A731B5" w:rsidRPr="00015C22">
        <w:rPr>
          <w:lang w:val="es-US"/>
        </w:rPr>
        <w:t xml:space="preserve">o investigan </w:t>
      </w:r>
      <w:r w:rsidRPr="00015C22">
        <w:rPr>
          <w:lang w:val="es-US"/>
        </w:rPr>
        <w:t>los niños diferentes conceptos de la física (por ejemplo, la velocidad, la dirección, la distancia, la fuerza o la fricción)?</w:t>
      </w:r>
    </w:p>
    <w:p w14:paraId="48F328E4" w14:textId="7161F84F" w:rsidR="00A731B5" w:rsidRPr="00015C22" w:rsidRDefault="00A731B5" w:rsidP="002B25F2">
      <w:pPr>
        <w:pStyle w:val="ListBullet2"/>
        <w:rPr>
          <w:lang w:val="es-US"/>
        </w:rPr>
      </w:pPr>
      <w:bookmarkStart w:id="11" w:name="_Hlk222499837"/>
      <w:r w:rsidRPr="00015C22">
        <w:rPr>
          <w:lang w:val="es-US"/>
        </w:rPr>
        <w:t>¿Qué habilidades de investigación (</w:t>
      </w:r>
      <w:r w:rsidR="00F27E58" w:rsidRPr="00015C22">
        <w:rPr>
          <w:lang w:val="es-US"/>
        </w:rPr>
        <w:t>por ejemplo</w:t>
      </w:r>
      <w:r w:rsidR="005F6399" w:rsidRPr="00015C22">
        <w:rPr>
          <w:lang w:val="es-US"/>
        </w:rPr>
        <w:t xml:space="preserve">, predecir, observar, poner a prueba </w:t>
      </w:r>
      <w:r w:rsidR="00F27E58" w:rsidRPr="00015C22">
        <w:rPr>
          <w:lang w:val="es-US"/>
        </w:rPr>
        <w:t>ideas</w:t>
      </w:r>
      <w:r w:rsidR="005F6399" w:rsidRPr="00015C22">
        <w:rPr>
          <w:lang w:val="es-US"/>
        </w:rPr>
        <w:t xml:space="preserve">) </w:t>
      </w:r>
      <w:r w:rsidR="00580A75" w:rsidRPr="00015C22">
        <w:rPr>
          <w:lang w:val="es-US"/>
        </w:rPr>
        <w:t>utilizan</w:t>
      </w:r>
      <w:r w:rsidR="00E851B4" w:rsidRPr="00015C22">
        <w:rPr>
          <w:lang w:val="es-US"/>
        </w:rPr>
        <w:t xml:space="preserve"> </w:t>
      </w:r>
      <w:r w:rsidR="00F27E58" w:rsidRPr="00015C22">
        <w:rPr>
          <w:lang w:val="es-US"/>
        </w:rPr>
        <w:t xml:space="preserve">los </w:t>
      </w:r>
      <w:r w:rsidRPr="00015C22">
        <w:rPr>
          <w:lang w:val="es-US"/>
        </w:rPr>
        <w:t>niños al investigar estos conceptos?</w:t>
      </w:r>
    </w:p>
    <w:bookmarkEnd w:id="10"/>
    <w:bookmarkEnd w:id="11"/>
    <w:p w14:paraId="0F7579C5" w14:textId="17D4F611" w:rsidR="00B319F7" w:rsidRPr="00015C22" w:rsidRDefault="00B319F7" w:rsidP="006B38CB">
      <w:pPr>
        <w:pStyle w:val="Heading3"/>
        <w:rPr>
          <w:lang w:val="es-US"/>
        </w:rPr>
      </w:pPr>
      <w:r w:rsidRPr="00015C22">
        <w:rPr>
          <w:lang w:val="es-US"/>
        </w:rPr>
        <w:t>Notas del facilitador</w:t>
      </w:r>
    </w:p>
    <w:p w14:paraId="0C460CBE" w14:textId="0D21592D" w:rsidR="00322792" w:rsidRPr="00015C22" w:rsidRDefault="00322792" w:rsidP="002B25F2">
      <w:pPr>
        <w:pStyle w:val="ListBullet"/>
        <w:rPr>
          <w:lang w:val="es-US"/>
        </w:rPr>
      </w:pPr>
      <w:r w:rsidRPr="00015C22">
        <w:rPr>
          <w:lang w:val="es-US"/>
        </w:rPr>
        <w:t xml:space="preserve">Anime a los participantes a compartir lo que observan sobre las formas en que los niños investigan cómo se mueven las cosas. Puede animar a los grupos de mesa a </w:t>
      </w:r>
      <w:r w:rsidR="00B27836" w:rsidRPr="00015C22">
        <w:rPr>
          <w:lang w:val="es-US"/>
        </w:rPr>
        <w:t>discutir</w:t>
      </w:r>
      <w:r w:rsidRPr="00015C22">
        <w:rPr>
          <w:lang w:val="es-US"/>
        </w:rPr>
        <w:t xml:space="preserve">. A continuación, invite a algunos voluntarios a compartir sus ideas con </w:t>
      </w:r>
      <w:r w:rsidR="006754E7" w:rsidRPr="00015C22">
        <w:rPr>
          <w:lang w:val="es-US"/>
        </w:rPr>
        <w:t xml:space="preserve">todo </w:t>
      </w:r>
      <w:r w:rsidRPr="00015C22">
        <w:rPr>
          <w:lang w:val="es-US"/>
        </w:rPr>
        <w:t>el grupo.</w:t>
      </w:r>
    </w:p>
    <w:p w14:paraId="25B7C6CA" w14:textId="5366B8D0" w:rsidR="00694A1E" w:rsidRPr="00015C22" w:rsidRDefault="00B319F7" w:rsidP="002B25F2">
      <w:pPr>
        <w:pStyle w:val="ListBullet"/>
        <w:rPr>
          <w:lang w:val="es-US"/>
        </w:rPr>
      </w:pPr>
      <w:r w:rsidRPr="00015C22">
        <w:rPr>
          <w:lang w:val="es-US"/>
        </w:rPr>
        <w:t xml:space="preserve">Utilice el </w:t>
      </w:r>
      <w:r w:rsidR="001B38DC" w:rsidRPr="00015C22">
        <w:rPr>
          <w:lang w:val="es-US"/>
        </w:rPr>
        <w:t>folleto</w:t>
      </w:r>
      <w:r w:rsidR="00322792" w:rsidRPr="00015C22">
        <w:rPr>
          <w:b/>
          <w:bCs/>
          <w:lang w:val="es-US"/>
        </w:rPr>
        <w:t xml:space="preserve"> </w:t>
      </w:r>
      <w:r w:rsidR="00B77925" w:rsidRPr="00015C22">
        <w:rPr>
          <w:lang w:val="es-US"/>
        </w:rPr>
        <w:t>con la</w:t>
      </w:r>
      <w:r w:rsidR="00322792" w:rsidRPr="00015C22">
        <w:rPr>
          <w:b/>
          <w:bCs/>
          <w:lang w:val="es-US"/>
        </w:rPr>
        <w:t xml:space="preserve"> clave de respuestas </w:t>
      </w:r>
      <w:r w:rsidR="00B77925" w:rsidRPr="00015C22">
        <w:rPr>
          <w:lang w:val="es-US"/>
        </w:rPr>
        <w:t xml:space="preserve">correspondiente a los vídeos que decida mostrar </w:t>
      </w:r>
      <w:r w:rsidR="00322792" w:rsidRPr="00015C22">
        <w:rPr>
          <w:lang w:val="es-US"/>
        </w:rPr>
        <w:t>para facilitar el debate</w:t>
      </w:r>
      <w:r w:rsidRPr="00015C22">
        <w:rPr>
          <w:lang w:val="es-US"/>
        </w:rPr>
        <w:t xml:space="preserve">. </w:t>
      </w:r>
      <w:r w:rsidR="00322792" w:rsidRPr="00015C22">
        <w:rPr>
          <w:lang w:val="es-US"/>
        </w:rPr>
        <w:t xml:space="preserve">Cada clave de respuestas ofrece ejemplos extraídos del vídeo relacionados con las preguntas de </w:t>
      </w:r>
      <w:r w:rsidR="006B48BD" w:rsidRPr="00015C22">
        <w:rPr>
          <w:lang w:val="es-US"/>
        </w:rPr>
        <w:t>discusión</w:t>
      </w:r>
      <w:r w:rsidR="006754E7" w:rsidRPr="00015C22">
        <w:rPr>
          <w:lang w:val="es-US"/>
        </w:rPr>
        <w:t xml:space="preserve"> </w:t>
      </w:r>
      <w:r w:rsidR="00322792" w:rsidRPr="00015C22">
        <w:rPr>
          <w:lang w:val="es-US"/>
        </w:rPr>
        <w:t>de esta diapositiva. Seleccione la clave de respuestas que coincida con el vídeo que haya elegido</w:t>
      </w:r>
      <w:r w:rsidR="00045EAA" w:rsidRPr="00015C22">
        <w:rPr>
          <w:lang w:val="es-US"/>
        </w:rPr>
        <w:t xml:space="preserve">. </w:t>
      </w:r>
      <w:r w:rsidR="00694A1E" w:rsidRPr="00015C22">
        <w:rPr>
          <w:b/>
          <w:bCs/>
          <w:lang w:val="es-US"/>
        </w:rPr>
        <w:t xml:space="preserve">Nota: </w:t>
      </w:r>
      <w:r w:rsidR="001047FE" w:rsidRPr="00015C22">
        <w:rPr>
          <w:lang w:val="es-US"/>
        </w:rPr>
        <w:t xml:space="preserve">Estos </w:t>
      </w:r>
      <w:r w:rsidR="00112A17" w:rsidRPr="00015C22">
        <w:rPr>
          <w:lang w:val="es-US"/>
        </w:rPr>
        <w:t xml:space="preserve">folletos </w:t>
      </w:r>
      <w:r w:rsidR="001047FE" w:rsidRPr="00015C22">
        <w:rPr>
          <w:lang w:val="es-US"/>
        </w:rPr>
        <w:t xml:space="preserve">están </w:t>
      </w:r>
      <w:r w:rsidR="00694A1E" w:rsidRPr="00015C22">
        <w:rPr>
          <w:lang w:val="es-US"/>
        </w:rPr>
        <w:t xml:space="preserve">diseñados exclusivamente para ayudar a los facilitadores y no </w:t>
      </w:r>
      <w:r w:rsidR="001047FE" w:rsidRPr="00015C22">
        <w:rPr>
          <w:lang w:val="es-US"/>
        </w:rPr>
        <w:t xml:space="preserve">están </w:t>
      </w:r>
      <w:r w:rsidR="00694A1E" w:rsidRPr="00015C22">
        <w:rPr>
          <w:lang w:val="es-US"/>
        </w:rPr>
        <w:t xml:space="preserve">destinados a ser utilizados por los participantes. </w:t>
      </w:r>
    </w:p>
    <w:p w14:paraId="30A13E3C" w14:textId="459E33F5" w:rsidR="00DB5769" w:rsidRPr="00015C22" w:rsidRDefault="00166527" w:rsidP="002B25F2">
      <w:pPr>
        <w:pStyle w:val="ListBullet2"/>
        <w:rPr>
          <w:b/>
          <w:bCs/>
          <w:color w:val="4472C4" w:themeColor="accent1"/>
          <w:u w:val="single"/>
          <w:lang w:val="es-US"/>
        </w:rPr>
      </w:pPr>
      <w:r w:rsidRPr="00015C22">
        <w:rPr>
          <w:b/>
          <w:bCs/>
          <w:shd w:val="clear" w:color="auto" w:fill="FFFFFF"/>
          <w:lang w:val="es-US"/>
        </w:rPr>
        <w:t xml:space="preserve">Clave </w:t>
      </w:r>
      <w:r w:rsidR="00DB5769" w:rsidRPr="00015C22">
        <w:rPr>
          <w:b/>
          <w:bCs/>
          <w:shd w:val="clear" w:color="auto" w:fill="FFFFFF"/>
          <w:lang w:val="es-US"/>
        </w:rPr>
        <w:t xml:space="preserve">de respuestas para Explorar </w:t>
      </w:r>
      <w:r w:rsidRPr="00015C22">
        <w:rPr>
          <w:b/>
          <w:bCs/>
          <w:shd w:val="clear" w:color="auto" w:fill="FFFFFF"/>
          <w:lang w:val="es-US"/>
        </w:rPr>
        <w:t>bolas</w:t>
      </w:r>
      <w:r w:rsidR="00DB5769" w:rsidRPr="00015C22">
        <w:rPr>
          <w:b/>
          <w:bCs/>
          <w:shd w:val="clear" w:color="auto" w:fill="FFFFFF"/>
          <w:lang w:val="es-US"/>
        </w:rPr>
        <w:t xml:space="preserve"> (8-18 meses)</w:t>
      </w:r>
    </w:p>
    <w:p w14:paraId="34DD4B94" w14:textId="604B1C4E" w:rsidR="00DB5769" w:rsidRPr="00015C22" w:rsidRDefault="00166527" w:rsidP="002B25F2">
      <w:pPr>
        <w:pStyle w:val="ListBullet2"/>
        <w:rPr>
          <w:b/>
          <w:bCs/>
          <w:color w:val="4472C4" w:themeColor="accent1"/>
          <w:u w:val="single"/>
          <w:lang w:val="es-US"/>
        </w:rPr>
      </w:pPr>
      <w:r w:rsidRPr="00015C22">
        <w:rPr>
          <w:b/>
          <w:bCs/>
          <w:shd w:val="clear" w:color="auto" w:fill="FFFFFF"/>
          <w:lang w:val="es-US"/>
        </w:rPr>
        <w:t xml:space="preserve">Clave </w:t>
      </w:r>
      <w:r w:rsidR="00DB5769" w:rsidRPr="00015C22">
        <w:rPr>
          <w:b/>
          <w:bCs/>
          <w:shd w:val="clear" w:color="auto" w:fill="FFFFFF"/>
          <w:lang w:val="es-US"/>
        </w:rPr>
        <w:t xml:space="preserve">de respuestas para Investigar el </w:t>
      </w:r>
      <w:r w:rsidR="009D3330" w:rsidRPr="00015C22">
        <w:rPr>
          <w:b/>
          <w:bCs/>
          <w:shd w:val="clear" w:color="auto" w:fill="FFFFFF"/>
          <w:lang w:val="es-US"/>
        </w:rPr>
        <w:t>balanceo</w:t>
      </w:r>
      <w:r w:rsidR="00DB5769" w:rsidRPr="00015C22">
        <w:rPr>
          <w:b/>
          <w:bCs/>
          <w:shd w:val="clear" w:color="auto" w:fill="FFFFFF"/>
          <w:lang w:val="es-US"/>
        </w:rPr>
        <w:t xml:space="preserve"> (18-36 meses) </w:t>
      </w:r>
    </w:p>
    <w:p w14:paraId="28A9470E" w14:textId="3C89C264" w:rsidR="00DB5769" w:rsidRPr="00015C22" w:rsidRDefault="00DB5769" w:rsidP="002B25F2">
      <w:pPr>
        <w:pStyle w:val="ListBullet2"/>
        <w:rPr>
          <w:b/>
          <w:bCs/>
          <w:color w:val="4472C4" w:themeColor="accent1"/>
          <w:u w:val="single"/>
          <w:shd w:val="clear" w:color="auto" w:fill="FFFFFF"/>
          <w:lang w:val="es-US"/>
        </w:rPr>
      </w:pPr>
      <w:r w:rsidRPr="00015C22">
        <w:rPr>
          <w:b/>
          <w:bCs/>
          <w:shd w:val="clear" w:color="auto" w:fill="FFFFFF"/>
          <w:lang w:val="es-US"/>
        </w:rPr>
        <w:t xml:space="preserve">Clave de respuestas para </w:t>
      </w:r>
      <w:r w:rsidR="009D3330" w:rsidRPr="00015C22">
        <w:rPr>
          <w:b/>
          <w:bCs/>
          <w:shd w:val="clear" w:color="auto" w:fill="FFFFFF"/>
          <w:lang w:val="es-US"/>
        </w:rPr>
        <w:t>Rebotar pelotas</w:t>
      </w:r>
      <w:r w:rsidRPr="00015C22">
        <w:rPr>
          <w:b/>
          <w:bCs/>
          <w:shd w:val="clear" w:color="auto" w:fill="FFFFFF"/>
          <w:lang w:val="es-US"/>
        </w:rPr>
        <w:t xml:space="preserve"> (3-5 años)</w:t>
      </w:r>
    </w:p>
    <w:p w14:paraId="0117B935" w14:textId="41974595" w:rsidR="00DB5769" w:rsidRPr="00015C22" w:rsidRDefault="00DB5769" w:rsidP="002B25F2">
      <w:pPr>
        <w:pStyle w:val="ListBullet2"/>
        <w:rPr>
          <w:b/>
          <w:bCs/>
          <w:color w:val="000000" w:themeColor="text1"/>
          <w:shd w:val="clear" w:color="auto" w:fill="FFFFFF"/>
          <w:lang w:val="es-US"/>
        </w:rPr>
      </w:pPr>
      <w:r w:rsidRPr="00015C22">
        <w:rPr>
          <w:rStyle w:val="Hyperlink"/>
          <w:rFonts w:cs="Poppins"/>
          <w:b/>
          <w:bCs/>
          <w:color w:val="000000" w:themeColor="text1"/>
          <w:szCs w:val="22"/>
          <w:u w:val="none"/>
          <w:lang w:val="es-US"/>
        </w:rPr>
        <w:t xml:space="preserve">Clave de respuestas para </w:t>
      </w:r>
      <w:r w:rsidR="009D3330" w:rsidRPr="00015C22">
        <w:rPr>
          <w:rFonts w:cs="Poppins"/>
          <w:b/>
          <w:bCs/>
          <w:szCs w:val="22"/>
          <w:lang w:val="es-US"/>
        </w:rPr>
        <w:t xml:space="preserve">Investigar </w:t>
      </w:r>
      <w:r w:rsidRPr="00015C22">
        <w:rPr>
          <w:rFonts w:cs="Poppins"/>
          <w:b/>
          <w:bCs/>
          <w:szCs w:val="22"/>
          <w:lang w:val="es-US"/>
        </w:rPr>
        <w:t>la fuerza (</w:t>
      </w:r>
      <w:r w:rsidR="009D3330" w:rsidRPr="00015C22">
        <w:rPr>
          <w:rFonts w:cs="Poppins"/>
          <w:b/>
          <w:bCs/>
          <w:szCs w:val="22"/>
          <w:lang w:val="es-US"/>
        </w:rPr>
        <w:t>segundo-tercero grado</w:t>
      </w:r>
      <w:r w:rsidRPr="00015C22">
        <w:rPr>
          <w:rFonts w:cs="Poppins"/>
          <w:b/>
          <w:bCs/>
          <w:szCs w:val="22"/>
          <w:lang w:val="es-US"/>
        </w:rPr>
        <w:t>)</w:t>
      </w:r>
    </w:p>
    <w:p w14:paraId="324D9787" w14:textId="7AC18B91" w:rsidR="00BA3A7B" w:rsidRPr="00015C22" w:rsidRDefault="00BA3A7B" w:rsidP="002B25F2">
      <w:pPr>
        <w:pStyle w:val="ListBullet"/>
        <w:rPr>
          <w:lang w:val="es-US"/>
        </w:rPr>
      </w:pPr>
      <w:r w:rsidRPr="00015C22">
        <w:rPr>
          <w:lang w:val="es-US"/>
        </w:rPr>
        <w:t xml:space="preserve">Considere la posibilidad de invitar a los participantes a </w:t>
      </w:r>
      <w:r w:rsidR="005F284B" w:rsidRPr="00015C22">
        <w:rPr>
          <w:lang w:val="es-US"/>
        </w:rPr>
        <w:t xml:space="preserve">reflexionar sobre </w:t>
      </w:r>
      <w:r w:rsidRPr="00015C22">
        <w:rPr>
          <w:lang w:val="es-US"/>
        </w:rPr>
        <w:t xml:space="preserve">cómo podrían adaptar una experiencia similar para los niños de sus entornos. </w:t>
      </w:r>
    </w:p>
    <w:bookmarkEnd w:id="4"/>
    <w:p w14:paraId="2ED4FDBD" w14:textId="188A43A9" w:rsidR="00045EAA" w:rsidRPr="00015C22" w:rsidRDefault="00045EAA" w:rsidP="006721FA">
      <w:pPr>
        <w:pStyle w:val="Heading2"/>
        <w:rPr>
          <w:lang w:val="es-US"/>
        </w:rPr>
      </w:pPr>
      <w:r w:rsidRPr="00015C22">
        <w:rPr>
          <w:lang w:val="es-US"/>
        </w:rPr>
        <w:lastRenderedPageBreak/>
        <w:t>Diapositiva</w:t>
      </w:r>
      <w:r w:rsidR="00AB6749" w:rsidRPr="00015C22">
        <w:rPr>
          <w:lang w:val="es-US"/>
        </w:rPr>
        <w:t xml:space="preserve"> 15</w:t>
      </w:r>
      <w:r w:rsidRPr="00015C22">
        <w:rPr>
          <w:lang w:val="es-US"/>
        </w:rPr>
        <w:t xml:space="preserve">: Cómo ayudar a los niños </w:t>
      </w:r>
      <w:r w:rsidR="00112255" w:rsidRPr="00015C22">
        <w:rPr>
          <w:lang w:val="es-US"/>
        </w:rPr>
        <w:t xml:space="preserve">a investigar </w:t>
      </w:r>
      <w:r w:rsidRPr="00015C22">
        <w:rPr>
          <w:lang w:val="es-US"/>
        </w:rPr>
        <w:t>cómo se mueven las cosas</w:t>
      </w:r>
    </w:p>
    <w:p w14:paraId="7894A3E1" w14:textId="41506F65" w:rsidR="00D4682D" w:rsidRPr="00015C22" w:rsidRDefault="00D4682D" w:rsidP="00E85E38">
      <w:pPr>
        <w:pStyle w:val="SlideThumbnail"/>
        <w:rPr>
          <w:noProof w:val="0"/>
          <w:lang w:val="es-US"/>
        </w:rPr>
      </w:pPr>
      <w:r w:rsidRPr="00015C22">
        <w:rPr>
          <w:lang w:val="es-US"/>
        </w:rPr>
        <w:drawing>
          <wp:inline distT="0" distB="0" distL="0" distR="0" wp14:anchorId="6F72AFE6" wp14:editId="0A66CCF3">
            <wp:extent cx="3251200" cy="1828800"/>
            <wp:effectExtent l="12700" t="12700" r="12700" b="12700"/>
            <wp:docPr id="88646613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466130" name="Picture 4">
                      <a:extLst>
                        <a:ext uri="{C183D7F6-B498-43B3-948B-1728B52AA6E4}">
                          <adec:decorative xmlns:adec="http://schemas.microsoft.com/office/drawing/2017/decorative" val="1"/>
                        </a:ext>
                      </a:extLst>
                    </pic:cNvPr>
                    <pic:cNvPicPr/>
                  </pic:nvPicPr>
                  <pic:blipFill>
                    <a:blip r:embed="rId38">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38A377E0" w14:textId="63554290" w:rsidR="003F29A3" w:rsidRPr="00015C22" w:rsidRDefault="003F29A3" w:rsidP="006B38CB">
      <w:pPr>
        <w:pStyle w:val="Heading3"/>
        <w:rPr>
          <w:lang w:val="es-US"/>
        </w:rPr>
      </w:pPr>
      <w:r w:rsidRPr="00015C22">
        <w:rPr>
          <w:lang w:val="es-US"/>
        </w:rPr>
        <w:t xml:space="preserve">Temas de </w:t>
      </w:r>
      <w:r w:rsidR="00F93397" w:rsidRPr="00015C22">
        <w:rPr>
          <w:lang w:val="es-US"/>
        </w:rPr>
        <w:t>discusión</w:t>
      </w:r>
    </w:p>
    <w:p w14:paraId="62DEA5D7" w14:textId="2A65E0F6" w:rsidR="003F29A3" w:rsidRPr="00015C22" w:rsidRDefault="00045EAA" w:rsidP="002B25F2">
      <w:pPr>
        <w:pStyle w:val="ListBullet"/>
        <w:rPr>
          <w:lang w:val="es-US"/>
        </w:rPr>
      </w:pPr>
      <w:r w:rsidRPr="00015C22">
        <w:rPr>
          <w:lang w:val="es-US"/>
        </w:rPr>
        <w:t xml:space="preserve">Hemos observado diversas formas en que los niños pueden investigar cómo se mueven las cosas. También hemos discutido las diferentes habilidades de investigación que los niños utilizan mientras investigan. </w:t>
      </w:r>
    </w:p>
    <w:p w14:paraId="15E284AB" w14:textId="334A24B7" w:rsidR="00045EAA" w:rsidRPr="00015C22" w:rsidRDefault="00045EAA" w:rsidP="002B25F2">
      <w:pPr>
        <w:pStyle w:val="ListBullet"/>
        <w:rPr>
          <w:lang w:val="es-US"/>
        </w:rPr>
      </w:pPr>
      <w:r w:rsidRPr="00015C22">
        <w:rPr>
          <w:lang w:val="es-US"/>
        </w:rPr>
        <w:t xml:space="preserve">Centrémonos ahora en las formas en que los educadores pueden ayudar a los niños </w:t>
      </w:r>
      <w:r w:rsidR="00D27CA3" w:rsidRPr="00015C22">
        <w:rPr>
          <w:lang w:val="es-US"/>
        </w:rPr>
        <w:t xml:space="preserve">a investigar </w:t>
      </w:r>
      <w:r w:rsidR="007A1521" w:rsidRPr="00015C22">
        <w:rPr>
          <w:lang w:val="es-US"/>
        </w:rPr>
        <w:t>la fuerza y el movimiento</w:t>
      </w:r>
      <w:r w:rsidRPr="00015C22">
        <w:rPr>
          <w:lang w:val="es-US"/>
        </w:rPr>
        <w:t>.</w:t>
      </w:r>
    </w:p>
    <w:p w14:paraId="4B427F6F" w14:textId="056766B2" w:rsidR="004C17BC" w:rsidRPr="00015C22" w:rsidRDefault="004C17BC" w:rsidP="006721FA">
      <w:pPr>
        <w:pStyle w:val="Heading2"/>
        <w:rPr>
          <w:lang w:val="es-US"/>
        </w:rPr>
      </w:pPr>
      <w:r w:rsidRPr="00015C22">
        <w:rPr>
          <w:lang w:val="es-US"/>
        </w:rPr>
        <w:t>Diapositiva</w:t>
      </w:r>
      <w:r w:rsidR="00AB6749" w:rsidRPr="00015C22">
        <w:rPr>
          <w:lang w:val="es-US"/>
        </w:rPr>
        <w:t xml:space="preserve"> 16</w:t>
      </w:r>
      <w:r w:rsidRPr="00015C22">
        <w:rPr>
          <w:lang w:val="es-US"/>
        </w:rPr>
        <w:t xml:space="preserve">: Observar: Ayudar </w:t>
      </w:r>
      <w:r w:rsidR="00112255" w:rsidRPr="00015C22">
        <w:rPr>
          <w:lang w:val="es-US"/>
        </w:rPr>
        <w:t>a</w:t>
      </w:r>
      <w:r w:rsidRPr="00015C22">
        <w:rPr>
          <w:lang w:val="es-US"/>
        </w:rPr>
        <w:t xml:space="preserve"> los niños </w:t>
      </w:r>
      <w:r w:rsidR="00112255" w:rsidRPr="00015C22">
        <w:rPr>
          <w:lang w:val="es-US"/>
        </w:rPr>
        <w:t xml:space="preserve">a investigar </w:t>
      </w:r>
      <w:r w:rsidR="007A1521" w:rsidRPr="00015C22">
        <w:rPr>
          <w:lang w:val="es-US"/>
        </w:rPr>
        <w:t>la fuerza y el movimiento</w:t>
      </w:r>
    </w:p>
    <w:p w14:paraId="758B9E64" w14:textId="4DA944D8" w:rsidR="00D4682D" w:rsidRPr="00015C22" w:rsidRDefault="00D4682D" w:rsidP="00E85E38">
      <w:pPr>
        <w:pStyle w:val="SlideThumbnail"/>
        <w:rPr>
          <w:noProof w:val="0"/>
          <w:lang w:val="es-US"/>
        </w:rPr>
      </w:pPr>
      <w:r w:rsidRPr="00015C22">
        <w:rPr>
          <w:lang w:val="es-US"/>
        </w:rPr>
        <w:drawing>
          <wp:inline distT="0" distB="0" distL="0" distR="0" wp14:anchorId="5B9FB116" wp14:editId="59CE29C9">
            <wp:extent cx="3251200" cy="1828800"/>
            <wp:effectExtent l="12700" t="12700" r="12700" b="12700"/>
            <wp:docPr id="57503560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035603" name="Picture 4">
                      <a:extLst>
                        <a:ext uri="{C183D7F6-B498-43B3-948B-1728B52AA6E4}">
                          <adec:decorative xmlns:adec="http://schemas.microsoft.com/office/drawing/2017/decorative" val="1"/>
                        </a:ext>
                      </a:extLst>
                    </pic:cNvPr>
                    <pic:cNvPicPr/>
                  </pic:nvPicPr>
                  <pic:blipFill>
                    <a:blip r:embed="rId39">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5024514A" w14:textId="6854160E" w:rsidR="009A3B54" w:rsidRPr="00015C22" w:rsidRDefault="009A3B54" w:rsidP="002B25F2">
      <w:pPr>
        <w:pStyle w:val="BodyText"/>
        <w:rPr>
          <w:lang w:val="es-US"/>
        </w:rPr>
      </w:pPr>
      <w:r w:rsidRPr="00015C22">
        <w:rPr>
          <w:b/>
          <w:bCs/>
          <w:lang w:val="es-US"/>
        </w:rPr>
        <w:t>Duración:</w:t>
      </w:r>
      <w:r w:rsidR="00F67B91" w:rsidRPr="00015C22">
        <w:rPr>
          <w:lang w:val="es-US"/>
        </w:rPr>
        <w:t xml:space="preserve"> 10-15 </w:t>
      </w:r>
      <w:r w:rsidRPr="00015C22">
        <w:rPr>
          <w:lang w:val="es-US"/>
        </w:rPr>
        <w:t xml:space="preserve">minutos </w:t>
      </w:r>
      <w:r w:rsidR="00F67B91" w:rsidRPr="00015C22">
        <w:rPr>
          <w:lang w:val="es-US"/>
        </w:rPr>
        <w:t>(incluido el hecho de discutir sobre la siguiente diapositiva)</w:t>
      </w:r>
    </w:p>
    <w:p w14:paraId="04349947" w14:textId="719B1BF3" w:rsidR="009A3B54" w:rsidRPr="00015C22" w:rsidRDefault="009A3B54" w:rsidP="002B25F2">
      <w:pPr>
        <w:pStyle w:val="BodyText"/>
        <w:rPr>
          <w:b/>
          <w:bCs/>
          <w:lang w:val="es-US"/>
        </w:rPr>
      </w:pPr>
      <w:r w:rsidRPr="00015C22">
        <w:rPr>
          <w:b/>
          <w:bCs/>
          <w:lang w:val="es-US"/>
        </w:rPr>
        <w:t xml:space="preserve">Materiales: </w:t>
      </w:r>
      <w:r w:rsidRPr="00015C22">
        <w:rPr>
          <w:lang w:val="es-US"/>
        </w:rPr>
        <w:t>Notas adhesivas, vídeo de niños observando la fuerza y el movimiento</w:t>
      </w:r>
    </w:p>
    <w:p w14:paraId="6CA9D18E" w14:textId="58E77B8F" w:rsidR="004C17BC" w:rsidRPr="00015C22" w:rsidRDefault="004C17BC" w:rsidP="006B38CB">
      <w:pPr>
        <w:pStyle w:val="Heading3"/>
        <w:rPr>
          <w:lang w:val="es-US"/>
        </w:rPr>
      </w:pPr>
      <w:r w:rsidRPr="00015C22">
        <w:rPr>
          <w:lang w:val="es-US"/>
        </w:rPr>
        <w:t xml:space="preserve">Temas de </w:t>
      </w:r>
      <w:r w:rsidR="00F93397" w:rsidRPr="00015C22">
        <w:rPr>
          <w:lang w:val="es-US"/>
        </w:rPr>
        <w:t>discusión</w:t>
      </w:r>
    </w:p>
    <w:p w14:paraId="3385CC98" w14:textId="3E06E6C0" w:rsidR="004C17BC" w:rsidRPr="00015C22" w:rsidRDefault="004C17BC" w:rsidP="002B25F2">
      <w:pPr>
        <w:pStyle w:val="ListBullet"/>
        <w:rPr>
          <w:lang w:val="es-US"/>
        </w:rPr>
      </w:pPr>
      <w:r w:rsidRPr="00015C22">
        <w:rPr>
          <w:lang w:val="es-US"/>
        </w:rPr>
        <w:t xml:space="preserve">Vamos a ver un vídeo de niños investigando </w:t>
      </w:r>
      <w:r w:rsidR="007A1521" w:rsidRPr="00015C22">
        <w:rPr>
          <w:lang w:val="es-US"/>
        </w:rPr>
        <w:t>la fuerza y el movimiento</w:t>
      </w:r>
      <w:r w:rsidRPr="00015C22">
        <w:rPr>
          <w:lang w:val="es-US"/>
        </w:rPr>
        <w:t xml:space="preserve">. </w:t>
      </w:r>
    </w:p>
    <w:p w14:paraId="2E1AAB9C" w14:textId="6D4A7EFB" w:rsidR="004C17BC" w:rsidRPr="00015C22" w:rsidRDefault="004C17BC" w:rsidP="002B25F2">
      <w:pPr>
        <w:pStyle w:val="ListBullet"/>
        <w:rPr>
          <w:lang w:val="es-US"/>
        </w:rPr>
      </w:pPr>
      <w:r w:rsidRPr="00015C22">
        <w:rPr>
          <w:lang w:val="es-US"/>
        </w:rPr>
        <w:lastRenderedPageBreak/>
        <w:t xml:space="preserve">Mientras observan, fíjense en las formas en que los educadores apoyan a los niños para que investiguen y aprendan sobre </w:t>
      </w:r>
      <w:r w:rsidR="007A1521" w:rsidRPr="00015C22">
        <w:rPr>
          <w:lang w:val="es-US"/>
        </w:rPr>
        <w:t>la fuerza y el movimiento</w:t>
      </w:r>
      <w:r w:rsidRPr="00015C22">
        <w:rPr>
          <w:lang w:val="es-US"/>
        </w:rPr>
        <w:t xml:space="preserve">. </w:t>
      </w:r>
    </w:p>
    <w:p w14:paraId="26D4F98A" w14:textId="21288273" w:rsidR="004C17BC" w:rsidRPr="00015C22" w:rsidRDefault="004C17BC" w:rsidP="002B25F2">
      <w:pPr>
        <w:pStyle w:val="ListBullet"/>
        <w:rPr>
          <w:lang w:val="es-US"/>
        </w:rPr>
      </w:pPr>
      <w:r w:rsidRPr="00015C22">
        <w:rPr>
          <w:lang w:val="es-US"/>
        </w:rPr>
        <w:t xml:space="preserve">Utilice diferentes notas adhesivas para anotar las </w:t>
      </w:r>
      <w:r w:rsidR="00D7260C" w:rsidRPr="00015C22">
        <w:rPr>
          <w:lang w:val="es-US"/>
        </w:rPr>
        <w:t xml:space="preserve">diversas </w:t>
      </w:r>
      <w:r w:rsidRPr="00015C22">
        <w:rPr>
          <w:lang w:val="es-US"/>
        </w:rPr>
        <w:t xml:space="preserve">prácticas de enseñanza que observe. Agruparemos estas notas más adelante en nuestra sesión. </w:t>
      </w:r>
    </w:p>
    <w:p w14:paraId="0822ADA9" w14:textId="77777777" w:rsidR="00F67B91" w:rsidRPr="00015C22" w:rsidRDefault="006E6BB4" w:rsidP="002B25F2">
      <w:pPr>
        <w:pStyle w:val="ListBullet"/>
        <w:rPr>
          <w:lang w:val="es-US"/>
        </w:rPr>
      </w:pPr>
      <w:r w:rsidRPr="00015C22">
        <w:rPr>
          <w:lang w:val="es-US"/>
        </w:rPr>
        <w:t>[Reproduzca el vídeo.]</w:t>
      </w:r>
    </w:p>
    <w:p w14:paraId="2E3DD057" w14:textId="7D10CA02" w:rsidR="00F67B91" w:rsidRPr="00015C22" w:rsidRDefault="00F67B91" w:rsidP="006B38CB">
      <w:pPr>
        <w:pStyle w:val="Heading3"/>
        <w:rPr>
          <w:lang w:val="es-US"/>
        </w:rPr>
      </w:pPr>
      <w:r w:rsidRPr="00015C22">
        <w:rPr>
          <w:lang w:val="es-US"/>
        </w:rPr>
        <w:t>Notas del facilitador</w:t>
      </w:r>
    </w:p>
    <w:p w14:paraId="425874AF" w14:textId="0829115E" w:rsidR="00F67B91" w:rsidRPr="00015C22" w:rsidRDefault="00F67B91" w:rsidP="002B25F2">
      <w:pPr>
        <w:pStyle w:val="ListBullet"/>
        <w:rPr>
          <w:lang w:val="es-US"/>
        </w:rPr>
      </w:pPr>
      <w:r w:rsidRPr="00015C22">
        <w:rPr>
          <w:lang w:val="es-US"/>
        </w:rPr>
        <w:t xml:space="preserve">Elija un fragmento de vídeo en el que aparezcan niños investigando </w:t>
      </w:r>
      <w:r w:rsidR="007A1521" w:rsidRPr="00015C22">
        <w:rPr>
          <w:lang w:val="es-US"/>
        </w:rPr>
        <w:t>la fuerza y el movimiento</w:t>
      </w:r>
      <w:r w:rsidRPr="00015C22">
        <w:rPr>
          <w:lang w:val="es-US"/>
        </w:rPr>
        <w:t>. Le ofrecemos los siguientes vídeos:</w:t>
      </w:r>
    </w:p>
    <w:commentRangeStart w:id="12"/>
    <w:p w14:paraId="314E4B57" w14:textId="77777777" w:rsidR="00E839D1" w:rsidRPr="00015C22" w:rsidRDefault="00E839D1" w:rsidP="00E839D1">
      <w:pPr>
        <w:pStyle w:val="ListBullet2"/>
        <w:rPr>
          <w:rFonts w:cs="Poppins"/>
          <w:color w:val="4472C4" w:themeColor="accent1"/>
          <w:szCs w:val="22"/>
          <w:u w:val="single"/>
          <w:lang w:val="es-US"/>
        </w:rPr>
      </w:pPr>
      <w:r w:rsidRPr="00015C22">
        <w:rPr>
          <w:lang w:val="es-US"/>
        </w:rPr>
        <w:fldChar w:fldCharType="begin"/>
      </w:r>
      <w:r w:rsidRPr="00015C22">
        <w:rPr>
          <w:lang w:val="es-US"/>
        </w:rPr>
        <w:instrText>HYPERLINK "https://youtu.be/ur1hQvYN8Qk"</w:instrText>
      </w:r>
      <w:r w:rsidRPr="00015C22">
        <w:rPr>
          <w:lang w:val="es-US"/>
        </w:rPr>
      </w:r>
      <w:r w:rsidRPr="00015C22">
        <w:rPr>
          <w:lang w:val="es-US"/>
        </w:rPr>
        <w:fldChar w:fldCharType="separate"/>
      </w:r>
      <w:r w:rsidRPr="00015C22">
        <w:rPr>
          <w:rStyle w:val="Hyperlink"/>
          <w:rFonts w:cs="Poppins"/>
          <w:spacing w:val="5"/>
          <w:szCs w:val="22"/>
          <w:shd w:val="clear" w:color="auto" w:fill="FFFFFF"/>
          <w:lang w:val="es-US"/>
        </w:rPr>
        <w:t>Explorar bolas (8-18 meses)</w:t>
      </w:r>
      <w:r w:rsidRPr="00015C22">
        <w:rPr>
          <w:lang w:val="es-US"/>
        </w:rPr>
        <w:fldChar w:fldCharType="end"/>
      </w:r>
    </w:p>
    <w:p w14:paraId="23AD163C" w14:textId="77777777" w:rsidR="00E839D1" w:rsidRPr="00015C22" w:rsidRDefault="00E839D1" w:rsidP="00E839D1">
      <w:pPr>
        <w:pStyle w:val="ListBullet2"/>
        <w:rPr>
          <w:rFonts w:cs="Poppins"/>
          <w:color w:val="4472C4" w:themeColor="accent1"/>
          <w:szCs w:val="22"/>
          <w:u w:val="single"/>
          <w:lang w:val="es-US"/>
        </w:rPr>
      </w:pPr>
      <w:hyperlink r:id="rId40" w:history="1">
        <w:r w:rsidRPr="00015C22">
          <w:rPr>
            <w:rStyle w:val="Hyperlink"/>
            <w:rFonts w:cs="Poppins"/>
            <w:spacing w:val="5"/>
            <w:szCs w:val="22"/>
            <w:shd w:val="clear" w:color="auto" w:fill="FFFFFF"/>
            <w:lang w:val="es-US"/>
          </w:rPr>
          <w:t>Explorar bolas (8-18 meses) - Versión con audiodescripción</w:t>
        </w:r>
      </w:hyperlink>
    </w:p>
    <w:p w14:paraId="423AB62B" w14:textId="77777777" w:rsidR="00E839D1" w:rsidRPr="00015C22" w:rsidRDefault="00E839D1" w:rsidP="00E839D1">
      <w:pPr>
        <w:pStyle w:val="ListBullet2"/>
        <w:rPr>
          <w:rFonts w:cs="Poppins"/>
          <w:color w:val="4472C4" w:themeColor="accent1"/>
          <w:szCs w:val="22"/>
          <w:u w:val="single"/>
          <w:lang w:val="es-US"/>
        </w:rPr>
      </w:pPr>
      <w:hyperlink r:id="rId41" w:history="1">
        <w:r w:rsidRPr="00015C22">
          <w:rPr>
            <w:rStyle w:val="Hyperlink"/>
            <w:rFonts w:cs="Poppins"/>
            <w:spacing w:val="5"/>
            <w:szCs w:val="22"/>
            <w:shd w:val="clear" w:color="auto" w:fill="FFFFFF"/>
            <w:lang w:val="es-US"/>
          </w:rPr>
          <w:t>Investigar el balanceo (18-36 meses)</w:t>
        </w:r>
      </w:hyperlink>
    </w:p>
    <w:p w14:paraId="616B5634" w14:textId="77777777" w:rsidR="00E839D1" w:rsidRPr="00015C22" w:rsidRDefault="00E839D1" w:rsidP="00E839D1">
      <w:pPr>
        <w:pStyle w:val="ListBullet2"/>
        <w:rPr>
          <w:rFonts w:cs="Poppins"/>
          <w:color w:val="4472C4" w:themeColor="accent1"/>
          <w:szCs w:val="22"/>
          <w:u w:val="single"/>
          <w:lang w:val="es-US"/>
        </w:rPr>
      </w:pPr>
      <w:hyperlink r:id="rId42" w:history="1">
        <w:r w:rsidRPr="00015C22">
          <w:rPr>
            <w:rStyle w:val="Hyperlink"/>
            <w:rFonts w:cs="Poppins"/>
            <w:spacing w:val="5"/>
            <w:szCs w:val="22"/>
            <w:shd w:val="clear" w:color="auto" w:fill="FFFFFF"/>
            <w:lang w:val="es-US"/>
          </w:rPr>
          <w:t>Investigar el balanceo (18-36 meses) - Versión con audiodescripción</w:t>
        </w:r>
      </w:hyperlink>
    </w:p>
    <w:p w14:paraId="6DD6E6C6" w14:textId="77777777" w:rsidR="00E839D1" w:rsidRPr="00015C22" w:rsidRDefault="00E839D1" w:rsidP="00E839D1">
      <w:pPr>
        <w:pStyle w:val="ListBullet2"/>
        <w:rPr>
          <w:rFonts w:cs="Poppins"/>
          <w:color w:val="4472C4" w:themeColor="accent1"/>
          <w:szCs w:val="22"/>
          <w:u w:val="single"/>
          <w:shd w:val="clear" w:color="auto" w:fill="FFFFFF"/>
          <w:lang w:val="es-US"/>
        </w:rPr>
      </w:pPr>
      <w:hyperlink r:id="rId43" w:history="1">
        <w:r w:rsidRPr="00015C22">
          <w:rPr>
            <w:rStyle w:val="Hyperlink"/>
            <w:rFonts w:cs="Poppins"/>
            <w:szCs w:val="22"/>
            <w:shd w:val="clear" w:color="auto" w:fill="FFFFFF"/>
            <w:lang w:val="es-US"/>
          </w:rPr>
          <w:t>Rebotar pelotas (3– 5 años)</w:t>
        </w:r>
      </w:hyperlink>
    </w:p>
    <w:p w14:paraId="68602A9F" w14:textId="77777777" w:rsidR="00E839D1" w:rsidRPr="00015C22" w:rsidRDefault="00E839D1" w:rsidP="00E839D1">
      <w:pPr>
        <w:pStyle w:val="ListBullet2"/>
        <w:rPr>
          <w:rFonts w:cs="Poppins"/>
          <w:color w:val="4472C4" w:themeColor="accent1"/>
          <w:szCs w:val="22"/>
          <w:u w:val="single"/>
          <w:shd w:val="clear" w:color="auto" w:fill="FFFFFF"/>
          <w:lang w:val="es-US"/>
        </w:rPr>
      </w:pPr>
      <w:hyperlink r:id="rId44" w:history="1">
        <w:r w:rsidRPr="00015C22">
          <w:rPr>
            <w:rStyle w:val="Hyperlink"/>
            <w:rFonts w:cs="Poppins"/>
            <w:szCs w:val="22"/>
            <w:shd w:val="clear" w:color="auto" w:fill="FFFFFF"/>
            <w:lang w:val="es-US"/>
          </w:rPr>
          <w:t>Rebotar pelotas  - Versión con audiodescripción</w:t>
        </w:r>
      </w:hyperlink>
    </w:p>
    <w:p w14:paraId="4C4FF6CB" w14:textId="77777777" w:rsidR="00E839D1" w:rsidRPr="00015C22" w:rsidRDefault="00E839D1" w:rsidP="00E839D1">
      <w:pPr>
        <w:pStyle w:val="ListBullet2"/>
        <w:rPr>
          <w:rFonts w:cs="Poppins"/>
          <w:color w:val="4472C4" w:themeColor="accent1"/>
          <w:szCs w:val="22"/>
          <w:u w:val="single"/>
          <w:shd w:val="clear" w:color="auto" w:fill="FFFFFF"/>
          <w:lang w:val="es-US"/>
        </w:rPr>
      </w:pPr>
      <w:hyperlink r:id="rId45" w:history="1">
        <w:r w:rsidRPr="00015C22">
          <w:rPr>
            <w:rStyle w:val="Hyperlink"/>
            <w:rFonts w:cs="Poppins"/>
            <w:szCs w:val="22"/>
            <w:lang w:val="es-US"/>
          </w:rPr>
          <w:t>Investigar la fuerza (segundo-tercero grado)</w:t>
        </w:r>
      </w:hyperlink>
    </w:p>
    <w:p w14:paraId="3FB0CDE1" w14:textId="591AD586" w:rsidR="00A05F61" w:rsidRPr="00015C22" w:rsidRDefault="00E839D1" w:rsidP="002B25F2">
      <w:pPr>
        <w:pStyle w:val="ListBullet2"/>
        <w:rPr>
          <w:rFonts w:cs="Poppins"/>
          <w:color w:val="4472C4" w:themeColor="accent1"/>
          <w:szCs w:val="22"/>
          <w:u w:val="single"/>
          <w:shd w:val="clear" w:color="auto" w:fill="FFFFFF"/>
          <w:lang w:val="es-US"/>
        </w:rPr>
      </w:pPr>
      <w:hyperlink r:id="rId46" w:history="1">
        <w:r w:rsidRPr="00015C22">
          <w:rPr>
            <w:rStyle w:val="Hyperlink"/>
            <w:rFonts w:cs="Poppins"/>
            <w:szCs w:val="22"/>
            <w:lang w:val="es-US"/>
          </w:rPr>
          <w:t>Investigar la fuerza (segundo-tercero grado) - Versión con audiodescripción</w:t>
        </w:r>
      </w:hyperlink>
      <w:commentRangeEnd w:id="12"/>
      <w:r w:rsidRPr="00015C22">
        <w:rPr>
          <w:rStyle w:val="CommentReference"/>
          <w:rFonts w:cs="Poppins"/>
          <w:color w:val="4472C4" w:themeColor="accent1"/>
          <w:sz w:val="22"/>
          <w:szCs w:val="22"/>
          <w:u w:val="single"/>
          <w:shd w:val="clear" w:color="auto" w:fill="FFFFFF"/>
          <w:lang w:val="es-US"/>
        </w:rPr>
        <w:commentReference w:id="12"/>
      </w:r>
    </w:p>
    <w:p w14:paraId="6D98E2AA" w14:textId="0178DBDD" w:rsidR="00EB05B5" w:rsidRPr="00015C22" w:rsidRDefault="00DF47A5" w:rsidP="002B25F2">
      <w:pPr>
        <w:pStyle w:val="ListBullet"/>
        <w:rPr>
          <w:lang w:val="es-US"/>
        </w:rPr>
      </w:pPr>
      <w:r w:rsidRPr="00015C22">
        <w:rPr>
          <w:lang w:val="es-US"/>
        </w:rPr>
        <w:t xml:space="preserve">Si </w:t>
      </w:r>
      <w:r w:rsidR="00EB05B5" w:rsidRPr="00015C22">
        <w:rPr>
          <w:lang w:val="es-US"/>
        </w:rPr>
        <w:t>reproduce el mismo vídeo que utilizó anteriormente en la sesión</w:t>
      </w:r>
      <w:r w:rsidRPr="00015C22">
        <w:rPr>
          <w:lang w:val="es-US"/>
        </w:rPr>
        <w:t>, asegúrese de explicar a los participantes que ya han visto este vídeo. El primer visionado se centró en las formas en que los niños investigaban. Durante este visionado, observarán al educador.</w:t>
      </w:r>
    </w:p>
    <w:p w14:paraId="511FA2E9" w14:textId="355FE52D" w:rsidR="004C17BC" w:rsidRPr="00015C22" w:rsidRDefault="004C17BC" w:rsidP="006721FA">
      <w:pPr>
        <w:pStyle w:val="Heading2"/>
        <w:rPr>
          <w:lang w:val="es-US"/>
        </w:rPr>
      </w:pPr>
      <w:r w:rsidRPr="00015C22">
        <w:rPr>
          <w:lang w:val="es-US"/>
        </w:rPr>
        <w:t>Diapositiva</w:t>
      </w:r>
      <w:r w:rsidR="00AB6749" w:rsidRPr="00015C22">
        <w:rPr>
          <w:lang w:val="es-US"/>
        </w:rPr>
        <w:t xml:space="preserve"> 17</w:t>
      </w:r>
      <w:r w:rsidRPr="00015C22">
        <w:rPr>
          <w:lang w:val="es-US"/>
        </w:rPr>
        <w:t xml:space="preserve">: Discutir: Cómo apoyar a los niños </w:t>
      </w:r>
      <w:r w:rsidR="00B7319C" w:rsidRPr="00015C22">
        <w:rPr>
          <w:lang w:val="es-US"/>
        </w:rPr>
        <w:t xml:space="preserve">en la investigación de </w:t>
      </w:r>
      <w:r w:rsidR="007A1521" w:rsidRPr="00015C22">
        <w:rPr>
          <w:lang w:val="es-US"/>
        </w:rPr>
        <w:t>la fuerza y el movimiento</w:t>
      </w:r>
    </w:p>
    <w:p w14:paraId="1C80A426" w14:textId="0F02C682" w:rsidR="00D4682D" w:rsidRPr="00015C22" w:rsidRDefault="00D4682D" w:rsidP="00E85E38">
      <w:pPr>
        <w:pStyle w:val="SlideThumbnail"/>
        <w:rPr>
          <w:noProof w:val="0"/>
          <w:lang w:val="es-US"/>
        </w:rPr>
      </w:pPr>
      <w:r w:rsidRPr="00015C22">
        <w:rPr>
          <w:lang w:val="es-US"/>
        </w:rPr>
        <w:drawing>
          <wp:inline distT="0" distB="0" distL="0" distR="0" wp14:anchorId="633AA0EB" wp14:editId="7FBD638A">
            <wp:extent cx="3251200" cy="1828800"/>
            <wp:effectExtent l="12700" t="12700" r="12700" b="12700"/>
            <wp:docPr id="185382205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22051" name="Picture 4">
                      <a:extLst>
                        <a:ext uri="{C183D7F6-B498-43B3-948B-1728B52AA6E4}">
                          <adec:decorative xmlns:adec="http://schemas.microsoft.com/office/drawing/2017/decorative" val="1"/>
                        </a:ext>
                      </a:extLst>
                    </pic:cNvPr>
                    <pic:cNvPicPr/>
                  </pic:nvPicPr>
                  <pic:blipFill>
                    <a:blip r:embed="rId47">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38B8B687" w14:textId="0C6F53F4" w:rsidR="009A3B54" w:rsidRPr="00015C22" w:rsidRDefault="009A3B54" w:rsidP="002B25F2">
      <w:pPr>
        <w:pStyle w:val="BodyText"/>
        <w:rPr>
          <w:lang w:val="es-US"/>
        </w:rPr>
      </w:pPr>
      <w:r w:rsidRPr="00015C22">
        <w:rPr>
          <w:b/>
          <w:bCs/>
          <w:lang w:val="es-US"/>
        </w:rPr>
        <w:t>Duración:</w:t>
      </w:r>
      <w:r w:rsidR="00F67B91" w:rsidRPr="00015C22">
        <w:rPr>
          <w:lang w:val="es-US"/>
        </w:rPr>
        <w:t xml:space="preserve"> 10-15 </w:t>
      </w:r>
      <w:r w:rsidRPr="00015C22">
        <w:rPr>
          <w:lang w:val="es-US"/>
        </w:rPr>
        <w:t xml:space="preserve">minutos </w:t>
      </w:r>
      <w:r w:rsidR="00F67B91" w:rsidRPr="00015C22">
        <w:rPr>
          <w:lang w:val="es-US"/>
        </w:rPr>
        <w:t>(incluid</w:t>
      </w:r>
      <w:r w:rsidR="00A01DA2" w:rsidRPr="00015C22">
        <w:rPr>
          <w:lang w:val="es-US"/>
        </w:rPr>
        <w:t>o</w:t>
      </w:r>
      <w:r w:rsidR="00F67B91" w:rsidRPr="00015C22">
        <w:rPr>
          <w:lang w:val="es-US"/>
        </w:rPr>
        <w:t xml:space="preserve"> </w:t>
      </w:r>
      <w:r w:rsidR="00A01DA2" w:rsidRPr="00015C22">
        <w:rPr>
          <w:lang w:val="es-US"/>
        </w:rPr>
        <w:t>ver el</w:t>
      </w:r>
      <w:r w:rsidR="00F67B91" w:rsidRPr="00015C22">
        <w:rPr>
          <w:lang w:val="es-US"/>
        </w:rPr>
        <w:t xml:space="preserve"> vídeo de la diapositiva anterior)</w:t>
      </w:r>
    </w:p>
    <w:p w14:paraId="499A5916" w14:textId="25F47336" w:rsidR="009A3B54" w:rsidRPr="00015C22" w:rsidRDefault="009A3B54" w:rsidP="006B38CB">
      <w:pPr>
        <w:pStyle w:val="Heading3"/>
        <w:rPr>
          <w:lang w:val="es-US"/>
        </w:rPr>
      </w:pPr>
      <w:r w:rsidRPr="00015C22">
        <w:rPr>
          <w:lang w:val="es-US"/>
        </w:rPr>
        <w:lastRenderedPageBreak/>
        <w:t xml:space="preserve">Temas de </w:t>
      </w:r>
      <w:r w:rsidR="00F93397" w:rsidRPr="00015C22">
        <w:rPr>
          <w:lang w:val="es-US"/>
        </w:rPr>
        <w:t>discusión</w:t>
      </w:r>
    </w:p>
    <w:p w14:paraId="2830EFC4" w14:textId="10DEB4C4" w:rsidR="004C17BC" w:rsidRPr="00015C22" w:rsidRDefault="004C17BC" w:rsidP="002B25F2">
      <w:pPr>
        <w:pStyle w:val="ListBullet"/>
        <w:rPr>
          <w:lang w:val="es-US"/>
        </w:rPr>
      </w:pPr>
      <w:r w:rsidRPr="00015C22">
        <w:rPr>
          <w:lang w:val="es-US"/>
        </w:rPr>
        <w:t>Discutamos lo que han observado</w:t>
      </w:r>
      <w:r w:rsidR="00E6296D" w:rsidRPr="00015C22">
        <w:rPr>
          <w:lang w:val="es-US"/>
        </w:rPr>
        <w:t>.</w:t>
      </w:r>
    </w:p>
    <w:p w14:paraId="786B0BF7" w14:textId="56707D2B" w:rsidR="004C17BC" w:rsidRPr="00015C22" w:rsidRDefault="004C17BC" w:rsidP="002B25F2">
      <w:pPr>
        <w:pStyle w:val="ListBullet2"/>
        <w:rPr>
          <w:lang w:val="es-US"/>
        </w:rPr>
      </w:pPr>
      <w:r w:rsidRPr="00015C22">
        <w:rPr>
          <w:lang w:val="es-US"/>
        </w:rPr>
        <w:t>¿De qué manera apoyó el educador a los niños para que investigaran cómo se mueven las cosas?</w:t>
      </w:r>
    </w:p>
    <w:p w14:paraId="46255FDD" w14:textId="7745465D" w:rsidR="00E65211" w:rsidRPr="00015C22" w:rsidRDefault="00E65211" w:rsidP="002B25F2">
      <w:pPr>
        <w:pStyle w:val="ListBullet"/>
        <w:rPr>
          <w:lang w:val="es-US"/>
        </w:rPr>
      </w:pPr>
      <w:r w:rsidRPr="00015C22">
        <w:rPr>
          <w:lang w:val="es-US"/>
        </w:rPr>
        <w:t>[Anime a los participantes a compartir sus observaciones con el grupo en general.]</w:t>
      </w:r>
    </w:p>
    <w:p w14:paraId="2EB3B6B2" w14:textId="5FFBE2E8" w:rsidR="004C17BC" w:rsidRPr="00015C22" w:rsidRDefault="004C17BC" w:rsidP="006B38CB">
      <w:pPr>
        <w:pStyle w:val="Heading3"/>
        <w:rPr>
          <w:lang w:val="es-US"/>
        </w:rPr>
      </w:pPr>
      <w:r w:rsidRPr="00015C22">
        <w:rPr>
          <w:lang w:val="es-US"/>
        </w:rPr>
        <w:t>Notas del facilitador</w:t>
      </w:r>
    </w:p>
    <w:p w14:paraId="56DEBE29" w14:textId="1D8E9916" w:rsidR="00F67B91" w:rsidRPr="00015C22" w:rsidRDefault="00F67B91" w:rsidP="002B25F2">
      <w:pPr>
        <w:pStyle w:val="ListBullet"/>
        <w:rPr>
          <w:lang w:val="es-US"/>
        </w:rPr>
      </w:pPr>
      <w:r w:rsidRPr="00015C22">
        <w:rPr>
          <w:lang w:val="es-US"/>
        </w:rPr>
        <w:t xml:space="preserve">Los participantes compartirán más detalles sobre sus observaciones en la siguiente diapositiva, cuando agrupen lo que han observado según las categorías del Enfoque </w:t>
      </w:r>
      <w:r w:rsidR="00A01DA2" w:rsidRPr="00015C22">
        <w:rPr>
          <w:lang w:val="es-US"/>
        </w:rPr>
        <w:t>M</w:t>
      </w:r>
      <w:r w:rsidR="00A01DA2" w:rsidRPr="00015C22">
        <w:rPr>
          <w:vertAlign w:val="superscript"/>
          <w:lang w:val="es-US"/>
        </w:rPr>
        <w:t xml:space="preserve">5  </w:t>
      </w:r>
      <w:r w:rsidR="00A01DA2" w:rsidRPr="00015C22">
        <w:rPr>
          <w:lang w:val="es-US"/>
        </w:rPr>
        <w:t xml:space="preserve">de </w:t>
      </w:r>
      <w:r w:rsidRPr="00015C22">
        <w:rPr>
          <w:lang w:val="es-US"/>
        </w:rPr>
        <w:t xml:space="preserve">STEAM </w:t>
      </w:r>
      <w:r w:rsidR="006B48BD" w:rsidRPr="00015C22">
        <w:rPr>
          <w:lang w:val="es-US"/>
        </w:rPr>
        <w:t>t</w:t>
      </w:r>
      <w:r w:rsidRPr="00015C22">
        <w:rPr>
          <w:lang w:val="es-US"/>
        </w:rPr>
        <w:t xml:space="preserve">emprano. </w:t>
      </w:r>
    </w:p>
    <w:p w14:paraId="45B99977" w14:textId="7310EEDB" w:rsidR="004C17BC" w:rsidRPr="00015C22" w:rsidRDefault="004C17BC" w:rsidP="006721FA">
      <w:pPr>
        <w:pStyle w:val="Heading2"/>
        <w:rPr>
          <w:lang w:val="es-US"/>
        </w:rPr>
      </w:pPr>
      <w:r w:rsidRPr="00015C22">
        <w:rPr>
          <w:lang w:val="es-US"/>
        </w:rPr>
        <w:t>Diapositiva</w:t>
      </w:r>
      <w:r w:rsidR="00AB6749" w:rsidRPr="00015C22">
        <w:rPr>
          <w:lang w:val="es-US"/>
        </w:rPr>
        <w:t xml:space="preserve"> 18</w:t>
      </w:r>
      <w:r w:rsidRPr="00015C22">
        <w:rPr>
          <w:lang w:val="es-US"/>
        </w:rPr>
        <w:t xml:space="preserve">: </w:t>
      </w:r>
      <w:r w:rsidR="00E65211" w:rsidRPr="00015C22">
        <w:rPr>
          <w:lang w:val="es-US"/>
        </w:rPr>
        <w:t xml:space="preserve">El enfoque </w:t>
      </w:r>
      <w:r w:rsidR="006B48BD" w:rsidRPr="00015C22">
        <w:rPr>
          <w:lang w:val="es-US"/>
        </w:rPr>
        <w:t>M</w:t>
      </w:r>
      <w:r w:rsidR="006B48BD" w:rsidRPr="00015C22">
        <w:rPr>
          <w:vertAlign w:val="superscript"/>
          <w:lang w:val="es-US"/>
        </w:rPr>
        <w:t>5</w:t>
      </w:r>
      <w:r w:rsidR="00A01DA2" w:rsidRPr="00015C22">
        <w:rPr>
          <w:vertAlign w:val="superscript"/>
          <w:lang w:val="es-US"/>
        </w:rPr>
        <w:t xml:space="preserve">  </w:t>
      </w:r>
      <w:r w:rsidR="00A01DA2" w:rsidRPr="00015C22">
        <w:rPr>
          <w:lang w:val="es-US"/>
        </w:rPr>
        <w:t xml:space="preserve">de </w:t>
      </w:r>
      <w:r w:rsidR="00E65211" w:rsidRPr="00015C22">
        <w:rPr>
          <w:lang w:val="es-US"/>
        </w:rPr>
        <w:t>STEAM temprano</w:t>
      </w:r>
    </w:p>
    <w:p w14:paraId="568D541F" w14:textId="20F97F7B" w:rsidR="00D4682D" w:rsidRPr="00015C22" w:rsidRDefault="00D4682D" w:rsidP="00E85E38">
      <w:pPr>
        <w:pStyle w:val="SlideThumbnail"/>
        <w:rPr>
          <w:noProof w:val="0"/>
          <w:lang w:val="es-US"/>
        </w:rPr>
      </w:pPr>
      <w:r w:rsidRPr="00015C22">
        <w:rPr>
          <w:lang w:val="es-US"/>
        </w:rPr>
        <w:drawing>
          <wp:inline distT="0" distB="0" distL="0" distR="0" wp14:anchorId="02B0BD91" wp14:editId="074D62D6">
            <wp:extent cx="3251200" cy="1828800"/>
            <wp:effectExtent l="12700" t="12700" r="12700" b="12700"/>
            <wp:docPr id="20572927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29272" name="Picture 4">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7E3B7936" w14:textId="02F349EA" w:rsidR="009A3B54" w:rsidRPr="00015C22" w:rsidRDefault="009A3B54" w:rsidP="003269CD">
      <w:pPr>
        <w:pStyle w:val="BodyText"/>
        <w:rPr>
          <w:lang w:val="es-US"/>
        </w:rPr>
      </w:pPr>
      <w:r w:rsidRPr="00015C22">
        <w:rPr>
          <w:b/>
          <w:bCs/>
          <w:lang w:val="es-US"/>
        </w:rPr>
        <w:t>Duración:</w:t>
      </w:r>
      <w:r w:rsidRPr="00015C22">
        <w:rPr>
          <w:lang w:val="es-US"/>
        </w:rPr>
        <w:t xml:space="preserve"> 10-15 minutos</w:t>
      </w:r>
    </w:p>
    <w:p w14:paraId="184A0E74" w14:textId="47F94333" w:rsidR="009A3B54" w:rsidRPr="00015C22" w:rsidRDefault="009A3B54" w:rsidP="003269CD">
      <w:pPr>
        <w:pStyle w:val="BodyText"/>
        <w:rPr>
          <w:b/>
          <w:bCs/>
          <w:lang w:val="es-US"/>
        </w:rPr>
      </w:pPr>
      <w:r w:rsidRPr="00015C22">
        <w:rPr>
          <w:b/>
          <w:bCs/>
          <w:lang w:val="es-US"/>
        </w:rPr>
        <w:t xml:space="preserve">Materiales: </w:t>
      </w:r>
      <w:r w:rsidRPr="00015C22">
        <w:rPr>
          <w:lang w:val="es-US"/>
        </w:rPr>
        <w:t>Papel de rotafolio, marcadores, notas adhesivas</w:t>
      </w:r>
      <w:r w:rsidR="00DD131E" w:rsidRPr="00015C22">
        <w:rPr>
          <w:lang w:val="es-US"/>
        </w:rPr>
        <w:t xml:space="preserve">, folleto </w:t>
      </w:r>
      <w:r w:rsidR="0028126A" w:rsidRPr="00015C22">
        <w:rPr>
          <w:b/>
          <w:bCs/>
          <w:lang w:val="es-US"/>
        </w:rPr>
        <w:t>”Descripción general del enfoque M</w:t>
      </w:r>
      <w:r w:rsidR="0028126A" w:rsidRPr="00015C22">
        <w:rPr>
          <w:b/>
          <w:bCs/>
          <w:vertAlign w:val="superscript"/>
          <w:lang w:val="es-US"/>
        </w:rPr>
        <w:t>5</w:t>
      </w:r>
      <w:r w:rsidR="0028126A" w:rsidRPr="00015C22">
        <w:rPr>
          <w:b/>
          <w:bCs/>
          <w:lang w:val="es-US"/>
        </w:rPr>
        <w:t xml:space="preserve"> de STEAM temprano”</w:t>
      </w:r>
      <w:r w:rsidR="0028126A" w:rsidRPr="00015C22" w:rsidDel="00741BAA">
        <w:rPr>
          <w:b/>
          <w:bCs/>
          <w:lang w:val="es-US"/>
        </w:rPr>
        <w:t xml:space="preserve"> </w:t>
      </w:r>
      <w:r w:rsidR="006F37BD" w:rsidRPr="00015C22">
        <w:rPr>
          <w:lang w:val="es-US"/>
        </w:rPr>
        <w:t>“</w:t>
      </w:r>
      <w:r w:rsidR="004F5D50" w:rsidRPr="00015C22">
        <w:rPr>
          <w:lang w:val="es-US"/>
        </w:rPr>
        <w:t>, folleto</w:t>
      </w:r>
      <w:r w:rsidR="004F5D50" w:rsidRPr="00015C22">
        <w:rPr>
          <w:b/>
          <w:bCs/>
          <w:lang w:val="es-US"/>
        </w:rPr>
        <w:t xml:space="preserve"> </w:t>
      </w:r>
      <w:r w:rsidR="0028126A" w:rsidRPr="00015C22">
        <w:rPr>
          <w:b/>
          <w:bCs/>
          <w:lang w:val="es-US"/>
        </w:rPr>
        <w:t>”</w:t>
      </w:r>
      <w:r w:rsidR="004F5D50" w:rsidRPr="00015C22">
        <w:rPr>
          <w:b/>
          <w:bCs/>
          <w:lang w:val="es-US"/>
        </w:rPr>
        <w:t>Clave de respuestas</w:t>
      </w:r>
      <w:r w:rsidR="0028126A" w:rsidRPr="00015C22">
        <w:rPr>
          <w:b/>
          <w:bCs/>
          <w:lang w:val="es-US"/>
        </w:rPr>
        <w:t>“</w:t>
      </w:r>
      <w:r w:rsidR="0028126A" w:rsidRPr="00015C22">
        <w:rPr>
          <w:lang w:val="es-US"/>
        </w:rPr>
        <w:t xml:space="preserve"> </w:t>
      </w:r>
    </w:p>
    <w:p w14:paraId="79C665F6" w14:textId="0BDFAB85" w:rsidR="004C17BC" w:rsidRPr="00015C22" w:rsidRDefault="005A0FC7" w:rsidP="006B38CB">
      <w:pPr>
        <w:pStyle w:val="Heading3"/>
        <w:rPr>
          <w:lang w:val="es-US"/>
        </w:rPr>
      </w:pPr>
      <w:r w:rsidRPr="00015C22">
        <w:rPr>
          <w:lang w:val="es-US"/>
        </w:rPr>
        <w:t xml:space="preserve">Temas de </w:t>
      </w:r>
      <w:r w:rsidR="00F93397" w:rsidRPr="00015C22">
        <w:rPr>
          <w:lang w:val="es-US"/>
        </w:rPr>
        <w:t>discusión</w:t>
      </w:r>
    </w:p>
    <w:p w14:paraId="20AD9B7E" w14:textId="1EC3C9F0" w:rsidR="005A0FC7" w:rsidRPr="00015C22" w:rsidRDefault="005A0FC7" w:rsidP="003269CD">
      <w:pPr>
        <w:pStyle w:val="ListBullet"/>
        <w:rPr>
          <w:lang w:val="es-US"/>
        </w:rPr>
      </w:pPr>
      <w:r w:rsidRPr="00015C22">
        <w:rPr>
          <w:lang w:val="es-US"/>
        </w:rPr>
        <w:t>Todos ustedes han aportado diferentes ejemplos de cómo los educadores han ayudado a los</w:t>
      </w:r>
      <w:r w:rsidR="00A01DA2" w:rsidRPr="00015C22">
        <w:rPr>
          <w:lang w:val="es-US"/>
        </w:rPr>
        <w:t xml:space="preserve"> </w:t>
      </w:r>
      <w:r w:rsidRPr="00015C22">
        <w:rPr>
          <w:lang w:val="es-US"/>
        </w:rPr>
        <w:t xml:space="preserve">niños a investigar cómo se mueven las cosas. </w:t>
      </w:r>
    </w:p>
    <w:p w14:paraId="3F330585" w14:textId="5EE041EB" w:rsidR="005A0FC7" w:rsidRPr="00015C22" w:rsidRDefault="005A0FC7" w:rsidP="003269CD">
      <w:pPr>
        <w:pStyle w:val="ListBullet"/>
        <w:rPr>
          <w:lang w:val="es-US"/>
        </w:rPr>
      </w:pPr>
      <w:r w:rsidRPr="00015C22">
        <w:rPr>
          <w:lang w:val="es-US"/>
        </w:rPr>
        <w:t>Podemos utilizar el enfoque M</w:t>
      </w:r>
      <w:r w:rsidRPr="00015C22">
        <w:rPr>
          <w:vertAlign w:val="superscript"/>
          <w:lang w:val="es-US"/>
        </w:rPr>
        <w:t>5</w:t>
      </w:r>
      <w:r w:rsidRPr="00015C22">
        <w:rPr>
          <w:lang w:val="es-US"/>
        </w:rPr>
        <w:t xml:space="preserve"> </w:t>
      </w:r>
      <w:r w:rsidR="00A01DA2" w:rsidRPr="00015C22">
        <w:rPr>
          <w:lang w:val="es-US"/>
        </w:rPr>
        <w:t xml:space="preserve">de </w:t>
      </w:r>
      <w:r w:rsidRPr="00015C22">
        <w:rPr>
          <w:lang w:val="es-US"/>
        </w:rPr>
        <w:t xml:space="preserve">STEAM para la primera infancia como marco de referencia para reflexionar sobre las formas en que los educadores ayudan a los niños a aprender conceptos y fenómenos científicos.  </w:t>
      </w:r>
    </w:p>
    <w:p w14:paraId="23678381" w14:textId="5C4DD04D" w:rsidR="005A0FC7" w:rsidRPr="00015C22" w:rsidRDefault="005A0FC7" w:rsidP="003269CD">
      <w:pPr>
        <w:pStyle w:val="ListBullet"/>
        <w:rPr>
          <w:lang w:val="es-US"/>
        </w:rPr>
      </w:pPr>
      <w:r w:rsidRPr="00015C22">
        <w:rPr>
          <w:lang w:val="es-US"/>
        </w:rPr>
        <w:t>El enfoque M</w:t>
      </w:r>
      <w:r w:rsidRPr="00015C22">
        <w:rPr>
          <w:vertAlign w:val="superscript"/>
          <w:lang w:val="es-US"/>
        </w:rPr>
        <w:t>5</w:t>
      </w:r>
      <w:r w:rsidR="00B62334" w:rsidRPr="00015C22">
        <w:rPr>
          <w:lang w:val="es-US"/>
        </w:rPr>
        <w:t xml:space="preserve"> </w:t>
      </w:r>
      <w:r w:rsidRPr="00015C22">
        <w:rPr>
          <w:lang w:val="es-US"/>
        </w:rPr>
        <w:t xml:space="preserve">de STEAM </w:t>
      </w:r>
      <w:r w:rsidR="00A01DA2" w:rsidRPr="00015C22">
        <w:rPr>
          <w:vertAlign w:val="superscript"/>
          <w:lang w:val="es-US"/>
        </w:rPr>
        <w:t xml:space="preserve">  </w:t>
      </w:r>
      <w:r w:rsidR="00A01DA2" w:rsidRPr="00015C22">
        <w:rPr>
          <w:lang w:val="es-US"/>
        </w:rPr>
        <w:t xml:space="preserve">para </w:t>
      </w:r>
      <w:r w:rsidRPr="00015C22">
        <w:rPr>
          <w:lang w:val="es-US"/>
        </w:rPr>
        <w:t xml:space="preserve">la educación temprana consiste en </w:t>
      </w:r>
      <w:r w:rsidR="00112D2F" w:rsidRPr="00015C22">
        <w:rPr>
          <w:lang w:val="es-US"/>
        </w:rPr>
        <w:t xml:space="preserve">cinco </w:t>
      </w:r>
      <w:r w:rsidRPr="00015C22">
        <w:rPr>
          <w:lang w:val="es-US"/>
        </w:rPr>
        <w:t xml:space="preserve">prácticas de enseñanza eficaces </w:t>
      </w:r>
      <w:r w:rsidR="00DD131E" w:rsidRPr="00015C22">
        <w:rPr>
          <w:lang w:val="es-US"/>
        </w:rPr>
        <w:t>que se llevan a cabo en el marco de la actitud de investigación del educador. Las cinco prácticas de enseñanza son</w:t>
      </w:r>
      <w:r w:rsidRPr="00015C22">
        <w:rPr>
          <w:lang w:val="es-US"/>
        </w:rPr>
        <w:t xml:space="preserve">: </w:t>
      </w:r>
    </w:p>
    <w:p w14:paraId="552CAA94" w14:textId="3F7CCC37" w:rsidR="005A0FC7" w:rsidRPr="00015C22" w:rsidRDefault="005A0FC7" w:rsidP="003269CD">
      <w:pPr>
        <w:pStyle w:val="ListBullet2"/>
        <w:rPr>
          <w:lang w:val="es-US"/>
        </w:rPr>
      </w:pPr>
      <w:r w:rsidRPr="00015C22">
        <w:rPr>
          <w:lang w:val="es-US"/>
        </w:rPr>
        <w:t>Aprendizaje mutuo</w:t>
      </w:r>
    </w:p>
    <w:p w14:paraId="2D98CAE1" w14:textId="158C057C" w:rsidR="005A0FC7" w:rsidRPr="00015C22" w:rsidRDefault="005A0FC7" w:rsidP="003269CD">
      <w:pPr>
        <w:pStyle w:val="ListBullet2"/>
        <w:rPr>
          <w:lang w:val="es-US"/>
        </w:rPr>
      </w:pPr>
      <w:r w:rsidRPr="00015C22">
        <w:rPr>
          <w:lang w:val="es-US"/>
        </w:rPr>
        <w:t>Investigaciones significativas</w:t>
      </w:r>
    </w:p>
    <w:p w14:paraId="59ABEEC8" w14:textId="38B1413F" w:rsidR="005A0FC7" w:rsidRPr="00015C22" w:rsidRDefault="005A0FC7" w:rsidP="003269CD">
      <w:pPr>
        <w:pStyle w:val="ListBullet2"/>
        <w:rPr>
          <w:lang w:val="es-US"/>
        </w:rPr>
      </w:pPr>
      <w:r w:rsidRPr="00015C22">
        <w:rPr>
          <w:lang w:val="es-US"/>
        </w:rPr>
        <w:lastRenderedPageBreak/>
        <w:t>Materiales y entorno de aprendizaje</w:t>
      </w:r>
    </w:p>
    <w:p w14:paraId="33F44EB7" w14:textId="59797793" w:rsidR="005A0FC7" w:rsidRPr="00015C22" w:rsidRDefault="005A0FC7" w:rsidP="003269CD">
      <w:pPr>
        <w:pStyle w:val="ListBullet2"/>
        <w:rPr>
          <w:lang w:val="es-US"/>
        </w:rPr>
      </w:pPr>
      <w:r w:rsidRPr="00015C22">
        <w:rPr>
          <w:lang w:val="es-US"/>
        </w:rPr>
        <w:t>Vocabulario y discurso conscientes</w:t>
      </w:r>
    </w:p>
    <w:p w14:paraId="3E7C9713" w14:textId="5E2409A3" w:rsidR="005A0FC7" w:rsidRPr="00015C22" w:rsidRDefault="005A0FC7" w:rsidP="003269CD">
      <w:pPr>
        <w:pStyle w:val="ListBullet2"/>
        <w:rPr>
          <w:lang w:val="es-US"/>
        </w:rPr>
      </w:pPr>
      <w:r w:rsidRPr="00015C22">
        <w:rPr>
          <w:lang w:val="es-US"/>
        </w:rPr>
        <w:t>Representaciones múltiples</w:t>
      </w:r>
    </w:p>
    <w:p w14:paraId="4CBC9083" w14:textId="2FE06786" w:rsidR="005A0FC7" w:rsidRPr="00015C22" w:rsidRDefault="005A0FC7" w:rsidP="003269CD">
      <w:pPr>
        <w:pStyle w:val="ListBullet"/>
        <w:rPr>
          <w:lang w:val="es-US"/>
        </w:rPr>
      </w:pPr>
      <w:r w:rsidRPr="00015C22">
        <w:rPr>
          <w:lang w:val="es-US"/>
        </w:rPr>
        <w:t>Explorará el enfoque M</w:t>
      </w:r>
      <w:r w:rsidRPr="00015C22">
        <w:rPr>
          <w:vertAlign w:val="superscript"/>
          <w:lang w:val="es-US"/>
        </w:rPr>
        <w:t>5</w:t>
      </w:r>
      <w:r w:rsidRPr="00015C22">
        <w:rPr>
          <w:lang w:val="es-US"/>
        </w:rPr>
        <w:t xml:space="preserve"> </w:t>
      </w:r>
      <w:r w:rsidR="00A01DA2" w:rsidRPr="00015C22">
        <w:rPr>
          <w:lang w:val="es-US"/>
        </w:rPr>
        <w:t xml:space="preserve">de </w:t>
      </w:r>
      <w:r w:rsidRPr="00015C22">
        <w:rPr>
          <w:lang w:val="es-US"/>
        </w:rPr>
        <w:t xml:space="preserve"> STEAM </w:t>
      </w:r>
      <w:r w:rsidR="00A01DA2" w:rsidRPr="00015C22">
        <w:rPr>
          <w:lang w:val="es-US"/>
        </w:rPr>
        <w:t>temprano</w:t>
      </w:r>
      <w:r w:rsidR="006B48BD" w:rsidRPr="00015C22">
        <w:rPr>
          <w:lang w:val="es-US"/>
        </w:rPr>
        <w:t xml:space="preserve"> </w:t>
      </w:r>
      <w:r w:rsidRPr="00015C22">
        <w:rPr>
          <w:lang w:val="es-US"/>
        </w:rPr>
        <w:t xml:space="preserve">con sus equipos. </w:t>
      </w:r>
    </w:p>
    <w:p w14:paraId="634E3C16" w14:textId="029B46C1" w:rsidR="00DD131E" w:rsidRPr="00015C22" w:rsidRDefault="00DD131E" w:rsidP="003269CD">
      <w:pPr>
        <w:pStyle w:val="ListBullet"/>
        <w:rPr>
          <w:lang w:val="es-US"/>
        </w:rPr>
      </w:pPr>
      <w:r w:rsidRPr="00015C22">
        <w:rPr>
          <w:lang w:val="es-US"/>
        </w:rPr>
        <w:t xml:space="preserve">Utilice el folleto </w:t>
      </w:r>
      <w:r w:rsidR="006F37BD" w:rsidRPr="00015C22">
        <w:rPr>
          <w:b/>
          <w:bCs/>
          <w:lang w:val="es-US"/>
        </w:rPr>
        <w:t>“</w:t>
      </w:r>
      <w:r w:rsidR="00660F7B" w:rsidRPr="00015C22">
        <w:rPr>
          <w:b/>
          <w:bCs/>
          <w:lang w:val="es-US"/>
        </w:rPr>
        <w:t xml:space="preserve">Descripción general </w:t>
      </w:r>
      <w:r w:rsidRPr="00015C22">
        <w:rPr>
          <w:b/>
          <w:bCs/>
          <w:lang w:val="es-US"/>
        </w:rPr>
        <w:t xml:space="preserve">del </w:t>
      </w:r>
      <w:r w:rsidR="00AD3938" w:rsidRPr="00015C22">
        <w:rPr>
          <w:b/>
          <w:bCs/>
          <w:lang w:val="es-US"/>
        </w:rPr>
        <w:t>enfoque M</w:t>
      </w:r>
      <w:r w:rsidR="00A01DA2" w:rsidRPr="00015C22">
        <w:rPr>
          <w:b/>
          <w:bCs/>
          <w:vertAlign w:val="superscript"/>
          <w:lang w:val="es-US"/>
        </w:rPr>
        <w:t xml:space="preserve">5   </w:t>
      </w:r>
      <w:r w:rsidR="00A01DA2" w:rsidRPr="00015C22">
        <w:rPr>
          <w:b/>
          <w:bCs/>
          <w:lang w:val="es-US"/>
        </w:rPr>
        <w:t xml:space="preserve">de </w:t>
      </w:r>
      <w:r w:rsidRPr="00015C22">
        <w:rPr>
          <w:b/>
          <w:bCs/>
          <w:lang w:val="es-US"/>
        </w:rPr>
        <w:t xml:space="preserve">STEAM temprano </w:t>
      </w:r>
      <w:r w:rsidR="006F37BD" w:rsidRPr="00015C22">
        <w:rPr>
          <w:lang w:val="es-US"/>
        </w:rPr>
        <w:t>“</w:t>
      </w:r>
      <w:r w:rsidRPr="00015C22">
        <w:rPr>
          <w:lang w:val="es-US"/>
        </w:rPr>
        <w:t xml:space="preserve"> para obtener más información sobre cada una de las prácticas M</w:t>
      </w:r>
      <w:r w:rsidRPr="00015C22">
        <w:rPr>
          <w:vertAlign w:val="superscript"/>
          <w:lang w:val="es-US"/>
        </w:rPr>
        <w:t>5</w:t>
      </w:r>
      <w:r w:rsidRPr="00015C22">
        <w:rPr>
          <w:lang w:val="es-US"/>
        </w:rPr>
        <w:t xml:space="preserve">y facilitar así su proceso de agrupación. </w:t>
      </w:r>
    </w:p>
    <w:p w14:paraId="7900DEE8" w14:textId="4F381AE9" w:rsidR="005A0FC7" w:rsidRPr="00015C22" w:rsidRDefault="00DD131E" w:rsidP="003269CD">
      <w:pPr>
        <w:pStyle w:val="ListBullet"/>
        <w:rPr>
          <w:lang w:val="es-US"/>
        </w:rPr>
      </w:pPr>
      <w:r w:rsidRPr="00015C22">
        <w:rPr>
          <w:lang w:val="es-US"/>
        </w:rPr>
        <w:t xml:space="preserve">Cree seis secciones en su papelógrafo. Titule una de ellas </w:t>
      </w:r>
      <w:r w:rsidR="006F37BD" w:rsidRPr="00015C22">
        <w:rPr>
          <w:lang w:val="es-US"/>
        </w:rPr>
        <w:t>“</w:t>
      </w:r>
      <w:r w:rsidRPr="00015C22">
        <w:rPr>
          <w:lang w:val="es-US"/>
        </w:rPr>
        <w:t>Actitudes de indagación</w:t>
      </w:r>
      <w:r w:rsidR="006F37BD" w:rsidRPr="00015C22">
        <w:rPr>
          <w:lang w:val="es-US"/>
        </w:rPr>
        <w:t>”</w:t>
      </w:r>
      <w:r w:rsidRPr="00015C22">
        <w:rPr>
          <w:lang w:val="es-US"/>
        </w:rPr>
        <w:t xml:space="preserve"> y las otras cinco con las prácticas de enseñanza restantes de M</w:t>
      </w:r>
      <w:r w:rsidRPr="00015C22">
        <w:rPr>
          <w:vertAlign w:val="superscript"/>
          <w:lang w:val="es-US"/>
        </w:rPr>
        <w:t>5</w:t>
      </w:r>
      <w:r w:rsidRPr="00015C22">
        <w:rPr>
          <w:lang w:val="es-US"/>
        </w:rPr>
        <w:t xml:space="preserve">: </w:t>
      </w:r>
      <w:r w:rsidR="006F37BD" w:rsidRPr="00015C22">
        <w:rPr>
          <w:lang w:val="es-US"/>
        </w:rPr>
        <w:t>“</w:t>
      </w:r>
      <w:r w:rsidRPr="00015C22">
        <w:rPr>
          <w:lang w:val="es-US"/>
        </w:rPr>
        <w:t>Aprendizaje mutuo</w:t>
      </w:r>
      <w:r w:rsidR="006F37BD" w:rsidRPr="00015C22">
        <w:rPr>
          <w:lang w:val="es-US"/>
        </w:rPr>
        <w:t>”</w:t>
      </w:r>
      <w:r w:rsidRPr="00015C22">
        <w:rPr>
          <w:lang w:val="es-US"/>
        </w:rPr>
        <w:t xml:space="preserve">, </w:t>
      </w:r>
      <w:r w:rsidR="006F37BD" w:rsidRPr="00015C22">
        <w:rPr>
          <w:lang w:val="es-US"/>
        </w:rPr>
        <w:t>“</w:t>
      </w:r>
      <w:r w:rsidR="005A0FC7" w:rsidRPr="00015C22">
        <w:rPr>
          <w:lang w:val="es-US"/>
        </w:rPr>
        <w:t>Investigaciones significativas</w:t>
      </w:r>
      <w:r w:rsidR="006F37BD" w:rsidRPr="00015C22">
        <w:rPr>
          <w:lang w:val="es-US"/>
        </w:rPr>
        <w:t>”</w:t>
      </w:r>
      <w:r w:rsidR="005A0FC7" w:rsidRPr="00015C22">
        <w:rPr>
          <w:lang w:val="es-US"/>
        </w:rPr>
        <w:t xml:space="preserve">, </w:t>
      </w:r>
      <w:r w:rsidR="006F37BD" w:rsidRPr="00015C22">
        <w:rPr>
          <w:lang w:val="es-US"/>
        </w:rPr>
        <w:t>“</w:t>
      </w:r>
      <w:r w:rsidR="005A0FC7" w:rsidRPr="00015C22">
        <w:rPr>
          <w:lang w:val="es-US"/>
        </w:rPr>
        <w:t>Materiales y entorno de aprendizaje</w:t>
      </w:r>
      <w:r w:rsidR="006F37BD" w:rsidRPr="00015C22">
        <w:rPr>
          <w:lang w:val="es-US"/>
        </w:rPr>
        <w:t>”</w:t>
      </w:r>
      <w:r w:rsidR="005A0FC7" w:rsidRPr="00015C22">
        <w:rPr>
          <w:lang w:val="es-US"/>
        </w:rPr>
        <w:t xml:space="preserve">, </w:t>
      </w:r>
      <w:r w:rsidR="006F37BD" w:rsidRPr="00015C22">
        <w:rPr>
          <w:lang w:val="es-US"/>
        </w:rPr>
        <w:t>“</w:t>
      </w:r>
      <w:r w:rsidR="005A0FC7" w:rsidRPr="00015C22">
        <w:rPr>
          <w:lang w:val="es-US"/>
        </w:rPr>
        <w:t>Vocabulario y discurso reflexivos</w:t>
      </w:r>
      <w:r w:rsidR="006F37BD" w:rsidRPr="00015C22">
        <w:rPr>
          <w:lang w:val="es-US"/>
        </w:rPr>
        <w:t>”</w:t>
      </w:r>
      <w:r w:rsidR="005A0FC7" w:rsidRPr="00015C22">
        <w:rPr>
          <w:lang w:val="es-US"/>
        </w:rPr>
        <w:t xml:space="preserve"> y </w:t>
      </w:r>
      <w:r w:rsidR="006F37BD" w:rsidRPr="00015C22">
        <w:rPr>
          <w:lang w:val="es-US"/>
        </w:rPr>
        <w:t>“</w:t>
      </w:r>
      <w:r w:rsidR="005A0FC7" w:rsidRPr="00015C22">
        <w:rPr>
          <w:lang w:val="es-US"/>
        </w:rPr>
        <w:t>Representaciones múltiples</w:t>
      </w:r>
      <w:r w:rsidR="006F37BD" w:rsidRPr="00015C22">
        <w:rPr>
          <w:lang w:val="es-US"/>
        </w:rPr>
        <w:t>”</w:t>
      </w:r>
      <w:r w:rsidR="005A0FC7" w:rsidRPr="00015C22">
        <w:rPr>
          <w:lang w:val="es-US"/>
        </w:rPr>
        <w:t xml:space="preserve">. </w:t>
      </w:r>
    </w:p>
    <w:p w14:paraId="715FA5BC" w14:textId="1509D928" w:rsidR="00CB6EC1" w:rsidRPr="00015C22" w:rsidRDefault="005A0FC7" w:rsidP="003269CD">
      <w:pPr>
        <w:pStyle w:val="ListBullet"/>
        <w:rPr>
          <w:lang w:val="es-US"/>
        </w:rPr>
      </w:pPr>
      <w:r w:rsidRPr="00015C22">
        <w:rPr>
          <w:lang w:val="es-US"/>
        </w:rPr>
        <w:t xml:space="preserve">Junto con su equipo, agrupe los diferentes ejemplos que ha anotado en las notas adhesivas a partir de la observación del vídeo en cada una de </w:t>
      </w:r>
      <w:r w:rsidR="00A01DA2" w:rsidRPr="00015C22">
        <w:rPr>
          <w:lang w:val="es-US"/>
        </w:rPr>
        <w:t>las</w:t>
      </w:r>
      <w:r w:rsidR="00A01DA2" w:rsidRPr="00015C22">
        <w:rPr>
          <w:vertAlign w:val="superscript"/>
          <w:lang w:val="es-US"/>
        </w:rPr>
        <w:t xml:space="preserve">  </w:t>
      </w:r>
      <w:r w:rsidRPr="00015C22">
        <w:rPr>
          <w:lang w:val="es-US"/>
        </w:rPr>
        <w:t>categorías del</w:t>
      </w:r>
      <w:r w:rsidR="00A01DA2" w:rsidRPr="00015C22">
        <w:rPr>
          <w:vertAlign w:val="superscript"/>
          <w:lang w:val="es-US"/>
        </w:rPr>
        <w:t xml:space="preserve"> </w:t>
      </w:r>
      <w:r w:rsidR="00A01DA2" w:rsidRPr="00015C22">
        <w:rPr>
          <w:lang w:val="es-US"/>
        </w:rPr>
        <w:t xml:space="preserve"> enfoque </w:t>
      </w:r>
      <w:r w:rsidRPr="00015C22">
        <w:rPr>
          <w:lang w:val="es-US"/>
        </w:rPr>
        <w:t xml:space="preserve"> M</w:t>
      </w:r>
      <w:r w:rsidRPr="00015C22">
        <w:rPr>
          <w:vertAlign w:val="superscript"/>
          <w:lang w:val="es-US"/>
        </w:rPr>
        <w:t>5</w:t>
      </w:r>
      <w:r w:rsidR="00AD3938" w:rsidRPr="00015C22">
        <w:rPr>
          <w:lang w:val="es-US"/>
        </w:rPr>
        <w:t xml:space="preserve"> </w:t>
      </w:r>
      <w:r w:rsidRPr="00015C22">
        <w:rPr>
          <w:lang w:val="es-US"/>
        </w:rPr>
        <w:t xml:space="preserve">de su papel de póster. </w:t>
      </w:r>
      <w:r w:rsidR="00FC6A30" w:rsidRPr="00015C22">
        <w:rPr>
          <w:lang w:val="es-US"/>
        </w:rPr>
        <w:t xml:space="preserve">Por ejemplo, es posible que haya </w:t>
      </w:r>
      <w:r w:rsidR="00CB6EC1" w:rsidRPr="00015C22">
        <w:rPr>
          <w:lang w:val="es-US"/>
        </w:rPr>
        <w:t xml:space="preserve">anotado en su nota adhesiva que el educador modeló el lenguaje científico. Debería colocar esta nota adhesiva en la categoría </w:t>
      </w:r>
      <w:r w:rsidR="006F37BD" w:rsidRPr="00015C22">
        <w:rPr>
          <w:lang w:val="es-US"/>
        </w:rPr>
        <w:t>“</w:t>
      </w:r>
      <w:r w:rsidR="00CB6EC1" w:rsidRPr="00015C22">
        <w:rPr>
          <w:lang w:val="es-US"/>
        </w:rPr>
        <w:t>Vocabulario y discurso reflexivos</w:t>
      </w:r>
      <w:r w:rsidR="006F37BD" w:rsidRPr="00015C22">
        <w:rPr>
          <w:lang w:val="es-US"/>
        </w:rPr>
        <w:t>”</w:t>
      </w:r>
      <w:r w:rsidR="00CB6EC1" w:rsidRPr="00015C22">
        <w:rPr>
          <w:lang w:val="es-US"/>
        </w:rPr>
        <w:t xml:space="preserve"> de su papel de póster.</w:t>
      </w:r>
    </w:p>
    <w:p w14:paraId="6C147E96" w14:textId="31D10A26" w:rsidR="00DD131E" w:rsidRPr="00015C22" w:rsidRDefault="005A0FC7" w:rsidP="003269CD">
      <w:pPr>
        <w:pStyle w:val="ListBullet"/>
        <w:rPr>
          <w:lang w:val="es-US"/>
        </w:rPr>
      </w:pPr>
      <w:r w:rsidRPr="00015C22">
        <w:rPr>
          <w:lang w:val="es-US"/>
        </w:rPr>
        <w:t>Es posible que un ejemplo concreto se aplique a más de una práctica</w:t>
      </w:r>
      <w:r w:rsidR="00054296" w:rsidRPr="00015C22">
        <w:rPr>
          <w:vertAlign w:val="superscript"/>
          <w:lang w:val="es-US"/>
        </w:rPr>
        <w:t xml:space="preserve"> </w:t>
      </w:r>
      <w:r w:rsidR="00054296" w:rsidRPr="00015C22">
        <w:rPr>
          <w:lang w:val="es-US"/>
        </w:rPr>
        <w:t xml:space="preserve"> de</w:t>
      </w:r>
      <w:r w:rsidRPr="00015C22">
        <w:rPr>
          <w:lang w:val="es-US"/>
        </w:rPr>
        <w:t xml:space="preserve"> M</w:t>
      </w:r>
      <w:r w:rsidRPr="00015C22">
        <w:rPr>
          <w:vertAlign w:val="superscript"/>
          <w:lang w:val="es-US"/>
        </w:rPr>
        <w:t>5</w:t>
      </w:r>
      <w:r w:rsidRPr="00015C22">
        <w:rPr>
          <w:lang w:val="es-US"/>
        </w:rPr>
        <w:t>. Esto se debe a que las prácticas de M</w:t>
      </w:r>
      <w:r w:rsidRPr="00015C22">
        <w:rPr>
          <w:vertAlign w:val="superscript"/>
          <w:lang w:val="es-US"/>
        </w:rPr>
        <w:t>5</w:t>
      </w:r>
      <w:r w:rsidRPr="00015C22">
        <w:rPr>
          <w:lang w:val="es-US"/>
        </w:rPr>
        <w:t xml:space="preserve">se complementan entre sí. Si esto ocurre, elija </w:t>
      </w:r>
      <w:r w:rsidR="00DD131E" w:rsidRPr="00015C22">
        <w:rPr>
          <w:lang w:val="es-US"/>
        </w:rPr>
        <w:t xml:space="preserve">la </w:t>
      </w:r>
      <w:r w:rsidRPr="00015C22">
        <w:rPr>
          <w:lang w:val="es-US"/>
        </w:rPr>
        <w:t>práctica que considere que se ajusta mejor al ejemplo de su nota adhesiva.</w:t>
      </w:r>
    </w:p>
    <w:p w14:paraId="25C36A8E" w14:textId="1A540DB2" w:rsidR="005A0FC7" w:rsidRPr="00015C22" w:rsidRDefault="005A0FC7" w:rsidP="003269CD">
      <w:pPr>
        <w:pStyle w:val="ListBullet"/>
        <w:rPr>
          <w:lang w:val="es-US"/>
        </w:rPr>
      </w:pPr>
      <w:r w:rsidRPr="00015C22">
        <w:rPr>
          <w:lang w:val="es-US"/>
        </w:rPr>
        <w:t>Podría añadir nuevas notas adhesivas con ideas</w:t>
      </w:r>
      <w:r w:rsidR="006F497E" w:rsidRPr="00015C22">
        <w:rPr>
          <w:lang w:val="es-US"/>
        </w:rPr>
        <w:t xml:space="preserve"> diferentes </w:t>
      </w:r>
      <w:r w:rsidRPr="00015C22">
        <w:rPr>
          <w:lang w:val="es-US"/>
        </w:rPr>
        <w:t xml:space="preserve">sobre las formas en que los educadores pueden ayudar a los niños a investigar cómo se mueven las cosas. </w:t>
      </w:r>
    </w:p>
    <w:p w14:paraId="1A43A8F3" w14:textId="51505C13" w:rsidR="00DD131E" w:rsidRPr="00015C22" w:rsidRDefault="00DD131E" w:rsidP="003269CD">
      <w:pPr>
        <w:pStyle w:val="ListBullet"/>
        <w:rPr>
          <w:lang w:val="es-US"/>
        </w:rPr>
      </w:pPr>
      <w:r w:rsidRPr="00015C22">
        <w:rPr>
          <w:lang w:val="es-US"/>
        </w:rPr>
        <w:t>Si en el fragmento de vídeo no se observa alguna de las prácticas de enseñanza M</w:t>
      </w:r>
      <w:r w:rsidRPr="00015C22">
        <w:rPr>
          <w:vertAlign w:val="superscript"/>
          <w:lang w:val="es-US"/>
        </w:rPr>
        <w:t>5</w:t>
      </w:r>
      <w:r w:rsidRPr="00015C22">
        <w:rPr>
          <w:lang w:val="es-US"/>
        </w:rPr>
        <w:t xml:space="preserve">, reflexione sobre las formas en que los educadores podrían aplicar dicha práctica en el contexto del vídeo. </w:t>
      </w:r>
    </w:p>
    <w:p w14:paraId="7F505935" w14:textId="0E0AD29C" w:rsidR="005A0FC7" w:rsidRPr="00015C22" w:rsidRDefault="005A0FC7" w:rsidP="003269CD">
      <w:pPr>
        <w:pStyle w:val="ListBullet"/>
        <w:rPr>
          <w:lang w:val="es-US"/>
        </w:rPr>
      </w:pPr>
      <w:r w:rsidRPr="00015C22">
        <w:rPr>
          <w:lang w:val="es-US"/>
        </w:rPr>
        <w:t>[Conceda tiempo a los participantes para que agrupen sus notas adhesivas. A continuación, invite a algunos voluntarios a compartir ejemplos de cada práctica M</w:t>
      </w:r>
      <w:r w:rsidRPr="00015C22">
        <w:rPr>
          <w:vertAlign w:val="superscript"/>
          <w:lang w:val="es-US"/>
        </w:rPr>
        <w:t>5</w:t>
      </w:r>
      <w:r w:rsidRPr="00015C22">
        <w:rPr>
          <w:lang w:val="es-US"/>
        </w:rPr>
        <w:t>.]</w:t>
      </w:r>
    </w:p>
    <w:p w14:paraId="487B3539" w14:textId="6DA9F6C0" w:rsidR="005A0FC7" w:rsidRPr="00015C22" w:rsidRDefault="005A0FC7" w:rsidP="003269CD">
      <w:pPr>
        <w:pStyle w:val="ListBullet"/>
        <w:rPr>
          <w:lang w:val="es-US"/>
        </w:rPr>
      </w:pPr>
      <w:r w:rsidRPr="00015C22">
        <w:rPr>
          <w:lang w:val="es-US"/>
        </w:rPr>
        <w:t xml:space="preserve">Gracias por explorar el enfoque </w:t>
      </w:r>
      <w:r w:rsidR="00054296" w:rsidRPr="00015C22">
        <w:rPr>
          <w:vertAlign w:val="superscript"/>
          <w:lang w:val="es-US"/>
        </w:rPr>
        <w:t xml:space="preserve">  </w:t>
      </w:r>
      <w:r w:rsidR="00054296" w:rsidRPr="00015C22">
        <w:rPr>
          <w:lang w:val="es-US"/>
        </w:rPr>
        <w:t>M</w:t>
      </w:r>
      <w:r w:rsidR="00054296" w:rsidRPr="00015C22">
        <w:rPr>
          <w:vertAlign w:val="superscript"/>
          <w:lang w:val="es-US"/>
        </w:rPr>
        <w:t>5</w:t>
      </w:r>
      <w:r w:rsidR="00054296" w:rsidRPr="00015C22">
        <w:rPr>
          <w:lang w:val="es-US"/>
        </w:rPr>
        <w:t xml:space="preserve"> de </w:t>
      </w:r>
      <w:r w:rsidRPr="00015C22">
        <w:rPr>
          <w:lang w:val="es-US"/>
        </w:rPr>
        <w:t xml:space="preserve">STEAM para la primera infancia. </w:t>
      </w:r>
    </w:p>
    <w:p w14:paraId="39B5A5FF" w14:textId="4CC8A100" w:rsidR="005A0FC7" w:rsidRPr="00015C22" w:rsidRDefault="005A0FC7" w:rsidP="006B38CB">
      <w:pPr>
        <w:pStyle w:val="Heading3"/>
        <w:rPr>
          <w:lang w:val="es-US"/>
        </w:rPr>
      </w:pPr>
      <w:r w:rsidRPr="00015C22">
        <w:rPr>
          <w:lang w:val="es-US"/>
        </w:rPr>
        <w:t>Notas del facilitador</w:t>
      </w:r>
    </w:p>
    <w:p w14:paraId="255F1AB4" w14:textId="2C6C1737" w:rsidR="00F61FEB" w:rsidRPr="00015C22" w:rsidRDefault="00F61FEB" w:rsidP="003269CD">
      <w:pPr>
        <w:pStyle w:val="ListBullet"/>
        <w:rPr>
          <w:lang w:val="es-US"/>
        </w:rPr>
      </w:pPr>
      <w:r w:rsidRPr="00015C22">
        <w:rPr>
          <w:lang w:val="es-US"/>
        </w:rPr>
        <w:t xml:space="preserve">Considere la posibilidad de volver a reproducir el vídeo para que los participantes puedan completar sus </w:t>
      </w:r>
      <w:r w:rsidR="00054296" w:rsidRPr="00015C22">
        <w:rPr>
          <w:lang w:val="es-US"/>
        </w:rPr>
        <w:t xml:space="preserve">cuadros </w:t>
      </w:r>
      <w:r w:rsidRPr="00015C22">
        <w:rPr>
          <w:lang w:val="es-US"/>
        </w:rPr>
        <w:t>de M</w:t>
      </w:r>
      <w:r w:rsidRPr="00015C22">
        <w:rPr>
          <w:vertAlign w:val="superscript"/>
          <w:lang w:val="es-US"/>
        </w:rPr>
        <w:t>5</w:t>
      </w:r>
      <w:r w:rsidRPr="00015C22">
        <w:rPr>
          <w:lang w:val="es-US"/>
        </w:rPr>
        <w:t xml:space="preserve">. </w:t>
      </w:r>
    </w:p>
    <w:p w14:paraId="6A0B46B9" w14:textId="49C36F5F" w:rsidR="00694A1E" w:rsidRPr="00015C22" w:rsidRDefault="00694A1E" w:rsidP="003269CD">
      <w:pPr>
        <w:pStyle w:val="ListBullet"/>
        <w:rPr>
          <w:lang w:val="es-US"/>
        </w:rPr>
      </w:pPr>
      <w:r w:rsidRPr="00015C22">
        <w:rPr>
          <w:lang w:val="es-US"/>
        </w:rPr>
        <w:t xml:space="preserve">Puede crear su propia </w:t>
      </w:r>
      <w:r w:rsidR="00054296" w:rsidRPr="00015C22">
        <w:rPr>
          <w:lang w:val="es-US"/>
        </w:rPr>
        <w:t xml:space="preserve">cuadros </w:t>
      </w:r>
      <w:r w:rsidRPr="00015C22">
        <w:rPr>
          <w:lang w:val="es-US"/>
        </w:rPr>
        <w:t xml:space="preserve">para mostrar a los participantes cómo realizar el montaje de la actividad. O bien, prepare con antelación varias tablas etiquetadas para que las utilicen los participantes. </w:t>
      </w:r>
    </w:p>
    <w:p w14:paraId="08ADFCC2" w14:textId="67FAABFC" w:rsidR="005A0FC7" w:rsidRPr="00015C22" w:rsidRDefault="005A0FC7" w:rsidP="003269CD">
      <w:pPr>
        <w:pStyle w:val="ListBullet"/>
        <w:rPr>
          <w:lang w:val="es-US"/>
        </w:rPr>
      </w:pPr>
      <w:r w:rsidRPr="00015C22">
        <w:rPr>
          <w:lang w:val="es-US"/>
        </w:rPr>
        <w:lastRenderedPageBreak/>
        <w:t>En lugar de la actividad de</w:t>
      </w:r>
      <w:r w:rsidR="00054296" w:rsidRPr="00015C22">
        <w:rPr>
          <w:lang w:val="es-US"/>
        </w:rPr>
        <w:t xml:space="preserve"> grupo</w:t>
      </w:r>
      <w:r w:rsidRPr="00015C22">
        <w:rPr>
          <w:lang w:val="es-US"/>
        </w:rPr>
        <w:t>, puede repasar las prácticas M</w:t>
      </w:r>
      <w:r w:rsidRPr="00015C22">
        <w:rPr>
          <w:vertAlign w:val="superscript"/>
          <w:lang w:val="es-US"/>
        </w:rPr>
        <w:t>5</w:t>
      </w:r>
      <w:r w:rsidR="00054296" w:rsidRPr="00015C22">
        <w:rPr>
          <w:vertAlign w:val="superscript"/>
          <w:lang w:val="es-US"/>
        </w:rPr>
        <w:t xml:space="preserve"> </w:t>
      </w:r>
      <w:r w:rsidR="00A575AD" w:rsidRPr="00015C22">
        <w:rPr>
          <w:lang w:val="es-US"/>
        </w:rPr>
        <w:t xml:space="preserve">que aparecen en el vídeo </w:t>
      </w:r>
      <w:r w:rsidRPr="00015C22">
        <w:rPr>
          <w:lang w:val="es-US"/>
        </w:rPr>
        <w:t xml:space="preserve">utilizando el </w:t>
      </w:r>
      <w:r w:rsidR="00CB6EC1" w:rsidRPr="00015C22">
        <w:rPr>
          <w:lang w:val="es-US"/>
        </w:rPr>
        <w:t>folleto</w:t>
      </w:r>
      <w:r w:rsidR="00CB6EC1" w:rsidRPr="00015C22">
        <w:rPr>
          <w:b/>
          <w:bCs/>
          <w:lang w:val="es-US"/>
        </w:rPr>
        <w:t xml:space="preserve"> </w:t>
      </w:r>
      <w:r w:rsidR="006F37BD" w:rsidRPr="00015C22">
        <w:rPr>
          <w:b/>
          <w:bCs/>
          <w:lang w:val="es-US"/>
        </w:rPr>
        <w:t>“</w:t>
      </w:r>
      <w:r w:rsidR="00CB6EC1" w:rsidRPr="00015C22">
        <w:rPr>
          <w:b/>
          <w:bCs/>
          <w:lang w:val="es-US"/>
        </w:rPr>
        <w:t>Clave de respuestas</w:t>
      </w:r>
      <w:r w:rsidR="006F37BD" w:rsidRPr="00015C22">
        <w:rPr>
          <w:lang w:val="es-US"/>
        </w:rPr>
        <w:t>”</w:t>
      </w:r>
      <w:r w:rsidR="00CB6EC1" w:rsidRPr="00015C22">
        <w:rPr>
          <w:lang w:val="es-US"/>
        </w:rPr>
        <w:t xml:space="preserve">. </w:t>
      </w:r>
      <w:r w:rsidR="00A575AD" w:rsidRPr="00015C22">
        <w:rPr>
          <w:b/>
          <w:bCs/>
          <w:lang w:val="es-US"/>
        </w:rPr>
        <w:t xml:space="preserve">Observación: </w:t>
      </w:r>
      <w:r w:rsidR="001047FE" w:rsidRPr="00015C22">
        <w:rPr>
          <w:lang w:val="es-US"/>
        </w:rPr>
        <w:t xml:space="preserve">Estos folletos están </w:t>
      </w:r>
      <w:r w:rsidR="00A575AD" w:rsidRPr="00015C22">
        <w:rPr>
          <w:lang w:val="es-US"/>
        </w:rPr>
        <w:t xml:space="preserve">diseñados exclusivamente para ayudar a los facilitadores y no </w:t>
      </w:r>
      <w:r w:rsidR="001047FE" w:rsidRPr="00015C22">
        <w:rPr>
          <w:lang w:val="es-US"/>
        </w:rPr>
        <w:t xml:space="preserve">están </w:t>
      </w:r>
      <w:r w:rsidR="00A575AD" w:rsidRPr="00015C22">
        <w:rPr>
          <w:lang w:val="es-US"/>
        </w:rPr>
        <w:t xml:space="preserve">destinados a ser utilizados por los participantes. </w:t>
      </w:r>
    </w:p>
    <w:p w14:paraId="0004DD18" w14:textId="5C122060" w:rsidR="00DB5769" w:rsidRPr="00015C22" w:rsidRDefault="00DB5769" w:rsidP="003269CD">
      <w:pPr>
        <w:pStyle w:val="ListBullet2"/>
        <w:rPr>
          <w:b/>
          <w:bCs/>
          <w:color w:val="4472C4" w:themeColor="accent1"/>
          <w:u w:val="single"/>
          <w:lang w:val="es-US"/>
        </w:rPr>
      </w:pPr>
      <w:r w:rsidRPr="00015C22">
        <w:rPr>
          <w:b/>
          <w:bCs/>
          <w:shd w:val="clear" w:color="auto" w:fill="FFFFFF"/>
          <w:lang w:val="es-US"/>
        </w:rPr>
        <w:t xml:space="preserve">Clave de respuestas para Explorar </w:t>
      </w:r>
      <w:r w:rsidR="00E31134" w:rsidRPr="00015C22">
        <w:rPr>
          <w:b/>
          <w:bCs/>
          <w:shd w:val="clear" w:color="auto" w:fill="FFFFFF"/>
          <w:lang w:val="es-US"/>
        </w:rPr>
        <w:t>bolas</w:t>
      </w:r>
      <w:r w:rsidRPr="00015C22">
        <w:rPr>
          <w:b/>
          <w:bCs/>
          <w:shd w:val="clear" w:color="auto" w:fill="FFFFFF"/>
          <w:lang w:val="es-US"/>
        </w:rPr>
        <w:t xml:space="preserve"> (8-18 meses)</w:t>
      </w:r>
    </w:p>
    <w:p w14:paraId="55A2805D" w14:textId="09FB815D" w:rsidR="00DB5769" w:rsidRPr="00015C22" w:rsidRDefault="00DB5769" w:rsidP="003269CD">
      <w:pPr>
        <w:pStyle w:val="ListBullet2"/>
        <w:rPr>
          <w:b/>
          <w:bCs/>
          <w:color w:val="4472C4" w:themeColor="accent1"/>
          <w:u w:val="single"/>
          <w:lang w:val="es-US"/>
        </w:rPr>
      </w:pPr>
      <w:r w:rsidRPr="00015C22">
        <w:rPr>
          <w:b/>
          <w:bCs/>
          <w:shd w:val="clear" w:color="auto" w:fill="FFFFFF"/>
          <w:lang w:val="es-US"/>
        </w:rPr>
        <w:t xml:space="preserve">Clave de respuestas para Investigar el </w:t>
      </w:r>
      <w:r w:rsidR="00E31134" w:rsidRPr="00015C22">
        <w:rPr>
          <w:b/>
          <w:bCs/>
          <w:shd w:val="clear" w:color="auto" w:fill="FFFFFF"/>
          <w:lang w:val="es-US"/>
        </w:rPr>
        <w:t>balanceo</w:t>
      </w:r>
      <w:r w:rsidRPr="00015C22">
        <w:rPr>
          <w:b/>
          <w:bCs/>
          <w:shd w:val="clear" w:color="auto" w:fill="FFFFFF"/>
          <w:lang w:val="es-US"/>
        </w:rPr>
        <w:t xml:space="preserve"> (18-36 meses) </w:t>
      </w:r>
    </w:p>
    <w:p w14:paraId="562354CA" w14:textId="109E801D" w:rsidR="00DB5769" w:rsidRPr="00015C22" w:rsidRDefault="00DB5769" w:rsidP="003269CD">
      <w:pPr>
        <w:pStyle w:val="ListBullet2"/>
        <w:rPr>
          <w:b/>
          <w:bCs/>
          <w:color w:val="4472C4" w:themeColor="accent1"/>
          <w:u w:val="single"/>
          <w:shd w:val="clear" w:color="auto" w:fill="FFFFFF"/>
          <w:lang w:val="es-US"/>
        </w:rPr>
      </w:pPr>
      <w:r w:rsidRPr="00015C22">
        <w:rPr>
          <w:b/>
          <w:bCs/>
          <w:shd w:val="clear" w:color="auto" w:fill="FFFFFF"/>
          <w:lang w:val="es-US"/>
        </w:rPr>
        <w:t xml:space="preserve">Clave de respuestas para </w:t>
      </w:r>
      <w:r w:rsidR="00E31134" w:rsidRPr="00015C22">
        <w:rPr>
          <w:b/>
          <w:bCs/>
          <w:shd w:val="clear" w:color="auto" w:fill="FFFFFF"/>
          <w:lang w:val="es-US"/>
        </w:rPr>
        <w:t>Rebotar pelotas</w:t>
      </w:r>
      <w:r w:rsidRPr="00015C22">
        <w:rPr>
          <w:b/>
          <w:bCs/>
          <w:shd w:val="clear" w:color="auto" w:fill="FFFFFF"/>
          <w:lang w:val="es-US"/>
        </w:rPr>
        <w:t xml:space="preserve"> (3-5 años)</w:t>
      </w:r>
    </w:p>
    <w:p w14:paraId="20B94E7D" w14:textId="46076138" w:rsidR="00DB5769" w:rsidRPr="00015C22" w:rsidRDefault="00E31134" w:rsidP="003269CD">
      <w:pPr>
        <w:pStyle w:val="ListBullet2"/>
        <w:rPr>
          <w:b/>
          <w:bCs/>
          <w:color w:val="000000" w:themeColor="text1"/>
          <w:shd w:val="clear" w:color="auto" w:fill="FFFFFF"/>
          <w:lang w:val="es-US"/>
        </w:rPr>
      </w:pPr>
      <w:r w:rsidRPr="00015C22">
        <w:rPr>
          <w:b/>
          <w:bCs/>
          <w:shd w:val="clear" w:color="auto" w:fill="FFFFFF"/>
          <w:lang w:val="es-US"/>
        </w:rPr>
        <w:t xml:space="preserve">Clave de respuestas </w:t>
      </w:r>
      <w:r w:rsidR="00DB5769" w:rsidRPr="00015C22">
        <w:rPr>
          <w:rStyle w:val="Hyperlink"/>
          <w:rFonts w:cs="Poppins"/>
          <w:b/>
          <w:bCs/>
          <w:color w:val="000000" w:themeColor="text1"/>
          <w:szCs w:val="22"/>
          <w:u w:val="none"/>
          <w:lang w:val="es-US"/>
        </w:rPr>
        <w:t xml:space="preserve">para </w:t>
      </w:r>
      <w:r w:rsidRPr="00015C22">
        <w:rPr>
          <w:rFonts w:cs="Poppins"/>
          <w:b/>
          <w:bCs/>
          <w:szCs w:val="22"/>
          <w:lang w:val="es-US"/>
        </w:rPr>
        <w:t xml:space="preserve">Investigar </w:t>
      </w:r>
      <w:r w:rsidR="00DB5769" w:rsidRPr="00015C22">
        <w:rPr>
          <w:rFonts w:cs="Poppins"/>
          <w:b/>
          <w:bCs/>
          <w:szCs w:val="22"/>
          <w:lang w:val="es-US"/>
        </w:rPr>
        <w:t>la fuerza (</w:t>
      </w:r>
      <w:r w:rsidRPr="00015C22">
        <w:rPr>
          <w:rFonts w:cs="Poppins"/>
          <w:b/>
          <w:bCs/>
          <w:szCs w:val="22"/>
          <w:lang w:val="es-US"/>
        </w:rPr>
        <w:t>segundo-tercero</w:t>
      </w:r>
      <w:r w:rsidR="00465C1E" w:rsidRPr="00015C22">
        <w:rPr>
          <w:rFonts w:cs="Poppins"/>
          <w:b/>
          <w:bCs/>
          <w:szCs w:val="22"/>
          <w:lang w:val="es-US"/>
        </w:rPr>
        <w:t xml:space="preserve"> grado</w:t>
      </w:r>
      <w:r w:rsidR="00DB5769" w:rsidRPr="00015C22">
        <w:rPr>
          <w:rFonts w:cs="Poppins"/>
          <w:b/>
          <w:bCs/>
          <w:szCs w:val="22"/>
          <w:lang w:val="es-US"/>
        </w:rPr>
        <w:t>)</w:t>
      </w:r>
    </w:p>
    <w:p w14:paraId="250C2800" w14:textId="2BF559CE" w:rsidR="00D67AC2" w:rsidRPr="00015C22" w:rsidRDefault="00D67AC2" w:rsidP="006721FA">
      <w:pPr>
        <w:pStyle w:val="Heading2"/>
        <w:rPr>
          <w:lang w:val="es-US"/>
        </w:rPr>
      </w:pPr>
      <w:r w:rsidRPr="00015C22">
        <w:rPr>
          <w:lang w:val="es-US"/>
        </w:rPr>
        <w:t>Diapositiva</w:t>
      </w:r>
      <w:r w:rsidR="00AB6749" w:rsidRPr="00015C22">
        <w:rPr>
          <w:lang w:val="es-US"/>
        </w:rPr>
        <w:t xml:space="preserve"> 19</w:t>
      </w:r>
      <w:r w:rsidRPr="00015C22">
        <w:rPr>
          <w:lang w:val="es-US"/>
        </w:rPr>
        <w:t>: Investigación sobre la fuerza y el movimiento: Lluvia de ideas</w:t>
      </w:r>
    </w:p>
    <w:p w14:paraId="42F38B3B" w14:textId="6A0F0C65" w:rsidR="00D4682D" w:rsidRPr="00015C22" w:rsidRDefault="00D4682D" w:rsidP="00E85E38">
      <w:pPr>
        <w:pStyle w:val="SlideThumbnail"/>
        <w:rPr>
          <w:noProof w:val="0"/>
          <w:lang w:val="es-US"/>
        </w:rPr>
      </w:pPr>
      <w:r w:rsidRPr="00015C22">
        <w:rPr>
          <w:lang w:val="es-US"/>
        </w:rPr>
        <w:drawing>
          <wp:inline distT="0" distB="0" distL="0" distR="0" wp14:anchorId="3D0A6B21" wp14:editId="7D2E109D">
            <wp:extent cx="3251200" cy="1828800"/>
            <wp:effectExtent l="12700" t="12700" r="12700" b="12700"/>
            <wp:docPr id="102335987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359874" name="Picture 4">
                      <a:extLst>
                        <a:ext uri="{C183D7F6-B498-43B3-948B-1728B52AA6E4}">
                          <adec:decorative xmlns:adec="http://schemas.microsoft.com/office/drawing/2017/decorative" val="1"/>
                        </a:ext>
                      </a:extLst>
                    </pic:cNvPr>
                    <pic:cNvPicPr/>
                  </pic:nvPicPr>
                  <pic:blipFill>
                    <a:blip r:embed="rId49">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5E673B79" w14:textId="02E72674" w:rsidR="00D67AC2" w:rsidRPr="00015C22" w:rsidRDefault="00D67AC2" w:rsidP="003269CD">
      <w:pPr>
        <w:pStyle w:val="BodyText"/>
        <w:rPr>
          <w:b/>
          <w:bCs/>
          <w:lang w:val="es-US"/>
        </w:rPr>
      </w:pPr>
      <w:r w:rsidRPr="00015C22">
        <w:rPr>
          <w:b/>
          <w:bCs/>
          <w:lang w:val="es-US"/>
        </w:rPr>
        <w:t>Duración:</w:t>
      </w:r>
      <w:r w:rsidRPr="00015C22">
        <w:rPr>
          <w:lang w:val="es-US"/>
        </w:rPr>
        <w:t xml:space="preserve"> 15-20 minutos</w:t>
      </w:r>
    </w:p>
    <w:p w14:paraId="396188FE" w14:textId="66E6060E" w:rsidR="00D67AC2" w:rsidRPr="00015C22" w:rsidRDefault="00D67AC2" w:rsidP="003269CD">
      <w:pPr>
        <w:pStyle w:val="BodyText"/>
        <w:rPr>
          <w:b/>
          <w:bCs/>
          <w:lang w:val="es-US"/>
        </w:rPr>
      </w:pPr>
      <w:r w:rsidRPr="00015C22">
        <w:rPr>
          <w:b/>
          <w:bCs/>
          <w:lang w:val="es-US"/>
        </w:rPr>
        <w:t xml:space="preserve">Materiales: </w:t>
      </w:r>
      <w:r w:rsidRPr="00015C22">
        <w:rPr>
          <w:lang w:val="es-US"/>
        </w:rPr>
        <w:t xml:space="preserve">Folleto </w:t>
      </w:r>
      <w:r w:rsidR="002E3706" w:rsidRPr="00015C22">
        <w:rPr>
          <w:b/>
          <w:bCs/>
          <w:lang w:val="es-US"/>
        </w:rPr>
        <w:t>Preguntas para iniciar</w:t>
      </w:r>
      <w:r w:rsidRPr="00015C22">
        <w:rPr>
          <w:b/>
          <w:bCs/>
          <w:lang w:val="es-US"/>
        </w:rPr>
        <w:t xml:space="preserve"> la investigación</w:t>
      </w:r>
      <w:r w:rsidR="00A624C0" w:rsidRPr="00015C22">
        <w:rPr>
          <w:b/>
          <w:bCs/>
          <w:lang w:val="es-US"/>
        </w:rPr>
        <w:t>: Fuerza y movimiento</w:t>
      </w:r>
    </w:p>
    <w:p w14:paraId="6DD151A9" w14:textId="21832AF8" w:rsidR="00D67AC2" w:rsidRPr="00015C22" w:rsidRDefault="00D67AC2" w:rsidP="006B38CB">
      <w:pPr>
        <w:pStyle w:val="Heading3"/>
        <w:rPr>
          <w:lang w:val="es-US"/>
        </w:rPr>
      </w:pPr>
      <w:r w:rsidRPr="00015C22">
        <w:rPr>
          <w:lang w:val="es-US"/>
        </w:rPr>
        <w:t xml:space="preserve">Temas de </w:t>
      </w:r>
      <w:r w:rsidR="00F93397" w:rsidRPr="00015C22">
        <w:rPr>
          <w:lang w:val="es-US"/>
        </w:rPr>
        <w:t>discusión</w:t>
      </w:r>
    </w:p>
    <w:p w14:paraId="1236B4FC" w14:textId="324A7F49" w:rsidR="00D67AC2" w:rsidRPr="00015C22" w:rsidRDefault="00D67AC2" w:rsidP="003269CD">
      <w:pPr>
        <w:pStyle w:val="ListBullet"/>
        <w:rPr>
          <w:lang w:val="es-US"/>
        </w:rPr>
      </w:pPr>
      <w:r w:rsidRPr="00015C22">
        <w:rPr>
          <w:lang w:val="es-US"/>
        </w:rPr>
        <w:t xml:space="preserve">Apliquemos lo que hemos estado explorando a sus entornos. </w:t>
      </w:r>
    </w:p>
    <w:p w14:paraId="3AC2B47D" w14:textId="5FC6CD4E" w:rsidR="00D67AC2" w:rsidRPr="00015C22" w:rsidRDefault="00D67AC2" w:rsidP="003269CD">
      <w:pPr>
        <w:pStyle w:val="ListBullet"/>
        <w:rPr>
          <w:lang w:val="es-US"/>
        </w:rPr>
      </w:pPr>
      <w:r w:rsidRPr="00015C22">
        <w:rPr>
          <w:lang w:val="es-US"/>
        </w:rPr>
        <w:t xml:space="preserve">Revise el folleto </w:t>
      </w:r>
      <w:r w:rsidR="00B819AC" w:rsidRPr="00015C22">
        <w:rPr>
          <w:b/>
          <w:bCs/>
          <w:lang w:val="es-US"/>
        </w:rPr>
        <w:t>Preguntas para iniciar</w:t>
      </w:r>
      <w:r w:rsidRPr="00015C22">
        <w:rPr>
          <w:b/>
          <w:bCs/>
          <w:lang w:val="es-US"/>
        </w:rPr>
        <w:t xml:space="preserve"> la investigación</w:t>
      </w:r>
      <w:r w:rsidR="00A624C0" w:rsidRPr="00015C22">
        <w:rPr>
          <w:b/>
          <w:bCs/>
          <w:lang w:val="es-US"/>
        </w:rPr>
        <w:t xml:space="preserve">: Fuerza y movimiento </w:t>
      </w:r>
      <w:r w:rsidRPr="00015C22">
        <w:rPr>
          <w:lang w:val="es-US"/>
        </w:rPr>
        <w:t xml:space="preserve">para obtener ideas sobre cómo los niños podrían investigar </w:t>
      </w:r>
      <w:r w:rsidR="00DF4E0B" w:rsidRPr="00015C22">
        <w:rPr>
          <w:lang w:val="es-US"/>
        </w:rPr>
        <w:t>la fuerza y el movimiento</w:t>
      </w:r>
      <w:r w:rsidRPr="00015C22">
        <w:rPr>
          <w:lang w:val="es-US"/>
        </w:rPr>
        <w:t xml:space="preserve">. </w:t>
      </w:r>
    </w:p>
    <w:p w14:paraId="5A92FC05" w14:textId="431A24E1" w:rsidR="00D67AC2" w:rsidRPr="00015C22" w:rsidRDefault="00D67AC2" w:rsidP="003269CD">
      <w:pPr>
        <w:pStyle w:val="ListBullet"/>
        <w:rPr>
          <w:lang w:val="es-US"/>
        </w:rPr>
      </w:pPr>
      <w:r w:rsidRPr="00015C22">
        <w:rPr>
          <w:lang w:val="es-US"/>
        </w:rPr>
        <w:t xml:space="preserve">Mientras lo revisa, marque con un círculo las ideas que le gustaría probar y añada las suyas propias que se relacionen más estrechamente con los niños de su centro. </w:t>
      </w:r>
    </w:p>
    <w:p w14:paraId="0E75F41C" w14:textId="6E4C40A6" w:rsidR="007A1521" w:rsidRPr="00015C22" w:rsidRDefault="008B1C2D" w:rsidP="003269CD">
      <w:pPr>
        <w:pStyle w:val="ListBullet"/>
        <w:rPr>
          <w:lang w:val="es-US"/>
        </w:rPr>
      </w:pPr>
      <w:r w:rsidRPr="00015C22">
        <w:rPr>
          <w:lang w:val="es-US"/>
        </w:rPr>
        <w:t xml:space="preserve">Puede revisar los fundamentos y los estándares o tener en cuenta la progresión del desarrollo para elegir </w:t>
      </w:r>
      <w:r w:rsidR="00694A1E" w:rsidRPr="00015C22">
        <w:rPr>
          <w:lang w:val="es-US"/>
        </w:rPr>
        <w:t xml:space="preserve">conceptos </w:t>
      </w:r>
      <w:r w:rsidR="007A1521" w:rsidRPr="00015C22">
        <w:rPr>
          <w:lang w:val="es-US"/>
        </w:rPr>
        <w:t xml:space="preserve">que sean adecuados para los niños de su centro. </w:t>
      </w:r>
    </w:p>
    <w:p w14:paraId="53DB3923" w14:textId="77777777" w:rsidR="00D67AC2" w:rsidRPr="00015C22" w:rsidRDefault="00D67AC2" w:rsidP="003269CD">
      <w:pPr>
        <w:pStyle w:val="ListBullet"/>
        <w:rPr>
          <w:lang w:val="es-US"/>
        </w:rPr>
      </w:pPr>
      <w:r w:rsidRPr="00015C22">
        <w:rPr>
          <w:lang w:val="es-US"/>
        </w:rPr>
        <w:lastRenderedPageBreak/>
        <w:t>[Conceda tiempo a los participantes para que revisen el folleto de forma individual. A continuación, invite a los participantes, agrupados por mesas, a compartir sus ideas entre ellos.]</w:t>
      </w:r>
    </w:p>
    <w:p w14:paraId="673AC642" w14:textId="7E83067A" w:rsidR="005A0FC7" w:rsidRPr="00015C22" w:rsidRDefault="005A0FC7" w:rsidP="006721FA">
      <w:pPr>
        <w:pStyle w:val="Heading2"/>
        <w:rPr>
          <w:lang w:val="es-US"/>
        </w:rPr>
      </w:pPr>
      <w:r w:rsidRPr="00015C22">
        <w:rPr>
          <w:lang w:val="es-US"/>
        </w:rPr>
        <w:t>Diapositiva</w:t>
      </w:r>
      <w:r w:rsidR="00AB6749" w:rsidRPr="00015C22">
        <w:rPr>
          <w:lang w:val="es-US"/>
        </w:rPr>
        <w:t xml:space="preserve"> 20</w:t>
      </w:r>
      <w:r w:rsidRPr="00015C22">
        <w:rPr>
          <w:lang w:val="es-US"/>
        </w:rPr>
        <w:t xml:space="preserve">: </w:t>
      </w:r>
      <w:r w:rsidR="00D67AC2" w:rsidRPr="00015C22">
        <w:rPr>
          <w:lang w:val="es-US"/>
        </w:rPr>
        <w:t>Investigación sobre la fuerza y el movimiento: planificación</w:t>
      </w:r>
    </w:p>
    <w:p w14:paraId="31E5F730" w14:textId="77777777" w:rsidR="00D4682D" w:rsidRPr="00015C22" w:rsidRDefault="00D4682D" w:rsidP="00E85E38">
      <w:pPr>
        <w:pStyle w:val="SlideThumbnail"/>
        <w:rPr>
          <w:noProof w:val="0"/>
          <w:lang w:val="es-US"/>
        </w:rPr>
      </w:pPr>
      <w:r w:rsidRPr="00015C22">
        <w:rPr>
          <w:lang w:val="es-US"/>
        </w:rPr>
        <w:drawing>
          <wp:inline distT="0" distB="0" distL="0" distR="0" wp14:anchorId="5E48AA40" wp14:editId="6EFC93B2">
            <wp:extent cx="3251200" cy="1828800"/>
            <wp:effectExtent l="12700" t="12700" r="12700" b="12700"/>
            <wp:docPr id="106206357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63577" name="Picture 4">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21F54D47" w14:textId="7FDC91BF" w:rsidR="005E276A" w:rsidRPr="00015C22" w:rsidRDefault="005E276A" w:rsidP="003269CD">
      <w:pPr>
        <w:pStyle w:val="BodyText"/>
        <w:rPr>
          <w:b/>
          <w:bCs/>
          <w:lang w:val="es-US"/>
        </w:rPr>
      </w:pPr>
      <w:r w:rsidRPr="00015C22">
        <w:rPr>
          <w:b/>
          <w:bCs/>
          <w:lang w:val="es-US"/>
        </w:rPr>
        <w:t>Duración:</w:t>
      </w:r>
      <w:r w:rsidRPr="00015C22">
        <w:rPr>
          <w:lang w:val="es-US"/>
        </w:rPr>
        <w:t xml:space="preserve"> 15-20 minutos</w:t>
      </w:r>
    </w:p>
    <w:p w14:paraId="2343DF08" w14:textId="02F246A3" w:rsidR="005E276A" w:rsidRPr="00015C22" w:rsidRDefault="005E276A" w:rsidP="003269CD">
      <w:pPr>
        <w:pStyle w:val="BodyText"/>
        <w:rPr>
          <w:b/>
          <w:bCs/>
          <w:lang w:val="es-US"/>
        </w:rPr>
      </w:pPr>
      <w:r w:rsidRPr="00015C22">
        <w:rPr>
          <w:b/>
          <w:bCs/>
          <w:lang w:val="es-US"/>
        </w:rPr>
        <w:t xml:space="preserve">Materiales: </w:t>
      </w:r>
      <w:r w:rsidRPr="00015C22">
        <w:rPr>
          <w:lang w:val="es-US"/>
        </w:rPr>
        <w:t xml:space="preserve">Folleto </w:t>
      </w:r>
      <w:r w:rsidRPr="00015C22">
        <w:rPr>
          <w:b/>
          <w:bCs/>
          <w:lang w:val="es-US"/>
        </w:rPr>
        <w:t xml:space="preserve">Planificación de investigaciones sobre </w:t>
      </w:r>
      <w:r w:rsidR="00D67AC2" w:rsidRPr="00015C22">
        <w:rPr>
          <w:b/>
          <w:bCs/>
          <w:lang w:val="es-US"/>
        </w:rPr>
        <w:t>la fuerza y el movimiento</w:t>
      </w:r>
    </w:p>
    <w:p w14:paraId="72F47F81" w14:textId="238C81E1" w:rsidR="005A0FC7" w:rsidRPr="00015C22" w:rsidRDefault="005A0FC7" w:rsidP="006B38CB">
      <w:pPr>
        <w:pStyle w:val="Heading3"/>
        <w:rPr>
          <w:lang w:val="es-US"/>
        </w:rPr>
      </w:pPr>
      <w:r w:rsidRPr="00015C22">
        <w:rPr>
          <w:lang w:val="es-US"/>
        </w:rPr>
        <w:t xml:space="preserve">Temas de </w:t>
      </w:r>
      <w:r w:rsidR="00F93397" w:rsidRPr="00015C22">
        <w:rPr>
          <w:lang w:val="es-US"/>
        </w:rPr>
        <w:t>discusión</w:t>
      </w:r>
    </w:p>
    <w:p w14:paraId="67C3A2E6" w14:textId="468F9E8C" w:rsidR="00893E3A" w:rsidRPr="00015C22" w:rsidRDefault="00D67AC2" w:rsidP="003269CD">
      <w:pPr>
        <w:pStyle w:val="ListBullet"/>
        <w:rPr>
          <w:lang w:val="es-US"/>
        </w:rPr>
      </w:pPr>
      <w:r w:rsidRPr="00015C22">
        <w:rPr>
          <w:lang w:val="es-US"/>
        </w:rPr>
        <w:t xml:space="preserve">Ahora, elija una investigación para planificarla con mayor detalle. </w:t>
      </w:r>
      <w:r w:rsidR="00893E3A" w:rsidRPr="00015C22">
        <w:rPr>
          <w:lang w:val="es-US"/>
        </w:rPr>
        <w:t xml:space="preserve">Utilice el folleto </w:t>
      </w:r>
      <w:r w:rsidR="00893E3A" w:rsidRPr="00015C22">
        <w:rPr>
          <w:b/>
          <w:bCs/>
          <w:lang w:val="es-US"/>
        </w:rPr>
        <w:t xml:space="preserve">Planificación de investigaciones sobre </w:t>
      </w:r>
      <w:r w:rsidR="00312B69" w:rsidRPr="00015C22">
        <w:rPr>
          <w:b/>
          <w:bCs/>
          <w:lang w:val="es-US"/>
        </w:rPr>
        <w:t>la fuerza y el movimiento</w:t>
      </w:r>
      <w:r w:rsidR="00893E3A" w:rsidRPr="00015C22">
        <w:rPr>
          <w:lang w:val="es-US"/>
        </w:rPr>
        <w:t xml:space="preserve">. </w:t>
      </w:r>
    </w:p>
    <w:p w14:paraId="48C5347C" w14:textId="56BD30F0" w:rsidR="001E0FA8" w:rsidRPr="00015C22" w:rsidRDefault="001E0FA8" w:rsidP="003269CD">
      <w:pPr>
        <w:pStyle w:val="ListBullet"/>
        <w:rPr>
          <w:lang w:val="es-US"/>
        </w:rPr>
      </w:pPr>
      <w:r w:rsidRPr="00015C22">
        <w:rPr>
          <w:lang w:val="es-US"/>
        </w:rPr>
        <w:t xml:space="preserve">[Seleccione una estrategia de facilitación para ayudar a los participantes </w:t>
      </w:r>
      <w:r w:rsidR="00902A2E" w:rsidRPr="00015C22">
        <w:rPr>
          <w:lang w:val="es-US"/>
        </w:rPr>
        <w:t xml:space="preserve">a planificar formas </w:t>
      </w:r>
      <w:r w:rsidRPr="00015C22">
        <w:rPr>
          <w:lang w:val="es-US"/>
        </w:rPr>
        <w:t xml:space="preserve">en que los niños de su centro </w:t>
      </w:r>
      <w:r w:rsidR="00902A2E" w:rsidRPr="00015C22">
        <w:rPr>
          <w:lang w:val="es-US"/>
        </w:rPr>
        <w:t xml:space="preserve">puedan </w:t>
      </w:r>
      <w:r w:rsidRPr="00015C22">
        <w:rPr>
          <w:lang w:val="es-US"/>
        </w:rPr>
        <w:t>investigar cómo se mueven las cosas.</w:t>
      </w:r>
      <w:r w:rsidR="00DF47A5" w:rsidRPr="00015C22">
        <w:rPr>
          <w:lang w:val="es-US"/>
        </w:rPr>
        <w:t xml:space="preserve">] </w:t>
      </w:r>
    </w:p>
    <w:p w14:paraId="3EDC313D" w14:textId="2AF86B88" w:rsidR="00893E3A" w:rsidRPr="00015C22" w:rsidRDefault="00893E3A" w:rsidP="006B38CB">
      <w:pPr>
        <w:pStyle w:val="Heading3"/>
        <w:rPr>
          <w:lang w:val="es-US"/>
        </w:rPr>
      </w:pPr>
      <w:r w:rsidRPr="00015C22">
        <w:rPr>
          <w:lang w:val="es-US"/>
        </w:rPr>
        <w:t>Notas del facilitador</w:t>
      </w:r>
    </w:p>
    <w:p w14:paraId="5821053F" w14:textId="4854CC7A" w:rsidR="001E0FA8" w:rsidRPr="00015C22" w:rsidRDefault="001E0FA8" w:rsidP="003269CD">
      <w:pPr>
        <w:pStyle w:val="ListBullet"/>
        <w:rPr>
          <w:lang w:val="es-US"/>
        </w:rPr>
      </w:pPr>
      <w:r w:rsidRPr="00015C22">
        <w:rPr>
          <w:lang w:val="es-US"/>
        </w:rPr>
        <w:t xml:space="preserve">Considere diferentes formas de apoyar a los participantes </w:t>
      </w:r>
      <w:r w:rsidR="003879AD" w:rsidRPr="00015C22">
        <w:rPr>
          <w:lang w:val="es-US"/>
        </w:rPr>
        <w:t>en la planificación</w:t>
      </w:r>
      <w:r w:rsidRPr="00015C22">
        <w:rPr>
          <w:lang w:val="es-US"/>
        </w:rPr>
        <w:t>. Por ejemplo:</w:t>
      </w:r>
    </w:p>
    <w:p w14:paraId="12FBA271" w14:textId="77777777" w:rsidR="001E0FA8" w:rsidRPr="00015C22" w:rsidRDefault="001E0FA8" w:rsidP="003269CD">
      <w:pPr>
        <w:pStyle w:val="ListBullet2"/>
        <w:rPr>
          <w:lang w:val="es-US"/>
        </w:rPr>
      </w:pPr>
      <w:r w:rsidRPr="00015C22">
        <w:rPr>
          <w:lang w:val="es-US"/>
        </w:rPr>
        <w:t xml:space="preserve">Anime a los educadores que trabajan con niños de la misma edad o curso a planificar juntos. </w:t>
      </w:r>
    </w:p>
    <w:p w14:paraId="4DEFF14F" w14:textId="77777777" w:rsidR="001E0FA8" w:rsidRPr="00015C22" w:rsidRDefault="001E0FA8" w:rsidP="003269CD">
      <w:pPr>
        <w:pStyle w:val="ListBullet2"/>
        <w:rPr>
          <w:lang w:val="es-US"/>
        </w:rPr>
      </w:pPr>
      <w:r w:rsidRPr="00015C22">
        <w:rPr>
          <w:lang w:val="es-US"/>
        </w:rPr>
        <w:t xml:space="preserve">Invite a los participantes a buscar un compañero con quien planificar. Los compañeros pueden discutir sus ideas entre sí mientras planifican. </w:t>
      </w:r>
    </w:p>
    <w:p w14:paraId="77DC8640" w14:textId="4138F090" w:rsidR="00893E3A" w:rsidRPr="00015C22" w:rsidRDefault="00893E3A" w:rsidP="003269CD">
      <w:pPr>
        <w:pStyle w:val="ListBullet"/>
        <w:rPr>
          <w:lang w:val="es-US"/>
        </w:rPr>
      </w:pPr>
      <w:r w:rsidRPr="00015C22">
        <w:rPr>
          <w:lang w:val="es-US"/>
        </w:rPr>
        <w:t xml:space="preserve">Los Estándares </w:t>
      </w:r>
      <w:r w:rsidR="007A1521" w:rsidRPr="00015C22">
        <w:rPr>
          <w:lang w:val="es-US"/>
        </w:rPr>
        <w:t xml:space="preserve">Nacionales de Ciencias de California (CA NGSS) </w:t>
      </w:r>
      <w:r w:rsidRPr="00015C22">
        <w:rPr>
          <w:lang w:val="es-US"/>
        </w:rPr>
        <w:t xml:space="preserve">no incluyen estándares sobre fuerza y movimiento para 1.º y 2.º </w:t>
      </w:r>
      <w:r w:rsidR="007803A3" w:rsidRPr="00015C22">
        <w:rPr>
          <w:lang w:val="es-US"/>
        </w:rPr>
        <w:t>de primaria</w:t>
      </w:r>
      <w:r w:rsidRPr="00015C22">
        <w:rPr>
          <w:lang w:val="es-US"/>
        </w:rPr>
        <w:t xml:space="preserve">. Si cuenta con educadores que imparten clase a niños de </w:t>
      </w:r>
      <w:r w:rsidR="00971940" w:rsidRPr="00015C22">
        <w:rPr>
          <w:lang w:val="es-US"/>
        </w:rPr>
        <w:t>estos cursos</w:t>
      </w:r>
      <w:r w:rsidRPr="00015C22">
        <w:rPr>
          <w:lang w:val="es-US"/>
        </w:rPr>
        <w:t>, podría:</w:t>
      </w:r>
    </w:p>
    <w:p w14:paraId="4FF554AE" w14:textId="11019AC3" w:rsidR="00893E3A" w:rsidRPr="00015C22" w:rsidRDefault="00893E3A" w:rsidP="003269CD">
      <w:pPr>
        <w:pStyle w:val="ListBullet2"/>
        <w:rPr>
          <w:lang w:val="es-US"/>
        </w:rPr>
      </w:pPr>
      <w:r w:rsidRPr="00015C22">
        <w:rPr>
          <w:lang w:val="es-US"/>
        </w:rPr>
        <w:t xml:space="preserve">Explicar que, aunque los estándares no </w:t>
      </w:r>
      <w:r w:rsidR="00901821" w:rsidRPr="00015C22">
        <w:rPr>
          <w:lang w:val="es-US"/>
        </w:rPr>
        <w:t xml:space="preserve">aborden explícitamente </w:t>
      </w:r>
      <w:r w:rsidRPr="00015C22">
        <w:rPr>
          <w:lang w:val="es-US"/>
        </w:rPr>
        <w:t xml:space="preserve">conceptos relacionados con la fuerza y el movimiento en estos cursos, </w:t>
      </w:r>
      <w:r w:rsidRPr="00015C22">
        <w:rPr>
          <w:lang w:val="es-US"/>
        </w:rPr>
        <w:lastRenderedPageBreak/>
        <w:t xml:space="preserve">los niños siguen aprendiendo y desarrollando su comprensión de dichos conceptos. </w:t>
      </w:r>
      <w:r w:rsidR="00971940" w:rsidRPr="00015C22">
        <w:rPr>
          <w:lang w:val="es-US"/>
        </w:rPr>
        <w:t xml:space="preserve">Los educadores pueden basarse en las experiencias cotidianas de los niños con la fuerza y el movimiento para explorar estos conceptos en primero y segundo </w:t>
      </w:r>
      <w:r w:rsidR="007803A3" w:rsidRPr="00015C22">
        <w:rPr>
          <w:lang w:val="es-US"/>
        </w:rPr>
        <w:t>de primaria</w:t>
      </w:r>
      <w:r w:rsidR="00971940" w:rsidRPr="00015C22">
        <w:rPr>
          <w:lang w:val="es-US"/>
        </w:rPr>
        <w:t xml:space="preserve">. Los niños </w:t>
      </w:r>
      <w:r w:rsidRPr="00015C22">
        <w:rPr>
          <w:lang w:val="es-US"/>
        </w:rPr>
        <w:t xml:space="preserve">volverán a abordar y profundizarán en estas ideas en tercer de primaria. </w:t>
      </w:r>
    </w:p>
    <w:p w14:paraId="32C59673" w14:textId="267E4D5B" w:rsidR="001E0FA8" w:rsidRPr="00015C22" w:rsidRDefault="001E0FA8" w:rsidP="006721FA">
      <w:pPr>
        <w:pStyle w:val="Heading2"/>
        <w:rPr>
          <w:lang w:val="es-US"/>
        </w:rPr>
      </w:pPr>
      <w:bookmarkStart w:id="13" w:name="_Hlk216102765"/>
      <w:r w:rsidRPr="00015C22">
        <w:rPr>
          <w:lang w:val="es-US"/>
        </w:rPr>
        <w:t>Diapositiva</w:t>
      </w:r>
      <w:r w:rsidR="00AB6749" w:rsidRPr="00015C22">
        <w:rPr>
          <w:lang w:val="es-US"/>
        </w:rPr>
        <w:t xml:space="preserve"> 21</w:t>
      </w:r>
      <w:r w:rsidRPr="00015C22">
        <w:rPr>
          <w:lang w:val="es-US"/>
        </w:rPr>
        <w:t xml:space="preserve">: </w:t>
      </w:r>
      <w:r w:rsidR="00594163" w:rsidRPr="00015C22">
        <w:rPr>
          <w:lang w:val="es-US"/>
        </w:rPr>
        <w:t xml:space="preserve">Compartir planes </w:t>
      </w:r>
    </w:p>
    <w:p w14:paraId="24445F6A" w14:textId="77777777" w:rsidR="00D4682D" w:rsidRPr="00015C22" w:rsidRDefault="00D4682D" w:rsidP="00E85E38">
      <w:pPr>
        <w:pStyle w:val="SlideThumbnail"/>
        <w:rPr>
          <w:noProof w:val="0"/>
          <w:lang w:val="es-US"/>
        </w:rPr>
      </w:pPr>
      <w:r w:rsidRPr="00015C22">
        <w:rPr>
          <w:lang w:val="es-US"/>
        </w:rPr>
        <w:drawing>
          <wp:inline distT="0" distB="0" distL="0" distR="0" wp14:anchorId="6E0D2379" wp14:editId="4B64A942">
            <wp:extent cx="3251200" cy="1828800"/>
            <wp:effectExtent l="12700" t="12700" r="12700" b="12700"/>
            <wp:docPr id="170273145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31453" name="Picture 4">
                      <a:extLst>
                        <a:ext uri="{C183D7F6-B498-43B3-948B-1728B52AA6E4}">
                          <adec:decorative xmlns:adec="http://schemas.microsoft.com/office/drawing/2017/decorative" val="1"/>
                        </a:ext>
                      </a:extLst>
                    </pic:cNvPr>
                    <pic:cNvPicPr/>
                  </pic:nvPicPr>
                  <pic:blipFill>
                    <a:blip r:embed="rId51">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07CF6BEB" w14:textId="0EC232AF" w:rsidR="001E0FA8" w:rsidRPr="00015C22" w:rsidRDefault="001E0FA8" w:rsidP="006B38CB">
      <w:pPr>
        <w:pStyle w:val="Heading3"/>
        <w:rPr>
          <w:lang w:val="es-US"/>
        </w:rPr>
      </w:pPr>
      <w:r w:rsidRPr="00015C22">
        <w:rPr>
          <w:lang w:val="es-US"/>
        </w:rPr>
        <w:t xml:space="preserve">Temas de </w:t>
      </w:r>
      <w:r w:rsidR="00F93397" w:rsidRPr="00015C22">
        <w:rPr>
          <w:lang w:val="es-US"/>
        </w:rPr>
        <w:t>discusión</w:t>
      </w:r>
    </w:p>
    <w:p w14:paraId="032399C9" w14:textId="773E26A0" w:rsidR="001E0FA8" w:rsidRPr="00015C22" w:rsidRDefault="00594163" w:rsidP="003269CD">
      <w:pPr>
        <w:pStyle w:val="ListBullet"/>
        <w:rPr>
          <w:lang w:val="es-US"/>
        </w:rPr>
      </w:pPr>
      <w:r w:rsidRPr="00015C22">
        <w:rPr>
          <w:lang w:val="es-US"/>
        </w:rPr>
        <w:t xml:space="preserve">Gracias a todos por dedicar su tiempo a empezar a planificar formas en las que los niños de su centro puedan investigar </w:t>
      </w:r>
      <w:r w:rsidR="00312B69" w:rsidRPr="00015C22">
        <w:rPr>
          <w:lang w:val="es-US"/>
        </w:rPr>
        <w:t>la fuerza y el movimiento</w:t>
      </w:r>
      <w:r w:rsidRPr="00015C22">
        <w:rPr>
          <w:lang w:val="es-US"/>
        </w:rPr>
        <w:t xml:space="preserve">. </w:t>
      </w:r>
    </w:p>
    <w:p w14:paraId="0F3431C0" w14:textId="6A81CFB0" w:rsidR="00594163" w:rsidRPr="00015C22" w:rsidRDefault="00594163" w:rsidP="003269CD">
      <w:pPr>
        <w:pStyle w:val="ListBullet"/>
        <w:rPr>
          <w:lang w:val="es-US"/>
        </w:rPr>
      </w:pPr>
      <w:r w:rsidRPr="00015C22">
        <w:rPr>
          <w:lang w:val="es-US"/>
        </w:rPr>
        <w:t xml:space="preserve">Ahora, compartiremos nuestros planes con los demás. </w:t>
      </w:r>
    </w:p>
    <w:p w14:paraId="68E5036D" w14:textId="77777777" w:rsidR="00A575AD" w:rsidRPr="00015C22" w:rsidRDefault="00594163" w:rsidP="003269CD">
      <w:pPr>
        <w:pStyle w:val="ListBullet"/>
        <w:rPr>
          <w:lang w:val="es-US"/>
        </w:rPr>
      </w:pPr>
      <w:r w:rsidRPr="00015C22">
        <w:rPr>
          <w:lang w:val="es-US"/>
        </w:rPr>
        <w:t xml:space="preserve">Gírense y hablen con un compañero. Compartan sus planes sobre cómo los niños de su centro pueden investigar </w:t>
      </w:r>
      <w:r w:rsidR="00312B69" w:rsidRPr="00015C22">
        <w:rPr>
          <w:lang w:val="es-US"/>
        </w:rPr>
        <w:t>la fuerza y el movimiento</w:t>
      </w:r>
      <w:r w:rsidRPr="00015C22">
        <w:rPr>
          <w:lang w:val="es-US"/>
        </w:rPr>
        <w:t>. Reflexionen sobre qué partes de la investigación les entusiasman más y sobre cuáles tienen dudas.</w:t>
      </w:r>
    </w:p>
    <w:p w14:paraId="6B46E30A" w14:textId="77777777" w:rsidR="00A575AD" w:rsidRPr="00015C22" w:rsidRDefault="00A575AD" w:rsidP="006B38CB">
      <w:pPr>
        <w:pStyle w:val="Heading3"/>
        <w:rPr>
          <w:lang w:val="es-US"/>
        </w:rPr>
      </w:pPr>
      <w:r w:rsidRPr="00015C22">
        <w:rPr>
          <w:lang w:val="es-US"/>
        </w:rPr>
        <w:t>Notas del facilitador</w:t>
      </w:r>
    </w:p>
    <w:p w14:paraId="488A3782" w14:textId="77777777" w:rsidR="001336A0" w:rsidRPr="00015C22" w:rsidRDefault="00A575AD" w:rsidP="003269CD">
      <w:pPr>
        <w:pStyle w:val="ListBullet"/>
        <w:rPr>
          <w:lang w:val="es-US"/>
        </w:rPr>
      </w:pPr>
      <w:r w:rsidRPr="00015C22">
        <w:rPr>
          <w:lang w:val="es-US"/>
        </w:rPr>
        <w:t xml:space="preserve">Podría invitar a los participantes a intercambiar ideas entre ellos. Por ejemplo, invite </w:t>
      </w:r>
      <w:r w:rsidR="001336A0" w:rsidRPr="00015C22">
        <w:rPr>
          <w:lang w:val="es-US"/>
        </w:rPr>
        <w:t>a los compañeros a que se den los siguientes comentarios mutuamente una vez que las ideas sean comunes:</w:t>
      </w:r>
    </w:p>
    <w:p w14:paraId="75827772" w14:textId="6A208253" w:rsidR="001336A0" w:rsidRPr="00015C22" w:rsidRDefault="001336A0" w:rsidP="003269CD">
      <w:pPr>
        <w:pStyle w:val="ListBullet2"/>
        <w:rPr>
          <w:lang w:val="es-US"/>
        </w:rPr>
      </w:pPr>
      <w:r w:rsidRPr="00015C22">
        <w:rPr>
          <w:lang w:val="es-US"/>
        </w:rPr>
        <w:t>Valoro la forma en que ha…</w:t>
      </w:r>
    </w:p>
    <w:p w14:paraId="319BFE32" w14:textId="537CF2DB" w:rsidR="001336A0" w:rsidRPr="00015C22" w:rsidRDefault="001336A0" w:rsidP="003269CD">
      <w:pPr>
        <w:pStyle w:val="ListBullet2"/>
        <w:rPr>
          <w:lang w:val="es-US"/>
        </w:rPr>
      </w:pPr>
      <w:r w:rsidRPr="00015C22">
        <w:rPr>
          <w:lang w:val="es-US"/>
        </w:rPr>
        <w:t>Me pregunto sobre…</w:t>
      </w:r>
    </w:p>
    <w:p w14:paraId="52FA0F00" w14:textId="07390DBF" w:rsidR="00A575AD" w:rsidRPr="00015C22" w:rsidRDefault="001336A0" w:rsidP="003269CD">
      <w:pPr>
        <w:pStyle w:val="ListBullet2"/>
        <w:rPr>
          <w:lang w:val="es-US"/>
        </w:rPr>
      </w:pPr>
      <w:r w:rsidRPr="00015C22">
        <w:rPr>
          <w:lang w:val="es-US"/>
        </w:rPr>
        <w:t>Una sugerencia que tengo es…</w:t>
      </w:r>
    </w:p>
    <w:p w14:paraId="37D6EA62" w14:textId="4033C9BB" w:rsidR="001B5CE9" w:rsidRPr="00015C22" w:rsidRDefault="001B5CE9" w:rsidP="006721FA">
      <w:pPr>
        <w:pStyle w:val="Heading2"/>
        <w:rPr>
          <w:lang w:val="es-US"/>
        </w:rPr>
      </w:pPr>
      <w:r w:rsidRPr="00015C22">
        <w:rPr>
          <w:lang w:val="es-US"/>
        </w:rPr>
        <w:lastRenderedPageBreak/>
        <w:t>Diapositiva</w:t>
      </w:r>
      <w:r w:rsidR="00AB6749" w:rsidRPr="00015C22">
        <w:rPr>
          <w:lang w:val="es-US"/>
        </w:rPr>
        <w:t xml:space="preserve"> 22</w:t>
      </w:r>
      <w:r w:rsidRPr="00015C22">
        <w:rPr>
          <w:lang w:val="es-US"/>
        </w:rPr>
        <w:t xml:space="preserve">: </w:t>
      </w:r>
      <w:bookmarkEnd w:id="13"/>
      <w:r w:rsidR="00AB1A6D" w:rsidRPr="00015C22">
        <w:rPr>
          <w:lang w:val="es-US"/>
        </w:rPr>
        <w:t>Aplicar</w:t>
      </w:r>
      <w:r w:rsidR="009536F3" w:rsidRPr="00015C22">
        <w:rPr>
          <w:lang w:val="es-US"/>
        </w:rPr>
        <w:t>lo</w:t>
      </w:r>
      <w:r w:rsidRPr="00015C22">
        <w:rPr>
          <w:lang w:val="es-US"/>
        </w:rPr>
        <w:t xml:space="preserve"> </w:t>
      </w:r>
      <w:r w:rsidR="009536F3" w:rsidRPr="00015C22">
        <w:rPr>
          <w:lang w:val="es-US"/>
        </w:rPr>
        <w:t xml:space="preserve">a </w:t>
      </w:r>
      <w:r w:rsidRPr="00015C22">
        <w:rPr>
          <w:lang w:val="es-US"/>
        </w:rPr>
        <w:t xml:space="preserve">su </w:t>
      </w:r>
      <w:r w:rsidR="00AB1A6D" w:rsidRPr="00015C22">
        <w:rPr>
          <w:lang w:val="es-US"/>
        </w:rPr>
        <w:t>entorno</w:t>
      </w:r>
    </w:p>
    <w:p w14:paraId="57882E7B" w14:textId="77777777" w:rsidR="00D4682D" w:rsidRPr="00015C22" w:rsidRDefault="00D4682D" w:rsidP="00E85E38">
      <w:pPr>
        <w:pStyle w:val="SlideThumbnail"/>
        <w:rPr>
          <w:noProof w:val="0"/>
          <w:lang w:val="es-US"/>
        </w:rPr>
      </w:pPr>
      <w:r w:rsidRPr="00015C22">
        <w:rPr>
          <w:lang w:val="es-US"/>
        </w:rPr>
        <w:drawing>
          <wp:inline distT="0" distB="0" distL="0" distR="0" wp14:anchorId="1E6C0438" wp14:editId="28022452">
            <wp:extent cx="3251200" cy="1828800"/>
            <wp:effectExtent l="12700" t="12700" r="12700" b="12700"/>
            <wp:docPr id="140133420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334205" name="Picture 4">
                      <a:extLst>
                        <a:ext uri="{C183D7F6-B498-43B3-948B-1728B52AA6E4}">
                          <adec:decorative xmlns:adec="http://schemas.microsoft.com/office/drawing/2017/decorative" val="1"/>
                        </a:ext>
                      </a:extLst>
                    </pic:cNvPr>
                    <pic:cNvPicPr/>
                  </pic:nvPicPr>
                  <pic:blipFill>
                    <a:blip r:embed="rId52">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188340B2" w14:textId="1DCEE334" w:rsidR="001B5CE9" w:rsidRPr="00015C22" w:rsidRDefault="001B5CE9" w:rsidP="006B38CB">
      <w:pPr>
        <w:pStyle w:val="Heading3"/>
        <w:rPr>
          <w:lang w:val="es-US"/>
        </w:rPr>
      </w:pPr>
      <w:r w:rsidRPr="00015C22">
        <w:rPr>
          <w:lang w:val="es-US"/>
        </w:rPr>
        <w:t xml:space="preserve">Temas de </w:t>
      </w:r>
      <w:r w:rsidR="00F93397" w:rsidRPr="00015C22">
        <w:rPr>
          <w:lang w:val="es-US"/>
        </w:rPr>
        <w:t>discusión</w:t>
      </w:r>
    </w:p>
    <w:p w14:paraId="48CF49B2" w14:textId="77777777" w:rsidR="00893E3A" w:rsidRPr="00015C22" w:rsidRDefault="00893E3A" w:rsidP="003269CD">
      <w:pPr>
        <w:pStyle w:val="ListBullet"/>
        <w:rPr>
          <w:b/>
          <w:bCs/>
          <w:lang w:val="es-US"/>
        </w:rPr>
      </w:pPr>
      <w:r w:rsidRPr="00015C22">
        <w:rPr>
          <w:lang w:val="es-US"/>
        </w:rPr>
        <w:t xml:space="preserve">Cuando regrese a su entorno educativo, ponga en práctica sus planes con los niños de su centro. </w:t>
      </w:r>
    </w:p>
    <w:p w14:paraId="6F863DBA" w14:textId="2214D677" w:rsidR="00893E3A" w:rsidRPr="00015C22" w:rsidRDefault="00893E3A" w:rsidP="003269CD">
      <w:pPr>
        <w:pStyle w:val="ListBullet"/>
        <w:rPr>
          <w:b/>
          <w:bCs/>
          <w:lang w:val="es-US"/>
        </w:rPr>
      </w:pPr>
      <w:r w:rsidRPr="00015C22">
        <w:rPr>
          <w:lang w:val="es-US"/>
        </w:rPr>
        <w:t>Mientras los niños investigan cómo se mueven las cosas:</w:t>
      </w:r>
    </w:p>
    <w:p w14:paraId="7A09CA08" w14:textId="05B7D328" w:rsidR="00893E3A" w:rsidRPr="00015C22" w:rsidRDefault="00893E3A" w:rsidP="003269CD">
      <w:pPr>
        <w:pStyle w:val="ListBullet2"/>
        <w:rPr>
          <w:lang w:val="es-US"/>
        </w:rPr>
      </w:pPr>
      <w:r w:rsidRPr="00015C22">
        <w:rPr>
          <w:lang w:val="es-US"/>
        </w:rPr>
        <w:t xml:space="preserve">Observe a los niños y fíjese en cómo utilizan sus habilidades de investigación y desarrollan su comprensión sobre </w:t>
      </w:r>
      <w:r w:rsidR="00E510CF" w:rsidRPr="00015C22">
        <w:rPr>
          <w:lang w:val="es-US"/>
        </w:rPr>
        <w:t>la fuerza y el movimiento</w:t>
      </w:r>
      <w:r w:rsidRPr="00015C22">
        <w:rPr>
          <w:lang w:val="es-US"/>
        </w:rPr>
        <w:t>.</w:t>
      </w:r>
    </w:p>
    <w:p w14:paraId="685C02EB" w14:textId="7474ED3D" w:rsidR="00893E3A" w:rsidRPr="00015C22" w:rsidRDefault="00893E3A" w:rsidP="003269CD">
      <w:pPr>
        <w:pStyle w:val="ListBullet2"/>
        <w:rPr>
          <w:lang w:val="es-US"/>
        </w:rPr>
      </w:pPr>
      <w:r w:rsidRPr="00015C22">
        <w:rPr>
          <w:lang w:val="es-US"/>
        </w:rPr>
        <w:t xml:space="preserve">Reflexione sobre sus observaciones de los niños y considere formas en las que podría ampliar su aprendizaje a través de experiencias relacionadas y continuadas. </w:t>
      </w:r>
      <w:r w:rsidR="001336A0" w:rsidRPr="00015C22">
        <w:rPr>
          <w:lang w:val="es-US"/>
        </w:rPr>
        <w:t xml:space="preserve">Piense en formas en las que podría establecer una conexión con su vida cotidiana y sus experiencias vividas. </w:t>
      </w:r>
    </w:p>
    <w:p w14:paraId="3C40D81D" w14:textId="45317063" w:rsidR="00893E3A" w:rsidRPr="00015C22" w:rsidRDefault="00893E3A" w:rsidP="003269CD">
      <w:pPr>
        <w:pStyle w:val="ListBullet2"/>
        <w:rPr>
          <w:lang w:val="es-US"/>
        </w:rPr>
      </w:pPr>
      <w:r w:rsidRPr="00015C22">
        <w:rPr>
          <w:lang w:val="es-US"/>
        </w:rPr>
        <w:t xml:space="preserve">Comparta sus observaciones e ideas con un compañero. Contar con un compañero con quien intercambiar ideas es una forma importante de seguir aprendiendo como educadores. </w:t>
      </w:r>
    </w:p>
    <w:p w14:paraId="279A4F88" w14:textId="2C313DB2" w:rsidR="00ED5DE0" w:rsidRPr="00015C22" w:rsidRDefault="00ED5DE0" w:rsidP="006B38CB">
      <w:pPr>
        <w:pStyle w:val="Heading3"/>
        <w:rPr>
          <w:lang w:val="es-US"/>
        </w:rPr>
      </w:pPr>
      <w:r w:rsidRPr="00015C22">
        <w:rPr>
          <w:lang w:val="es-US"/>
        </w:rPr>
        <w:t>Notas del facilitador</w:t>
      </w:r>
    </w:p>
    <w:p w14:paraId="4534851B" w14:textId="1A699B91" w:rsidR="00D91B68" w:rsidRPr="00015C22" w:rsidRDefault="00D91B68" w:rsidP="003269CD">
      <w:pPr>
        <w:pStyle w:val="ListBullet"/>
        <w:rPr>
          <w:lang w:val="es-US"/>
        </w:rPr>
      </w:pPr>
      <w:r w:rsidRPr="00015C22">
        <w:rPr>
          <w:lang w:val="es-US"/>
        </w:rPr>
        <w:t>Ofrezca apoyo continuo a los participantes tras esta sesión</w:t>
      </w:r>
      <w:r w:rsidR="00AE4CE5" w:rsidRPr="00015C22">
        <w:rPr>
          <w:lang w:val="es-US"/>
        </w:rPr>
        <w:t xml:space="preserve">, brindándoles </w:t>
      </w:r>
      <w:r w:rsidR="00ED5DE0" w:rsidRPr="00015C22">
        <w:rPr>
          <w:lang w:val="es-US"/>
        </w:rPr>
        <w:t xml:space="preserve">oportunidades para conocer </w:t>
      </w:r>
      <w:r w:rsidR="00AE4CE5" w:rsidRPr="00015C22">
        <w:rPr>
          <w:lang w:val="es-US"/>
        </w:rPr>
        <w:t xml:space="preserve">cómo </w:t>
      </w:r>
      <w:r w:rsidR="00ED5DE0" w:rsidRPr="00015C22">
        <w:rPr>
          <w:lang w:val="es-US"/>
        </w:rPr>
        <w:t xml:space="preserve">otros </w:t>
      </w:r>
      <w:r w:rsidR="00893E3A" w:rsidRPr="00015C22">
        <w:rPr>
          <w:lang w:val="es-US"/>
        </w:rPr>
        <w:t>exploran las ciencias físicas en sus entornos</w:t>
      </w:r>
      <w:r w:rsidR="00ED5DE0" w:rsidRPr="00015C22">
        <w:rPr>
          <w:lang w:val="es-US"/>
        </w:rPr>
        <w:t xml:space="preserve">. Podría crear un documento común de Google Docs o un Padlet como espacio digital para compartir imágenes e historias. </w:t>
      </w:r>
    </w:p>
    <w:p w14:paraId="59566998" w14:textId="5FA75073" w:rsidR="00ED5DE0" w:rsidRPr="00015C22" w:rsidRDefault="00ED5DE0" w:rsidP="003269CD">
      <w:pPr>
        <w:pStyle w:val="ListBullet"/>
        <w:rPr>
          <w:lang w:val="es-US"/>
        </w:rPr>
      </w:pPr>
      <w:r w:rsidRPr="00015C22">
        <w:rPr>
          <w:lang w:val="es-US"/>
        </w:rPr>
        <w:t xml:space="preserve">Facilite una comunidad de práctica en la que los participantes puedan compartir </w:t>
      </w:r>
      <w:r w:rsidR="00AE4CE5" w:rsidRPr="00015C22">
        <w:rPr>
          <w:lang w:val="es-US"/>
        </w:rPr>
        <w:t xml:space="preserve">cómo </w:t>
      </w:r>
      <w:r w:rsidR="00D91B68" w:rsidRPr="00015C22">
        <w:rPr>
          <w:lang w:val="es-US"/>
        </w:rPr>
        <w:t xml:space="preserve">están </w:t>
      </w:r>
      <w:r w:rsidR="00893E3A" w:rsidRPr="00015C22">
        <w:rPr>
          <w:lang w:val="es-US"/>
        </w:rPr>
        <w:t xml:space="preserve">explorando las ciencias físicas </w:t>
      </w:r>
      <w:r w:rsidR="00D91B68" w:rsidRPr="00015C22">
        <w:rPr>
          <w:lang w:val="es-US"/>
        </w:rPr>
        <w:t>en sus entornos de aprendizaje</w:t>
      </w:r>
      <w:r w:rsidRPr="00015C22">
        <w:rPr>
          <w:lang w:val="es-US"/>
        </w:rPr>
        <w:t xml:space="preserve">. </w:t>
      </w:r>
    </w:p>
    <w:p w14:paraId="740872DA" w14:textId="367FEED9" w:rsidR="00893E3A" w:rsidRPr="00015C22" w:rsidRDefault="00C67998" w:rsidP="006721FA">
      <w:pPr>
        <w:pStyle w:val="Heading2"/>
        <w:rPr>
          <w:lang w:val="es-US"/>
        </w:rPr>
      </w:pPr>
      <w:r w:rsidRPr="00015C22">
        <w:rPr>
          <w:lang w:val="es-US"/>
        </w:rPr>
        <w:lastRenderedPageBreak/>
        <w:t>Diapositiva</w:t>
      </w:r>
      <w:r w:rsidR="00AB6749" w:rsidRPr="00015C22">
        <w:rPr>
          <w:lang w:val="es-US"/>
        </w:rPr>
        <w:t xml:space="preserve"> 23</w:t>
      </w:r>
      <w:r w:rsidRPr="00015C22">
        <w:rPr>
          <w:lang w:val="es-US"/>
        </w:rPr>
        <w:t>: Recursos</w:t>
      </w:r>
      <w:r w:rsidR="00D73578" w:rsidRPr="00015C22">
        <w:rPr>
          <w:lang w:val="es-US"/>
        </w:rPr>
        <w:t xml:space="preserve"> relevantes de CPE</w:t>
      </w:r>
    </w:p>
    <w:p w14:paraId="16C733C2" w14:textId="77777777" w:rsidR="00D4682D" w:rsidRPr="00015C22" w:rsidRDefault="00D4682D" w:rsidP="00E85E38">
      <w:pPr>
        <w:pStyle w:val="SlideThumbnail"/>
        <w:rPr>
          <w:noProof w:val="0"/>
          <w:lang w:val="es-US"/>
        </w:rPr>
      </w:pPr>
      <w:r w:rsidRPr="00015C22">
        <w:rPr>
          <w:lang w:val="es-US"/>
        </w:rPr>
        <w:drawing>
          <wp:inline distT="0" distB="0" distL="0" distR="0" wp14:anchorId="73196886" wp14:editId="673E61D5">
            <wp:extent cx="3251200" cy="1828800"/>
            <wp:effectExtent l="12700" t="12700" r="12700" b="12700"/>
            <wp:docPr id="109885059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850597" name="Picture 4">
                      <a:extLst>
                        <a:ext uri="{C183D7F6-B498-43B3-948B-1728B52AA6E4}">
                          <adec:decorative xmlns:adec="http://schemas.microsoft.com/office/drawing/2017/decorative" val="1"/>
                        </a:ext>
                      </a:extLst>
                    </pic:cNvPr>
                    <pic:cNvPicPr/>
                  </pic:nvPicPr>
                  <pic:blipFill>
                    <a:blip r:embed="rId53">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2283D819" w14:textId="24EEF452" w:rsidR="00C67998" w:rsidRPr="00015C22" w:rsidRDefault="00C67998" w:rsidP="006B38CB">
      <w:pPr>
        <w:pStyle w:val="Heading3"/>
        <w:rPr>
          <w:lang w:val="es-US"/>
        </w:rPr>
      </w:pPr>
      <w:r w:rsidRPr="00015C22">
        <w:rPr>
          <w:lang w:val="es-US"/>
        </w:rPr>
        <w:t xml:space="preserve">Temas de </w:t>
      </w:r>
      <w:r w:rsidR="00F93397" w:rsidRPr="00015C22">
        <w:rPr>
          <w:lang w:val="es-US"/>
        </w:rPr>
        <w:t>discusión</w:t>
      </w:r>
    </w:p>
    <w:p w14:paraId="175B2AA4" w14:textId="338C9D04" w:rsidR="00C67998" w:rsidRPr="00015C22" w:rsidRDefault="001202A5" w:rsidP="003269CD">
      <w:pPr>
        <w:pStyle w:val="ListBullet"/>
        <w:rPr>
          <w:lang w:val="es-US"/>
        </w:rPr>
      </w:pPr>
      <w:r w:rsidRPr="00015C22">
        <w:rPr>
          <w:lang w:val="es-US"/>
        </w:rPr>
        <w:t xml:space="preserve">A continuación se incluyen algunos recursos adicionales relacionados con la fuerza y el movimiento. </w:t>
      </w:r>
    </w:p>
    <w:p w14:paraId="2C512E88" w14:textId="49A52A95" w:rsidR="001202A5" w:rsidRPr="00015C22" w:rsidRDefault="001202A5" w:rsidP="003269CD">
      <w:pPr>
        <w:pStyle w:val="ListBullet"/>
        <w:rPr>
          <w:lang w:val="es-US"/>
        </w:rPr>
      </w:pPr>
      <w:r w:rsidRPr="00015C22">
        <w:rPr>
          <w:lang w:val="es-US"/>
        </w:rPr>
        <w:t xml:space="preserve">Puede consultar las guías de lectura y las actividades </w:t>
      </w:r>
      <w:r w:rsidR="001336A0" w:rsidRPr="00015C22">
        <w:rPr>
          <w:lang w:val="es-US"/>
        </w:rPr>
        <w:t>de</w:t>
      </w:r>
      <w:r w:rsidRPr="00015C22">
        <w:rPr>
          <w:lang w:val="es-US"/>
        </w:rPr>
        <w:t xml:space="preserve"> </w:t>
      </w:r>
      <w:r w:rsidR="006F37BD" w:rsidRPr="00015C22">
        <w:rPr>
          <w:lang w:val="es-US"/>
        </w:rPr>
        <w:t>“</w:t>
      </w:r>
      <w:r w:rsidRPr="00015C22">
        <w:rPr>
          <w:lang w:val="es-US"/>
        </w:rPr>
        <w:t xml:space="preserve">Count Play </w:t>
      </w:r>
      <w:r w:rsidR="001336A0" w:rsidRPr="00015C22">
        <w:rPr>
          <w:lang w:val="es-US"/>
        </w:rPr>
        <w:t>Explore</w:t>
      </w:r>
      <w:r w:rsidR="006F37BD" w:rsidRPr="00015C22">
        <w:rPr>
          <w:lang w:val="es-US"/>
        </w:rPr>
        <w:t>”</w:t>
      </w:r>
      <w:r w:rsidR="001336A0" w:rsidRPr="00015C22">
        <w:rPr>
          <w:lang w:val="es-US"/>
        </w:rPr>
        <w:t xml:space="preserve"> que apoyan el aprendizaje STEAM antes, durante y después de la lectura</w:t>
      </w:r>
      <w:r w:rsidRPr="00015C22">
        <w:rPr>
          <w:lang w:val="es-US"/>
        </w:rPr>
        <w:t>. Por ejemplo:</w:t>
      </w:r>
    </w:p>
    <w:p w14:paraId="00AD31DC" w14:textId="48775C1C" w:rsidR="001336A0" w:rsidRPr="00015C22" w:rsidRDefault="001336A0" w:rsidP="003269CD">
      <w:pPr>
        <w:pStyle w:val="ListBullet2"/>
        <w:rPr>
          <w:lang w:val="es-US"/>
        </w:rPr>
      </w:pPr>
      <w:r w:rsidRPr="00015C22">
        <w:rPr>
          <w:lang w:val="es-US"/>
        </w:rPr>
        <w:t xml:space="preserve">la guía del libro </w:t>
      </w:r>
      <w:r w:rsidR="006F37BD" w:rsidRPr="00015C22">
        <w:rPr>
          <w:lang w:val="es-US"/>
        </w:rPr>
        <w:t>“</w:t>
      </w:r>
      <w:r w:rsidRPr="00015C22">
        <w:rPr>
          <w:lang w:val="es-US"/>
        </w:rPr>
        <w:t>Descubriendo las matemáticas</w:t>
      </w:r>
      <w:r w:rsidR="006F37BD" w:rsidRPr="00015C22">
        <w:rPr>
          <w:lang w:val="es-US"/>
        </w:rPr>
        <w:t>”</w:t>
      </w:r>
      <w:r w:rsidRPr="00015C22">
        <w:rPr>
          <w:lang w:val="es-US"/>
        </w:rPr>
        <w:t xml:space="preserve"> y la actividad relacionada con </w:t>
      </w:r>
      <w:r w:rsidR="006F37BD" w:rsidRPr="00015C22">
        <w:rPr>
          <w:i/>
          <w:iCs/>
          <w:lang w:val="es-US"/>
        </w:rPr>
        <w:t>“</w:t>
      </w:r>
      <w:r w:rsidRPr="00015C22">
        <w:rPr>
          <w:i/>
          <w:iCs/>
          <w:lang w:val="es-US"/>
        </w:rPr>
        <w:t xml:space="preserve">La zanahoria y el </w:t>
      </w:r>
      <w:r w:rsidR="009536F3" w:rsidRPr="00015C22">
        <w:rPr>
          <w:i/>
          <w:iCs/>
          <w:lang w:val="es-US"/>
        </w:rPr>
        <w:t>chícharo</w:t>
      </w:r>
      <w:r w:rsidRPr="00015C22">
        <w:rPr>
          <w:i/>
          <w:iCs/>
          <w:lang w:val="es-US"/>
        </w:rPr>
        <w:t>: una amistad insólita</w:t>
      </w:r>
      <w:r w:rsidR="006F37BD" w:rsidRPr="00015C22">
        <w:rPr>
          <w:i/>
          <w:iCs/>
          <w:lang w:val="es-US"/>
        </w:rPr>
        <w:t>”</w:t>
      </w:r>
      <w:r w:rsidR="00F34F54" w:rsidRPr="00015C22">
        <w:rPr>
          <w:lang w:val="es-US"/>
        </w:rPr>
        <w:t xml:space="preserve">, </w:t>
      </w:r>
      <w:r w:rsidRPr="00015C22">
        <w:rPr>
          <w:lang w:val="es-US"/>
        </w:rPr>
        <w:t>de Morag Hood</w:t>
      </w:r>
      <w:r w:rsidR="00F34F54" w:rsidRPr="00015C22">
        <w:rPr>
          <w:lang w:val="es-US"/>
        </w:rPr>
        <w:t xml:space="preserve">, </w:t>
      </w:r>
      <w:r w:rsidRPr="00015C22">
        <w:rPr>
          <w:lang w:val="es-US"/>
        </w:rPr>
        <w:t xml:space="preserve">que es una historia sobre cómo los </w:t>
      </w:r>
      <w:r w:rsidR="009536F3" w:rsidRPr="00015C22">
        <w:rPr>
          <w:i/>
          <w:iCs/>
          <w:lang w:val="es-US"/>
        </w:rPr>
        <w:t>chícharo</w:t>
      </w:r>
      <w:r w:rsidR="0068004B" w:rsidRPr="00015C22">
        <w:rPr>
          <w:i/>
          <w:iCs/>
          <w:lang w:val="es-US"/>
        </w:rPr>
        <w:t>s</w:t>
      </w:r>
      <w:r w:rsidR="009536F3" w:rsidRPr="00015C22">
        <w:rPr>
          <w:lang w:val="es-US"/>
        </w:rPr>
        <w:t xml:space="preserve"> </w:t>
      </w:r>
      <w:r w:rsidRPr="00015C22">
        <w:rPr>
          <w:lang w:val="es-US"/>
        </w:rPr>
        <w:t xml:space="preserve">y las zanahorias se mueven de forma diferente debido a sus </w:t>
      </w:r>
      <w:r w:rsidR="003879AD" w:rsidRPr="00015C22">
        <w:rPr>
          <w:lang w:val="es-US"/>
        </w:rPr>
        <w:t>formas</w:t>
      </w:r>
    </w:p>
    <w:p w14:paraId="4D52EBB2" w14:textId="75C02C36" w:rsidR="001336A0" w:rsidRPr="00015C22" w:rsidRDefault="001336A0" w:rsidP="003269CD">
      <w:pPr>
        <w:pStyle w:val="ListBullet"/>
        <w:rPr>
          <w:lang w:val="es-US"/>
        </w:rPr>
      </w:pPr>
      <w:r w:rsidRPr="00015C22">
        <w:rPr>
          <w:lang w:val="es-US"/>
        </w:rPr>
        <w:t xml:space="preserve">Las guías de lectura y las actividades relacionadas pueden ampliar el aprendizaje de los niños a otros temas y ayudarle </w:t>
      </w:r>
      <w:r w:rsidR="003879AD" w:rsidRPr="00015C22">
        <w:rPr>
          <w:lang w:val="es-US"/>
        </w:rPr>
        <w:t xml:space="preserve">a establecer </w:t>
      </w:r>
      <w:r w:rsidRPr="00015C22">
        <w:rPr>
          <w:lang w:val="es-US"/>
        </w:rPr>
        <w:t xml:space="preserve">conexiones con otros ámbitos de aprendizaje. </w:t>
      </w:r>
    </w:p>
    <w:p w14:paraId="24CF8BE1" w14:textId="1E5F7726" w:rsidR="001202A5" w:rsidRPr="00015C22" w:rsidRDefault="001202A5" w:rsidP="003269CD">
      <w:pPr>
        <w:pStyle w:val="ListBullet"/>
        <w:rPr>
          <w:lang w:val="es-US"/>
        </w:rPr>
      </w:pPr>
      <w:r w:rsidRPr="00015C22">
        <w:rPr>
          <w:lang w:val="es-US"/>
        </w:rPr>
        <w:t xml:space="preserve">Considere la posibilidad de compartir los vídeos </w:t>
      </w:r>
      <w:r w:rsidR="006F37BD" w:rsidRPr="00015C22">
        <w:rPr>
          <w:lang w:val="es-US"/>
        </w:rPr>
        <w:t>“</w:t>
      </w:r>
      <w:r w:rsidR="00D61752" w:rsidRPr="00015C22">
        <w:rPr>
          <w:lang w:val="es-US"/>
        </w:rPr>
        <w:t>¡</w:t>
      </w:r>
      <w:r w:rsidRPr="00015C22">
        <w:rPr>
          <w:lang w:val="es-US"/>
        </w:rPr>
        <w:t>Estoy listo</w:t>
      </w:r>
      <w:r w:rsidR="00D61752" w:rsidRPr="00015C22">
        <w:rPr>
          <w:lang w:val="es-US"/>
        </w:rPr>
        <w:t>!</w:t>
      </w:r>
      <w:r w:rsidR="006F37BD" w:rsidRPr="00015C22">
        <w:rPr>
          <w:lang w:val="es-US"/>
        </w:rPr>
        <w:t>”</w:t>
      </w:r>
      <w:r w:rsidR="00D61752" w:rsidRPr="00015C22">
        <w:rPr>
          <w:lang w:val="es-US"/>
        </w:rPr>
        <w:t xml:space="preserve"> </w:t>
      </w:r>
      <w:r w:rsidRPr="00015C22">
        <w:rPr>
          <w:lang w:val="es-US"/>
        </w:rPr>
        <w:t>de Count Play Explore como una forma de ayudar a las familias a comprender cómo investigar la ciencia física con sus hijos. Por ejemplo:</w:t>
      </w:r>
    </w:p>
    <w:p w14:paraId="3E8D11B4" w14:textId="1D158513" w:rsidR="001202A5" w:rsidRPr="00015C22" w:rsidRDefault="00663D5F" w:rsidP="003269CD">
      <w:pPr>
        <w:pStyle w:val="ListBullet2"/>
        <w:rPr>
          <w:lang w:val="es-US"/>
        </w:rPr>
      </w:pPr>
      <w:r w:rsidRPr="00015C22">
        <w:rPr>
          <w:lang w:val="es-US"/>
        </w:rPr>
        <w:t>”Sumérgete en la ciencia”</w:t>
      </w:r>
      <w:r w:rsidR="00CC745E" w:rsidRPr="00015C22">
        <w:rPr>
          <w:lang w:val="es-US"/>
        </w:rPr>
        <w:t xml:space="preserve"> </w:t>
      </w:r>
      <w:r w:rsidR="00382421" w:rsidRPr="00015C22">
        <w:rPr>
          <w:lang w:val="es-US"/>
        </w:rPr>
        <w:t xml:space="preserve">(que hemos visto anteriormente en la sesión) </w:t>
      </w:r>
    </w:p>
    <w:p w14:paraId="47E4ECCB" w14:textId="4804024B" w:rsidR="001202A5" w:rsidRPr="00015C22" w:rsidRDefault="006F37BD" w:rsidP="003269CD">
      <w:pPr>
        <w:pStyle w:val="ListBullet2"/>
        <w:rPr>
          <w:lang w:val="es-US"/>
        </w:rPr>
      </w:pPr>
      <w:r w:rsidRPr="00015C22">
        <w:rPr>
          <w:lang w:val="es-US"/>
        </w:rPr>
        <w:t>“</w:t>
      </w:r>
      <w:r w:rsidR="001202A5" w:rsidRPr="00015C22">
        <w:rPr>
          <w:lang w:val="es-US"/>
        </w:rPr>
        <w:t xml:space="preserve">Empujar y </w:t>
      </w:r>
      <w:r w:rsidR="00DB2B16" w:rsidRPr="00015C22">
        <w:rPr>
          <w:lang w:val="es-US"/>
        </w:rPr>
        <w:t>tirar</w:t>
      </w:r>
      <w:r w:rsidRPr="00015C22">
        <w:rPr>
          <w:lang w:val="es-US"/>
        </w:rPr>
        <w:t>”</w:t>
      </w:r>
      <w:r w:rsidR="00DB2B16" w:rsidRPr="00015C22">
        <w:rPr>
          <w:lang w:val="es-US"/>
        </w:rPr>
        <w:t xml:space="preserve"> </w:t>
      </w:r>
      <w:r w:rsidR="00C21D0A" w:rsidRPr="00015C22">
        <w:rPr>
          <w:lang w:val="es-US"/>
        </w:rPr>
        <w:t>(apto para bebés y niños pequeños)</w:t>
      </w:r>
    </w:p>
    <w:p w14:paraId="1E155842" w14:textId="01C186AF" w:rsidR="001202A5" w:rsidRPr="00015C22" w:rsidRDefault="001202A5" w:rsidP="006B38CB">
      <w:pPr>
        <w:pStyle w:val="Heading3"/>
        <w:rPr>
          <w:lang w:val="es-US"/>
        </w:rPr>
      </w:pPr>
      <w:r w:rsidRPr="00015C22">
        <w:rPr>
          <w:lang w:val="es-US"/>
        </w:rPr>
        <w:t>Notas del facilitador</w:t>
      </w:r>
    </w:p>
    <w:p w14:paraId="3200907D" w14:textId="06EAF2DF" w:rsidR="001202A5" w:rsidRPr="00015C22" w:rsidRDefault="009A3B54" w:rsidP="003269CD">
      <w:pPr>
        <w:pStyle w:val="ListBullet"/>
        <w:rPr>
          <w:lang w:val="es-US"/>
        </w:rPr>
      </w:pPr>
      <w:r w:rsidRPr="00015C22">
        <w:rPr>
          <w:lang w:val="es-US"/>
        </w:rPr>
        <w:t xml:space="preserve">Podría mostrar a los participantes cómo acceder al sitio web de </w:t>
      </w:r>
      <w:r w:rsidR="006F37BD" w:rsidRPr="00015C22">
        <w:rPr>
          <w:lang w:val="es-US"/>
        </w:rPr>
        <w:t>“</w:t>
      </w:r>
      <w:r w:rsidRPr="00015C22">
        <w:rPr>
          <w:lang w:val="es-US"/>
        </w:rPr>
        <w:t>Count Play Explore</w:t>
      </w:r>
      <w:r w:rsidR="006F37BD" w:rsidRPr="00015C22">
        <w:rPr>
          <w:lang w:val="es-US"/>
        </w:rPr>
        <w:t>”</w:t>
      </w:r>
      <w:r w:rsidRPr="00015C22">
        <w:rPr>
          <w:lang w:val="es-US"/>
        </w:rPr>
        <w:t xml:space="preserve"> y navegar hasta los materiales destacados:</w:t>
      </w:r>
      <w:r w:rsidR="008A190E" w:rsidRPr="00015C22">
        <w:rPr>
          <w:lang w:val="es-US"/>
        </w:rPr>
        <w:t xml:space="preserve"> </w:t>
      </w:r>
      <w:hyperlink r:id="rId54" w:history="1">
        <w:r w:rsidR="008A190E" w:rsidRPr="00015C22">
          <w:rPr>
            <w:rStyle w:val="Hyperlink"/>
            <w:lang w:val="es-US"/>
          </w:rPr>
          <w:t>https://countplayexplore.org/es</w:t>
        </w:r>
      </w:hyperlink>
      <w:r w:rsidR="007D20FA" w:rsidRPr="00015C22">
        <w:rPr>
          <w:lang w:val="es-US"/>
        </w:rPr>
        <w:t xml:space="preserve">. </w:t>
      </w:r>
    </w:p>
    <w:p w14:paraId="0A33DC81" w14:textId="5D7B5031" w:rsidR="00694A1E" w:rsidRPr="00015C22" w:rsidRDefault="009A3B54" w:rsidP="003269CD">
      <w:pPr>
        <w:pStyle w:val="ListBullet"/>
        <w:rPr>
          <w:lang w:val="es-US"/>
        </w:rPr>
      </w:pPr>
      <w:r w:rsidRPr="00015C22">
        <w:rPr>
          <w:lang w:val="es-US"/>
        </w:rPr>
        <w:t xml:space="preserve">Considere la posibilidad de reproducir uno de los vídeos o repasar una de las guías de lectura con los </w:t>
      </w:r>
      <w:r w:rsidR="008A190E" w:rsidRPr="00015C22">
        <w:rPr>
          <w:lang w:val="es-US"/>
        </w:rPr>
        <w:t>participantes</w:t>
      </w:r>
      <w:r w:rsidRPr="00015C22">
        <w:rPr>
          <w:lang w:val="es-US"/>
        </w:rPr>
        <w:t xml:space="preserve">. </w:t>
      </w:r>
      <w:r w:rsidR="008A190E" w:rsidRPr="00015C22">
        <w:rPr>
          <w:lang w:val="es-US"/>
        </w:rPr>
        <w:t>Anímelos</w:t>
      </w:r>
      <w:r w:rsidRPr="00015C22">
        <w:rPr>
          <w:lang w:val="es-US"/>
        </w:rPr>
        <w:t xml:space="preserve"> a discutir brevemente las formas en que podrían utilizar estos recursos en sus entornos de aprendizaje. </w:t>
      </w:r>
      <w:r w:rsidR="000D1E50" w:rsidRPr="00015C22">
        <w:rPr>
          <w:lang w:val="es-US"/>
        </w:rPr>
        <w:lastRenderedPageBreak/>
        <w:t xml:space="preserve">A continuación encontrará enlaces a las guías de lectura, </w:t>
      </w:r>
      <w:r w:rsidR="00EC1A1A" w:rsidRPr="00015C22">
        <w:rPr>
          <w:lang w:val="es-US"/>
        </w:rPr>
        <w:t xml:space="preserve">las actividades </w:t>
      </w:r>
      <w:r w:rsidR="000D1E50" w:rsidRPr="00015C22">
        <w:rPr>
          <w:lang w:val="es-US"/>
        </w:rPr>
        <w:t xml:space="preserve">y los vídeos. </w:t>
      </w:r>
    </w:p>
    <w:p w14:paraId="69E6C6C4" w14:textId="0BE1507C" w:rsidR="00EC1A1A" w:rsidRPr="00015C22" w:rsidRDefault="006F37BD" w:rsidP="003269CD">
      <w:pPr>
        <w:pStyle w:val="ListBullet2"/>
        <w:rPr>
          <w:rFonts w:cs="Poppins"/>
          <w:szCs w:val="22"/>
          <w:lang w:val="es-US"/>
        </w:rPr>
      </w:pPr>
      <w:r w:rsidRPr="00015C22">
        <w:rPr>
          <w:rFonts w:cs="Poppins"/>
          <w:i/>
          <w:iCs/>
          <w:szCs w:val="22"/>
          <w:lang w:val="es-US"/>
        </w:rPr>
        <w:t>“</w:t>
      </w:r>
      <w:r w:rsidR="000D1E50" w:rsidRPr="00015C22">
        <w:rPr>
          <w:rFonts w:cs="Poppins"/>
          <w:i/>
          <w:iCs/>
          <w:szCs w:val="22"/>
          <w:lang w:val="es-US"/>
        </w:rPr>
        <w:t xml:space="preserve">La zanahoria y el </w:t>
      </w:r>
      <w:r w:rsidR="0068004B" w:rsidRPr="00015C22">
        <w:rPr>
          <w:rFonts w:cs="Poppins"/>
          <w:i/>
          <w:iCs/>
          <w:szCs w:val="22"/>
          <w:lang w:val="es-US"/>
        </w:rPr>
        <w:t>chícharo</w:t>
      </w:r>
      <w:r w:rsidR="004241BA" w:rsidRPr="00015C22">
        <w:rPr>
          <w:rFonts w:cs="Poppins"/>
          <w:i/>
          <w:iCs/>
          <w:szCs w:val="22"/>
          <w:lang w:val="es-US"/>
        </w:rPr>
        <w:t>: una amistad insólita</w:t>
      </w:r>
      <w:r w:rsidRPr="00015C22">
        <w:rPr>
          <w:rFonts w:cs="Poppins"/>
          <w:i/>
          <w:iCs/>
          <w:szCs w:val="22"/>
          <w:lang w:val="es-US"/>
        </w:rPr>
        <w:t>”</w:t>
      </w:r>
      <w:r w:rsidR="004241BA" w:rsidRPr="00015C22">
        <w:rPr>
          <w:rFonts w:cs="Poppins"/>
          <w:i/>
          <w:iCs/>
          <w:szCs w:val="22"/>
          <w:lang w:val="es-US"/>
        </w:rPr>
        <w:t xml:space="preserve">, </w:t>
      </w:r>
      <w:r w:rsidR="000D1E50" w:rsidRPr="00015C22">
        <w:rPr>
          <w:rFonts w:cs="Poppins"/>
          <w:szCs w:val="22"/>
          <w:lang w:val="es-US"/>
        </w:rPr>
        <w:t>de Morag Hood</w:t>
      </w:r>
      <w:r w:rsidR="00EC1A1A" w:rsidRPr="00015C22">
        <w:rPr>
          <w:rFonts w:cs="Poppins"/>
          <w:szCs w:val="22"/>
          <w:lang w:val="es-US"/>
        </w:rPr>
        <w:t xml:space="preserve">: </w:t>
      </w:r>
      <w:hyperlink r:id="rId55" w:history="1">
        <w:r w:rsidR="00EC1A1A" w:rsidRPr="00015C22">
          <w:rPr>
            <w:rStyle w:val="Hyperlink"/>
            <w:rFonts w:cs="Poppins"/>
            <w:szCs w:val="22"/>
            <w:lang w:val="es-US"/>
          </w:rPr>
          <w:t xml:space="preserve">Guía del libro </w:t>
        </w:r>
        <w:r w:rsidRPr="00015C22">
          <w:rPr>
            <w:rStyle w:val="Hyperlink"/>
            <w:rFonts w:cs="Poppins"/>
            <w:szCs w:val="22"/>
            <w:lang w:val="es-US"/>
          </w:rPr>
          <w:t>“</w:t>
        </w:r>
        <w:r w:rsidR="00EC1A1A" w:rsidRPr="00015C22">
          <w:rPr>
            <w:rStyle w:val="Hyperlink"/>
            <w:rFonts w:cs="Poppins"/>
            <w:szCs w:val="22"/>
            <w:lang w:val="es-US"/>
          </w:rPr>
          <w:t>Descubriendo las matemáticas</w:t>
        </w:r>
        <w:r w:rsidRPr="00015C22">
          <w:rPr>
            <w:rStyle w:val="Hyperlink"/>
            <w:rFonts w:cs="Poppins"/>
            <w:szCs w:val="22"/>
            <w:lang w:val="es-US"/>
          </w:rPr>
          <w:t>”</w:t>
        </w:r>
        <w:r w:rsidR="00EC1A1A" w:rsidRPr="00015C22">
          <w:rPr>
            <w:rStyle w:val="Hyperlink"/>
            <w:rFonts w:cs="Poppins"/>
            <w:szCs w:val="22"/>
            <w:lang w:val="es-US"/>
          </w:rPr>
          <w:t xml:space="preserve"> en inglés y español</w:t>
        </w:r>
      </w:hyperlink>
      <w:r w:rsidR="007D20FA" w:rsidRPr="00015C22">
        <w:rPr>
          <w:rFonts w:cs="Poppins"/>
          <w:szCs w:val="22"/>
          <w:lang w:val="es-US"/>
        </w:rPr>
        <w:t xml:space="preserve">; </w:t>
      </w:r>
      <w:r w:rsidR="00EC1A1A" w:rsidRPr="00015C22">
        <w:rPr>
          <w:rFonts w:cs="Poppins"/>
          <w:szCs w:val="22"/>
          <w:lang w:val="es-US"/>
        </w:rPr>
        <w:t xml:space="preserve">actividad </w:t>
      </w:r>
      <w:hyperlink r:id="rId56" w:history="1">
        <w:r w:rsidRPr="00015C22">
          <w:rPr>
            <w:rStyle w:val="Hyperlink"/>
            <w:rFonts w:cs="Poppins"/>
            <w:szCs w:val="22"/>
            <w:lang w:val="es-US"/>
          </w:rPr>
          <w:t>“</w:t>
        </w:r>
        <w:r w:rsidR="00EC1A1A" w:rsidRPr="00015C22">
          <w:rPr>
            <w:rStyle w:val="Hyperlink"/>
            <w:rFonts w:cs="Poppins"/>
            <w:szCs w:val="22"/>
            <w:lang w:val="es-US"/>
          </w:rPr>
          <w:t>Ramp and Roll</w:t>
        </w:r>
      </w:hyperlink>
      <w:r w:rsidRPr="00015C22">
        <w:rPr>
          <w:rFonts w:cs="Poppins"/>
          <w:szCs w:val="22"/>
          <w:lang w:val="es-US"/>
        </w:rPr>
        <w:t>“</w:t>
      </w:r>
      <w:r w:rsidR="007D20FA" w:rsidRPr="00015C22">
        <w:rPr>
          <w:rFonts w:cs="Poppins"/>
          <w:szCs w:val="22"/>
          <w:lang w:val="es-US"/>
        </w:rPr>
        <w:t xml:space="preserve">; </w:t>
      </w:r>
      <w:r w:rsidR="00EC1A1A" w:rsidRPr="00015C22">
        <w:rPr>
          <w:rFonts w:cs="Poppins"/>
          <w:szCs w:val="22"/>
          <w:lang w:val="es-US"/>
        </w:rPr>
        <w:t xml:space="preserve">actividad </w:t>
      </w:r>
      <w:hyperlink r:id="rId57" w:history="1">
        <w:r w:rsidRPr="00015C22">
          <w:rPr>
            <w:rStyle w:val="Hyperlink"/>
            <w:rFonts w:cs="Poppins"/>
            <w:szCs w:val="22"/>
            <w:lang w:val="es-US"/>
          </w:rPr>
          <w:t>“</w:t>
        </w:r>
        <w:r w:rsidR="00EC1A1A" w:rsidRPr="00015C22">
          <w:rPr>
            <w:rStyle w:val="Hyperlink"/>
            <w:rFonts w:cs="Poppins"/>
            <w:szCs w:val="22"/>
            <w:lang w:val="es-US"/>
          </w:rPr>
          <w:t>¿Qué rueda?</w:t>
        </w:r>
        <w:r w:rsidRPr="00015C22">
          <w:rPr>
            <w:rStyle w:val="Hyperlink"/>
            <w:rFonts w:cs="Poppins"/>
            <w:szCs w:val="22"/>
            <w:lang w:val="es-US"/>
          </w:rPr>
          <w:t>”</w:t>
        </w:r>
        <w:r w:rsidR="00EC1A1A" w:rsidRPr="00015C22">
          <w:rPr>
            <w:rStyle w:val="Hyperlink"/>
            <w:rFonts w:cs="Poppins"/>
            <w:szCs w:val="22"/>
            <w:lang w:val="es-US"/>
          </w:rPr>
          <w:t>.</w:t>
        </w:r>
      </w:hyperlink>
    </w:p>
    <w:p w14:paraId="4FA6F53D" w14:textId="3C5ED6E2" w:rsidR="000D1E50" w:rsidRPr="00015C22" w:rsidRDefault="000D1E50" w:rsidP="003269CD">
      <w:pPr>
        <w:pStyle w:val="ListBullet2"/>
        <w:rPr>
          <w:rFonts w:cs="Poppins"/>
          <w:szCs w:val="22"/>
          <w:lang w:val="es-US"/>
        </w:rPr>
      </w:pPr>
      <w:r w:rsidRPr="00015C22">
        <w:rPr>
          <w:rFonts w:cs="Poppins"/>
          <w:szCs w:val="22"/>
          <w:lang w:val="es-US"/>
        </w:rPr>
        <w:t xml:space="preserve">Vídeo </w:t>
      </w:r>
      <w:r w:rsidR="006F37BD" w:rsidRPr="00015C22">
        <w:rPr>
          <w:rFonts w:cs="Poppins"/>
          <w:szCs w:val="22"/>
          <w:lang w:val="es-US"/>
        </w:rPr>
        <w:t>“</w:t>
      </w:r>
      <w:r w:rsidRPr="00015C22">
        <w:rPr>
          <w:rFonts w:cs="Poppins"/>
          <w:szCs w:val="22"/>
          <w:lang w:val="es-US"/>
        </w:rPr>
        <w:t>¡Estoy listo!</w:t>
      </w:r>
      <w:r w:rsidR="006F37BD" w:rsidRPr="00015C22">
        <w:rPr>
          <w:rFonts w:cs="Poppins"/>
          <w:szCs w:val="22"/>
          <w:lang w:val="es-US"/>
        </w:rPr>
        <w:t>”</w:t>
      </w:r>
      <w:r w:rsidRPr="00015C22">
        <w:rPr>
          <w:rFonts w:cs="Poppins"/>
          <w:szCs w:val="22"/>
          <w:lang w:val="es-US"/>
        </w:rPr>
        <w:t xml:space="preserve">: </w:t>
      </w:r>
      <w:hyperlink r:id="rId58" w:history="1">
        <w:r w:rsidR="006F37BD" w:rsidRPr="00015C22">
          <w:rPr>
            <w:rStyle w:val="Hyperlink"/>
            <w:rFonts w:cs="Poppins"/>
            <w:szCs w:val="22"/>
            <w:lang w:val="es-US"/>
          </w:rPr>
          <w:t>“</w:t>
        </w:r>
        <w:r w:rsidR="00E96EC4" w:rsidRPr="00015C22">
          <w:rPr>
            <w:rStyle w:val="Hyperlink"/>
            <w:lang w:val="es-US"/>
          </w:rPr>
          <w:t>Sumérgete en la ciencia</w:t>
        </w:r>
        <w:r w:rsidR="006F37BD" w:rsidRPr="00015C22">
          <w:rPr>
            <w:rStyle w:val="Hyperlink"/>
            <w:rFonts w:cs="Poppins"/>
            <w:szCs w:val="22"/>
            <w:lang w:val="es-US"/>
          </w:rPr>
          <w:t>”</w:t>
        </w:r>
      </w:hyperlink>
    </w:p>
    <w:p w14:paraId="6D5F16D7" w14:textId="7D93DE0F" w:rsidR="000D1E50" w:rsidRPr="00015C22" w:rsidRDefault="000D1E50" w:rsidP="003269CD">
      <w:pPr>
        <w:pStyle w:val="ListBullet2"/>
        <w:rPr>
          <w:rFonts w:cs="Poppins"/>
          <w:szCs w:val="22"/>
          <w:lang w:val="es-US"/>
        </w:rPr>
      </w:pPr>
      <w:r w:rsidRPr="00015C22">
        <w:rPr>
          <w:rFonts w:cs="Poppins"/>
          <w:szCs w:val="22"/>
          <w:lang w:val="es-US"/>
        </w:rPr>
        <w:t xml:space="preserve">Vídeo </w:t>
      </w:r>
      <w:r w:rsidR="006F37BD" w:rsidRPr="00015C22">
        <w:rPr>
          <w:rFonts w:cs="Poppins"/>
          <w:szCs w:val="22"/>
          <w:lang w:val="es-US"/>
        </w:rPr>
        <w:t>“</w:t>
      </w:r>
      <w:r w:rsidRPr="00015C22">
        <w:rPr>
          <w:rFonts w:cs="Poppins"/>
          <w:szCs w:val="22"/>
          <w:lang w:val="es-US"/>
        </w:rPr>
        <w:t>¡Estoy listo!</w:t>
      </w:r>
      <w:r w:rsidR="006F37BD" w:rsidRPr="00015C22">
        <w:rPr>
          <w:rFonts w:cs="Poppins"/>
          <w:szCs w:val="22"/>
          <w:lang w:val="es-US"/>
        </w:rPr>
        <w:t>”</w:t>
      </w:r>
      <w:r w:rsidRPr="00015C22">
        <w:rPr>
          <w:rFonts w:cs="Poppins"/>
          <w:szCs w:val="22"/>
          <w:lang w:val="es-US"/>
        </w:rPr>
        <w:t xml:space="preserve">: </w:t>
      </w:r>
      <w:hyperlink r:id="rId59" w:history="1">
        <w:r w:rsidR="00842EF7" w:rsidRPr="00015C22">
          <w:rPr>
            <w:rStyle w:val="Hyperlink"/>
            <w:lang w:val="es-US"/>
          </w:rPr>
          <w:t>”Empujar y Jalar”</w:t>
        </w:r>
      </w:hyperlink>
    </w:p>
    <w:p w14:paraId="2731E1BD" w14:textId="7ABF1939" w:rsidR="00893E3A" w:rsidRPr="00015C22" w:rsidRDefault="00893E3A" w:rsidP="006721FA">
      <w:pPr>
        <w:pStyle w:val="Heading2"/>
        <w:rPr>
          <w:lang w:val="es-US"/>
        </w:rPr>
      </w:pPr>
      <w:r w:rsidRPr="00015C22">
        <w:rPr>
          <w:lang w:val="es-US"/>
        </w:rPr>
        <w:t>Diapositiva</w:t>
      </w:r>
      <w:r w:rsidR="00AB6749" w:rsidRPr="00015C22">
        <w:rPr>
          <w:lang w:val="es-US"/>
        </w:rPr>
        <w:t xml:space="preserve"> 24</w:t>
      </w:r>
      <w:r w:rsidRPr="00015C22">
        <w:rPr>
          <w:lang w:val="es-US"/>
        </w:rPr>
        <w:t>: Reflexión</w:t>
      </w:r>
    </w:p>
    <w:p w14:paraId="1DC53298" w14:textId="1736729F" w:rsidR="00D4682D" w:rsidRPr="00015C22" w:rsidRDefault="00D4682D" w:rsidP="00E85E38">
      <w:pPr>
        <w:pStyle w:val="SlideThumbnail"/>
        <w:rPr>
          <w:noProof w:val="0"/>
          <w:lang w:val="es-US"/>
        </w:rPr>
      </w:pPr>
      <w:r w:rsidRPr="00015C22">
        <w:rPr>
          <w:lang w:val="es-US"/>
        </w:rPr>
        <w:drawing>
          <wp:inline distT="0" distB="0" distL="0" distR="0" wp14:anchorId="02AAE6E3" wp14:editId="7D751A9E">
            <wp:extent cx="3251200" cy="1828800"/>
            <wp:effectExtent l="12700" t="12700" r="12700" b="12700"/>
            <wp:docPr id="192671437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714379" name="Picture 4">
                      <a:extLst>
                        <a:ext uri="{C183D7F6-B498-43B3-948B-1728B52AA6E4}">
                          <adec:decorative xmlns:adec="http://schemas.microsoft.com/office/drawing/2017/decorative" val="1"/>
                        </a:ext>
                      </a:extLst>
                    </pic:cNvPr>
                    <pic:cNvPicPr/>
                  </pic:nvPicPr>
                  <pic:blipFill>
                    <a:blip r:embed="rId60">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4E0CE944" w14:textId="7C488BD3" w:rsidR="009A3B54" w:rsidRPr="00015C22" w:rsidRDefault="009A3B54" w:rsidP="003269CD">
      <w:pPr>
        <w:pStyle w:val="BodyText"/>
        <w:rPr>
          <w:lang w:val="es-US"/>
        </w:rPr>
      </w:pPr>
      <w:r w:rsidRPr="00015C22">
        <w:rPr>
          <w:b/>
          <w:bCs/>
          <w:lang w:val="es-US"/>
        </w:rPr>
        <w:t>Duración:</w:t>
      </w:r>
      <w:r w:rsidRPr="00015C22">
        <w:rPr>
          <w:lang w:val="es-US"/>
        </w:rPr>
        <w:t xml:space="preserve"> 5 minutos</w:t>
      </w:r>
    </w:p>
    <w:p w14:paraId="392D33E4" w14:textId="2BBA1DBE" w:rsidR="00893E3A" w:rsidRPr="00015C22" w:rsidRDefault="00893E3A" w:rsidP="006B38CB">
      <w:pPr>
        <w:pStyle w:val="Heading3"/>
        <w:rPr>
          <w:lang w:val="es-US"/>
        </w:rPr>
      </w:pPr>
      <w:r w:rsidRPr="00015C22">
        <w:rPr>
          <w:lang w:val="es-US"/>
        </w:rPr>
        <w:t xml:space="preserve">Temas de </w:t>
      </w:r>
      <w:r w:rsidR="00F93397" w:rsidRPr="00015C22">
        <w:rPr>
          <w:lang w:val="es-US"/>
        </w:rPr>
        <w:t>discusión</w:t>
      </w:r>
    </w:p>
    <w:p w14:paraId="714DA3F1" w14:textId="1278A3B6" w:rsidR="00893E3A" w:rsidRPr="00015C22" w:rsidRDefault="00893E3A" w:rsidP="003269CD">
      <w:pPr>
        <w:pStyle w:val="ListBullet"/>
        <w:rPr>
          <w:lang w:val="es-US"/>
        </w:rPr>
      </w:pPr>
      <w:r w:rsidRPr="00015C22">
        <w:rPr>
          <w:lang w:val="es-US"/>
        </w:rPr>
        <w:t xml:space="preserve">Reflexione sobre sus experiencias de hoy. </w:t>
      </w:r>
    </w:p>
    <w:p w14:paraId="4A975B6C" w14:textId="72504C64" w:rsidR="00893E3A" w:rsidRPr="00015C22" w:rsidRDefault="00893E3A" w:rsidP="003269CD">
      <w:pPr>
        <w:pStyle w:val="ListBullet"/>
        <w:rPr>
          <w:lang w:val="es-US"/>
        </w:rPr>
      </w:pPr>
      <w:r w:rsidRPr="00015C22">
        <w:rPr>
          <w:lang w:val="es-US"/>
        </w:rPr>
        <w:t>Hemos explorado formas en las que los niños investigan la fuerza y el movimiento</w:t>
      </w:r>
      <w:r w:rsidR="001C77DF" w:rsidRPr="00015C22">
        <w:rPr>
          <w:lang w:val="es-US"/>
        </w:rPr>
        <w:t xml:space="preserve">, </w:t>
      </w:r>
      <w:r w:rsidRPr="00015C22">
        <w:rPr>
          <w:lang w:val="es-US"/>
        </w:rPr>
        <w:t xml:space="preserve">y hemos podido experimentar la fuerza y el movimiento nosotros mismos. También hemos planificado formas en las que podríamos investigar las fuerzas con los niños en nuestros entornos de aprendizaje. </w:t>
      </w:r>
    </w:p>
    <w:p w14:paraId="2B9B1647" w14:textId="36E4C557" w:rsidR="00893E3A" w:rsidRPr="00015C22" w:rsidRDefault="00893E3A" w:rsidP="003269CD">
      <w:pPr>
        <w:pStyle w:val="ListBullet"/>
        <w:rPr>
          <w:lang w:val="es-US"/>
        </w:rPr>
      </w:pPr>
      <w:r w:rsidRPr="00015C22">
        <w:rPr>
          <w:lang w:val="es-US"/>
        </w:rPr>
        <w:t xml:space="preserve">Tómese un momento para </w:t>
      </w:r>
      <w:r w:rsidR="001C77DF" w:rsidRPr="00015C22">
        <w:rPr>
          <w:lang w:val="es-US"/>
        </w:rPr>
        <w:t xml:space="preserve">reflexionar sobre </w:t>
      </w:r>
      <w:r w:rsidRPr="00015C22">
        <w:rPr>
          <w:lang w:val="es-US"/>
        </w:rPr>
        <w:t xml:space="preserve">sus sensaciones </w:t>
      </w:r>
      <w:r w:rsidR="00B02FC1" w:rsidRPr="00015C22">
        <w:rPr>
          <w:lang w:val="es-US"/>
        </w:rPr>
        <w:t xml:space="preserve">al investigar </w:t>
      </w:r>
      <w:r w:rsidR="00312B69" w:rsidRPr="00015C22">
        <w:rPr>
          <w:lang w:val="es-US"/>
        </w:rPr>
        <w:t xml:space="preserve">la fuerza y el movimiento </w:t>
      </w:r>
      <w:r w:rsidR="00B02FC1" w:rsidRPr="00015C22">
        <w:rPr>
          <w:lang w:val="es-US"/>
        </w:rPr>
        <w:t>con los niños de su centro</w:t>
      </w:r>
      <w:r w:rsidRPr="00015C22">
        <w:rPr>
          <w:lang w:val="es-US"/>
        </w:rPr>
        <w:t xml:space="preserve">. </w:t>
      </w:r>
    </w:p>
    <w:p w14:paraId="23447AFD" w14:textId="34F7F18D" w:rsidR="00893E3A" w:rsidRPr="00015C22" w:rsidRDefault="00893E3A" w:rsidP="003269CD">
      <w:pPr>
        <w:pStyle w:val="ListBullet"/>
        <w:rPr>
          <w:lang w:val="es-US"/>
        </w:rPr>
      </w:pPr>
      <w:r w:rsidRPr="00015C22">
        <w:rPr>
          <w:lang w:val="es-US"/>
        </w:rPr>
        <w:t>Elija una palabra que describa cómo se siente.</w:t>
      </w:r>
    </w:p>
    <w:p w14:paraId="0FA613AE" w14:textId="53829A18" w:rsidR="00893E3A" w:rsidRPr="00015C22" w:rsidRDefault="00893E3A" w:rsidP="003269CD">
      <w:pPr>
        <w:pStyle w:val="ListBullet"/>
        <w:rPr>
          <w:lang w:val="es-US"/>
        </w:rPr>
      </w:pPr>
      <w:r w:rsidRPr="00015C22">
        <w:rPr>
          <w:lang w:val="es-US"/>
        </w:rPr>
        <w:t>[Invite a los participantes a compartir con un compañero o con su grupo de mesa la palabra que han elegido y el motivo por el que la han elegido. A continuación, invite a algunos voluntarios a compartirlo con el grupo al completo.]</w:t>
      </w:r>
    </w:p>
    <w:p w14:paraId="19EDDA2A" w14:textId="49ECDD1B" w:rsidR="00D86607" w:rsidRPr="00015C22" w:rsidRDefault="00D86607" w:rsidP="006B38CB">
      <w:pPr>
        <w:pStyle w:val="Heading3"/>
        <w:rPr>
          <w:lang w:val="es-US"/>
        </w:rPr>
      </w:pPr>
      <w:r w:rsidRPr="00015C22">
        <w:rPr>
          <w:lang w:val="es-US"/>
        </w:rPr>
        <w:t>Notas del facilitador</w:t>
      </w:r>
    </w:p>
    <w:p w14:paraId="4D884D9E" w14:textId="1E13CBD5" w:rsidR="00D86607" w:rsidRPr="00015C22" w:rsidRDefault="00D86607" w:rsidP="003269CD">
      <w:pPr>
        <w:pStyle w:val="ListBullet"/>
        <w:rPr>
          <w:lang w:val="es-US"/>
        </w:rPr>
      </w:pPr>
      <w:r w:rsidRPr="00015C22">
        <w:rPr>
          <w:lang w:val="es-US"/>
        </w:rPr>
        <w:t xml:space="preserve">Considere la posibilidad de utilizar un generador digital de palabras (por ejemplo, </w:t>
      </w:r>
      <w:r w:rsidR="00DF4E0B" w:rsidRPr="00015C22">
        <w:rPr>
          <w:lang w:val="es-US"/>
        </w:rPr>
        <w:t xml:space="preserve">Slido®, Vevox®, Mentimeter® </w:t>
      </w:r>
      <w:r w:rsidR="007D20FA" w:rsidRPr="00015C22">
        <w:rPr>
          <w:lang w:val="es-US"/>
        </w:rPr>
        <w:t xml:space="preserve">o </w:t>
      </w:r>
      <w:r w:rsidR="00DF4E0B" w:rsidRPr="00015C22">
        <w:rPr>
          <w:lang w:val="es-US"/>
        </w:rPr>
        <w:t>StreamAlive™</w:t>
      </w:r>
      <w:r w:rsidR="00692D23" w:rsidRPr="00015C22">
        <w:rPr>
          <w:lang w:val="es-US"/>
        </w:rPr>
        <w:t>)</w:t>
      </w:r>
      <w:r w:rsidRPr="00015C22">
        <w:rPr>
          <w:lang w:val="es-US"/>
        </w:rPr>
        <w:t xml:space="preserve">. De este modo, los </w:t>
      </w:r>
      <w:r w:rsidRPr="00015C22">
        <w:rPr>
          <w:lang w:val="es-US"/>
        </w:rPr>
        <w:lastRenderedPageBreak/>
        <w:t xml:space="preserve">participantes podrán ver la variedad de sentimientos que se expresan a lo largo de la sesión de formación profesional. </w:t>
      </w:r>
    </w:p>
    <w:p w14:paraId="63F08506" w14:textId="10379B31" w:rsidR="001329BD" w:rsidRPr="00015C22" w:rsidRDefault="001329BD" w:rsidP="006721FA">
      <w:pPr>
        <w:pStyle w:val="Heading2"/>
        <w:rPr>
          <w:lang w:val="es-US"/>
        </w:rPr>
      </w:pPr>
      <w:r w:rsidRPr="00015C22">
        <w:rPr>
          <w:lang w:val="es-US"/>
        </w:rPr>
        <w:t>Diapositiva</w:t>
      </w:r>
      <w:r w:rsidR="00AB6749" w:rsidRPr="00015C22">
        <w:rPr>
          <w:lang w:val="es-US"/>
        </w:rPr>
        <w:t xml:space="preserve"> 25</w:t>
      </w:r>
      <w:r w:rsidRPr="00015C22">
        <w:rPr>
          <w:lang w:val="es-US"/>
        </w:rPr>
        <w:t xml:space="preserve">: </w:t>
      </w:r>
      <w:r w:rsidR="0055400D" w:rsidRPr="00015C22">
        <w:rPr>
          <w:lang w:val="es-US"/>
        </w:rPr>
        <w:t>¡</w:t>
      </w:r>
      <w:r w:rsidRPr="00015C22">
        <w:rPr>
          <w:lang w:val="es-US"/>
        </w:rPr>
        <w:t>Muchas gracias</w:t>
      </w:r>
      <w:r w:rsidR="0055400D" w:rsidRPr="00015C22">
        <w:rPr>
          <w:lang w:val="es-US"/>
        </w:rPr>
        <w:t>!</w:t>
      </w:r>
    </w:p>
    <w:p w14:paraId="66763267" w14:textId="77777777" w:rsidR="00D4682D" w:rsidRPr="00015C22" w:rsidRDefault="00D4682D" w:rsidP="00E85E38">
      <w:pPr>
        <w:pStyle w:val="SlideThumbnail"/>
        <w:rPr>
          <w:noProof w:val="0"/>
          <w:lang w:val="es-US"/>
        </w:rPr>
      </w:pPr>
      <w:r w:rsidRPr="00015C22">
        <w:rPr>
          <w:lang w:val="es-US"/>
        </w:rPr>
        <w:drawing>
          <wp:inline distT="0" distB="0" distL="0" distR="0" wp14:anchorId="5F78986B" wp14:editId="58A5D06F">
            <wp:extent cx="3251200" cy="1828800"/>
            <wp:effectExtent l="12700" t="12700" r="12700" b="12700"/>
            <wp:docPr id="86350287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502878" name="Picture 4">
                      <a:extLst>
                        <a:ext uri="{C183D7F6-B498-43B3-948B-1728B52AA6E4}">
                          <adec:decorative xmlns:adec="http://schemas.microsoft.com/office/drawing/2017/decorative" val="1"/>
                        </a:ext>
                      </a:extLst>
                    </pic:cNvPr>
                    <pic:cNvPicPr/>
                  </pic:nvPicPr>
                  <pic:blipFill>
                    <a:blip r:embed="rId61">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2078AE"/>
                      </a:solidFill>
                    </a:ln>
                  </pic:spPr>
                </pic:pic>
              </a:graphicData>
            </a:graphic>
          </wp:inline>
        </w:drawing>
      </w:r>
    </w:p>
    <w:p w14:paraId="50269F31" w14:textId="787F5AA1" w:rsidR="00802643" w:rsidRPr="00015C22" w:rsidRDefault="00802643" w:rsidP="006B38CB">
      <w:pPr>
        <w:pStyle w:val="Heading3"/>
        <w:rPr>
          <w:lang w:val="es-US"/>
        </w:rPr>
      </w:pPr>
      <w:r w:rsidRPr="00015C22">
        <w:rPr>
          <w:lang w:val="es-US"/>
        </w:rPr>
        <w:t xml:space="preserve">Temas de </w:t>
      </w:r>
      <w:r w:rsidR="00F93397" w:rsidRPr="00015C22">
        <w:rPr>
          <w:lang w:val="es-US"/>
        </w:rPr>
        <w:t>discusió</w:t>
      </w:r>
      <w:r w:rsidR="00F04FC9" w:rsidRPr="00015C22">
        <w:rPr>
          <w:lang w:val="es-US"/>
        </w:rPr>
        <w:t>n</w:t>
      </w:r>
    </w:p>
    <w:p w14:paraId="22D4DFED" w14:textId="719AF354" w:rsidR="00457F1C" w:rsidRPr="00015C22" w:rsidRDefault="000473F7" w:rsidP="003269CD">
      <w:pPr>
        <w:pStyle w:val="ListBullet"/>
        <w:rPr>
          <w:lang w:val="es-US"/>
        </w:rPr>
      </w:pPr>
      <w:r w:rsidRPr="00015C22">
        <w:rPr>
          <w:lang w:val="es-US"/>
        </w:rPr>
        <w:t xml:space="preserve">Gracias a todos por su tiempo y atención hoy. </w:t>
      </w:r>
    </w:p>
    <w:sectPr w:rsidR="00457F1C" w:rsidRPr="00015C22" w:rsidSect="0018132F">
      <w:headerReference w:type="default" r:id="rId62"/>
      <w:footerReference w:type="even" r:id="rId63"/>
      <w:footerReference w:type="default" r:id="rId64"/>
      <w:headerReference w:type="first" r:id="rId65"/>
      <w:footerReference w:type="first" r:id="rId66"/>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Sara Miller" w:date="2026-08-06T13:41:00Z" w:initials="SM">
    <w:p w14:paraId="4C907B7C" w14:textId="77777777" w:rsidR="00CC0C52" w:rsidRDefault="00CC0C52" w:rsidP="00CC0C52">
      <w:pPr>
        <w:pStyle w:val="CommentText"/>
      </w:pPr>
      <w:r>
        <w:rPr>
          <w:rStyle w:val="CommentReference"/>
        </w:rPr>
        <w:annotationRef/>
      </w:r>
      <w:r>
        <w:t>Links all need to be updated to versions in Spanish</w:t>
      </w:r>
    </w:p>
  </w:comment>
  <w:comment w:id="12" w:author="Sara Miller" w:date="2026-08-06T13:41:00Z" w:initials="SM">
    <w:p w14:paraId="64CA144A" w14:textId="77777777" w:rsidR="00E839D1" w:rsidRDefault="00E839D1" w:rsidP="00CC0C52">
      <w:pPr>
        <w:pStyle w:val="CommentText"/>
      </w:pPr>
      <w:r>
        <w:rPr>
          <w:rStyle w:val="CommentReference"/>
        </w:rPr>
        <w:annotationRef/>
      </w:r>
      <w:r>
        <w:t>Links all need to be updated to versions in Spanish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907B7C" w15:done="0"/>
  <w15:commentEx w15:paraId="64CA144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F33227" w16cex:dateUtc="2026-08-06T20:41:00Z"/>
  <w16cex:commentExtensible w16cex:durableId="0EA54B0F" w16cex:dateUtc="2026-08-06T20: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907B7C" w16cid:durableId="33F33227"/>
  <w16cid:commentId w16cid:paraId="64CA144A" w16cid:durableId="0EA54B0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09768" w14:textId="77777777" w:rsidR="007B16F2" w:rsidRPr="00647C62" w:rsidRDefault="007B16F2" w:rsidP="00193EBC">
      <w:r w:rsidRPr="00647C62">
        <w:separator/>
      </w:r>
    </w:p>
  </w:endnote>
  <w:endnote w:type="continuationSeparator" w:id="0">
    <w:p w14:paraId="657509F6" w14:textId="77777777" w:rsidR="007B16F2" w:rsidRPr="00647C62" w:rsidRDefault="007B16F2" w:rsidP="00193EBC">
      <w:r w:rsidRPr="00647C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Baloo 2">
    <w:altName w:val="Mangal"/>
    <w:panose1 w:val="00000000000000000000"/>
    <w:charset w:val="00"/>
    <w:family w:val="auto"/>
    <w:pitch w:val="variable"/>
    <w:sig w:usb0="A000807F" w:usb1="4000207B" w:usb2="00000000" w:usb3="00000000" w:csb0="00000193" w:csb1="00000000"/>
  </w:font>
  <w:font w:name="Poppins Medium">
    <w:panose1 w:val="00000600000000000000"/>
    <w:charset w:val="4D"/>
    <w:family w:val="auto"/>
    <w:pitch w:val="variable"/>
    <w:sig w:usb0="00008007" w:usb1="00000000" w:usb2="00000000" w:usb3="00000000" w:csb0="00000093" w:csb1="00000000"/>
  </w:font>
  <w:font w:name="DengXian Light">
    <w:charset w:val="86"/>
    <w:family w:val="auto"/>
    <w:pitch w:val="variable"/>
    <w:sig w:usb0="A00002BF" w:usb1="38CF7CFA" w:usb2="00000016" w:usb3="00000000" w:csb0="0004000F" w:csb1="00000000"/>
  </w:font>
  <w:font w:name="+mn-ea">
    <w:charset w:val="00"/>
    <w:family w:val="roman"/>
    <w:pitch w:val="default"/>
  </w:font>
  <w:font w:name="Poppins SemiBold">
    <w:panose1 w:val="00000700000000000000"/>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8143574"/>
      <w:docPartObj>
        <w:docPartGallery w:val="Page Numbers (Bottom of Page)"/>
        <w:docPartUnique/>
      </w:docPartObj>
    </w:sdtPr>
    <w:sdtContent>
      <w:p w14:paraId="149D107A" w14:textId="6A6C4CF7" w:rsidR="00184BED" w:rsidRPr="00647C62" w:rsidRDefault="00B03E4A" w:rsidP="004D0BF6">
        <w:pPr>
          <w:pStyle w:val="Footer"/>
          <w:framePr w:wrap="none" w:vAnchor="text" w:hAnchor="margin" w:xAlign="right" w:y="1"/>
          <w:rPr>
            <w:rStyle w:val="PageNumber"/>
          </w:rPr>
        </w:pPr>
        <w:r w:rsidRPr="006754E7">
          <w:rPr>
            <w:b/>
            <w:bCs/>
            <w:noProof/>
          </w:rPr>
          <w:drawing>
            <wp:inline distT="0" distB="0" distL="0" distR="0" wp14:anchorId="57D19AC3" wp14:editId="535D86FF">
              <wp:extent cx="508000" cy="508000"/>
              <wp:effectExtent l="0" t="0" r="6350" b="0"/>
              <wp:docPr id="28797469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74694"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r w:rsidR="00184BED" w:rsidRPr="00647C62">
          <w:rPr>
            <w:rStyle w:val="PageNumber"/>
          </w:rPr>
          <w:fldChar w:fldCharType="begin"/>
        </w:r>
        <w:r w:rsidR="00184BED" w:rsidRPr="00647C62">
          <w:rPr>
            <w:rStyle w:val="PageNumber"/>
          </w:rPr>
          <w:instrText xml:space="preserve"> PAGE </w:instrText>
        </w:r>
        <w:r w:rsidR="00184BED" w:rsidRPr="00647C62">
          <w:rPr>
            <w:rStyle w:val="PageNumber"/>
          </w:rPr>
          <w:fldChar w:fldCharType="end"/>
        </w:r>
      </w:p>
    </w:sdtContent>
  </w:sdt>
  <w:p w14:paraId="2CB4F4D8" w14:textId="77777777" w:rsidR="00994C91" w:rsidRPr="00647C62" w:rsidRDefault="00994C91" w:rsidP="00184B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rPr>
      <w:id w:val="1887754597"/>
      <w:docPartObj>
        <w:docPartGallery w:val="Page Numbers (Bottom of Page)"/>
        <w:docPartUnique/>
      </w:docPartObj>
    </w:sdtPr>
    <w:sdtContent>
      <w:p w14:paraId="2AE5A10A" w14:textId="60B47E14" w:rsidR="00200CF3" w:rsidRPr="00647C62" w:rsidRDefault="00200CF3" w:rsidP="00200CF3">
        <w:pPr>
          <w:pStyle w:val="Footer"/>
          <w:framePr w:wrap="none" w:vAnchor="text" w:hAnchor="margin" w:xAlign="right" w:y="1"/>
          <w:rPr>
            <w:rStyle w:val="PageNumber"/>
            <w:b/>
            <w:bCs/>
          </w:rPr>
        </w:pPr>
        <w:r w:rsidRPr="00B95862">
          <w:rPr>
            <w:rStyle w:val="PageNumber"/>
            <w:b/>
            <w:bCs/>
          </w:rPr>
          <w:fldChar w:fldCharType="begin"/>
        </w:r>
        <w:r w:rsidRPr="00B95862">
          <w:rPr>
            <w:rStyle w:val="PageNumber"/>
            <w:b/>
            <w:bCs/>
          </w:rPr>
          <w:instrText xml:space="preserve"> PAGE  \* Arabic  \* MERGEFORMAT </w:instrText>
        </w:r>
        <w:r w:rsidRPr="00B95862">
          <w:rPr>
            <w:rStyle w:val="PageNumber"/>
            <w:b/>
            <w:bCs/>
          </w:rPr>
          <w:fldChar w:fldCharType="separate"/>
        </w:r>
        <w:r w:rsidRPr="00B95862">
          <w:rPr>
            <w:rStyle w:val="PageNumber"/>
            <w:b/>
            <w:bCs/>
          </w:rPr>
          <w:t>1</w:t>
        </w:r>
        <w:r w:rsidRPr="00B95862">
          <w:rPr>
            <w:rStyle w:val="PageNumber"/>
            <w:b/>
            <w:bCs/>
          </w:rPr>
          <w:fldChar w:fldCharType="end"/>
        </w:r>
        <w:r w:rsidRPr="00B95862">
          <w:rPr>
            <w:rStyle w:val="PageNumber"/>
            <w:b/>
            <w:bCs/>
          </w:rPr>
          <w:t xml:space="preserve"> de</w:t>
        </w:r>
        <w:r w:rsidR="001D2C8C">
          <w:rPr>
            <w:rStyle w:val="PageNumber"/>
            <w:b/>
            <w:bCs/>
          </w:rPr>
          <w:t xml:space="preserve"> </w:t>
        </w:r>
        <w:r w:rsidRPr="00B95862">
          <w:rPr>
            <w:rStyle w:val="PageNumber"/>
            <w:b/>
            <w:bCs/>
          </w:rPr>
          <w:fldChar w:fldCharType="begin"/>
        </w:r>
        <w:r w:rsidRPr="00B95862">
          <w:rPr>
            <w:rStyle w:val="PageNumber"/>
            <w:b/>
            <w:bCs/>
          </w:rPr>
          <w:instrText xml:space="preserve"> NUMPAGES  \* Arabic  \* MERGEFORMAT </w:instrText>
        </w:r>
        <w:r w:rsidRPr="00B95862">
          <w:rPr>
            <w:rStyle w:val="PageNumber"/>
            <w:b/>
            <w:bCs/>
          </w:rPr>
          <w:fldChar w:fldCharType="separate"/>
        </w:r>
        <w:r w:rsidRPr="00B95862">
          <w:rPr>
            <w:rStyle w:val="PageNumber"/>
            <w:b/>
            <w:bCs/>
          </w:rPr>
          <w:t>21</w:t>
        </w:r>
        <w:r w:rsidRPr="00B95862">
          <w:rPr>
            <w:rStyle w:val="PageNumber"/>
            <w:b/>
            <w:bCs/>
          </w:rPr>
          <w:fldChar w:fldCharType="end"/>
        </w:r>
        <w:r w:rsidRPr="00647C62">
          <w:rPr>
            <w:rStyle w:val="PageNumber"/>
            <w:b/>
            <w:bCs/>
          </w:rPr>
          <w:t xml:space="preserve"> </w:t>
        </w:r>
      </w:p>
    </w:sdtContent>
  </w:sdt>
  <w:p w14:paraId="6B30C0DB" w14:textId="6FC0963D" w:rsidR="00994C91" w:rsidRPr="00647C62" w:rsidRDefault="00200CF3" w:rsidP="00200CF3">
    <w:pPr>
      <w:pStyle w:val="Footer"/>
      <w:ind w:left="-630" w:right="360"/>
      <w:rPr>
        <w:b/>
        <w:bCs/>
      </w:rPr>
    </w:pPr>
    <w:r w:rsidRPr="006754E7">
      <w:rPr>
        <w:b/>
        <w:bCs/>
        <w:noProof/>
      </w:rPr>
      <w:drawing>
        <wp:inline distT="0" distB="0" distL="0" distR="0" wp14:anchorId="640A44C4" wp14:editId="78FD0F0E">
          <wp:extent cx="2286000" cy="449140"/>
          <wp:effectExtent l="0" t="0" r="0" b="8255"/>
          <wp:docPr id="1827602734" name="Picture 1" descr="Count Play Explore. For Earl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82475" name="Picture 1" descr="Count Play Explore. For Early Education."/>
                  <pic:cNvPicPr/>
                </pic:nvPicPr>
                <pic:blipFill>
                  <a:blip r:embed="rId1">
                    <a:extLst>
                      <a:ext uri="{28A0092B-C50C-407E-A947-70E740481C1C}">
                        <a14:useLocalDpi xmlns:a14="http://schemas.microsoft.com/office/drawing/2010/main" val="0"/>
                      </a:ext>
                    </a:extLst>
                  </a:blip>
                  <a:stretch>
                    <a:fillRect/>
                  </a:stretch>
                </pic:blipFill>
                <pic:spPr>
                  <a:xfrm>
                    <a:off x="0" y="0"/>
                    <a:ext cx="2286000" cy="449140"/>
                  </a:xfrm>
                  <a:prstGeom prst="rect">
                    <a:avLst/>
                  </a:prstGeom>
                </pic:spPr>
              </pic:pic>
            </a:graphicData>
          </a:graphic>
        </wp:inline>
      </w:drawing>
    </w:r>
    <w:r w:rsidRPr="00647C62">
      <w:rPr>
        <w:b/>
        <w:bCs/>
      </w:rPr>
      <w:tab/>
    </w:r>
    <w:r w:rsidRPr="00647C62">
      <w:rPr>
        <w:b/>
        <w:bC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rPr>
      <w:id w:val="-2053071961"/>
      <w:docPartObj>
        <w:docPartGallery w:val="Page Numbers (Bottom of Page)"/>
        <w:docPartUnique/>
      </w:docPartObj>
    </w:sdtPr>
    <w:sdtContent>
      <w:p w14:paraId="3CA1DAC2" w14:textId="2DC8F901" w:rsidR="00200CF3" w:rsidRPr="00647C62" w:rsidRDefault="00200CF3" w:rsidP="00200CF3">
        <w:pPr>
          <w:pStyle w:val="Footer"/>
          <w:framePr w:wrap="none" w:vAnchor="text" w:hAnchor="margin" w:xAlign="right" w:y="1"/>
          <w:rPr>
            <w:rStyle w:val="PageNumber"/>
            <w:b/>
            <w:bCs/>
          </w:rPr>
        </w:pPr>
        <w:r w:rsidRPr="00B95862">
          <w:rPr>
            <w:rStyle w:val="PageNumber"/>
            <w:b/>
            <w:bCs/>
          </w:rPr>
          <w:fldChar w:fldCharType="begin"/>
        </w:r>
        <w:r w:rsidRPr="00B95862">
          <w:rPr>
            <w:rStyle w:val="PageNumber"/>
            <w:b/>
            <w:bCs/>
          </w:rPr>
          <w:instrText xml:space="preserve"> PAGE  \* Arabic  \* MERGEFORMAT </w:instrText>
        </w:r>
        <w:r w:rsidRPr="00B95862">
          <w:rPr>
            <w:rStyle w:val="PageNumber"/>
            <w:b/>
            <w:bCs/>
          </w:rPr>
          <w:fldChar w:fldCharType="separate"/>
        </w:r>
        <w:r w:rsidRPr="00B95862">
          <w:rPr>
            <w:rStyle w:val="PageNumber"/>
            <w:b/>
            <w:bCs/>
          </w:rPr>
          <w:t>1</w:t>
        </w:r>
        <w:r w:rsidRPr="00B95862">
          <w:rPr>
            <w:rStyle w:val="PageNumber"/>
            <w:b/>
            <w:bCs/>
          </w:rPr>
          <w:fldChar w:fldCharType="end"/>
        </w:r>
        <w:r w:rsidRPr="00B95862">
          <w:rPr>
            <w:rStyle w:val="PageNumber"/>
            <w:b/>
            <w:bCs/>
          </w:rPr>
          <w:t xml:space="preserve"> de</w:t>
        </w:r>
        <w:r w:rsidR="001D2C8C">
          <w:rPr>
            <w:rStyle w:val="PageNumber"/>
            <w:b/>
            <w:bCs/>
          </w:rPr>
          <w:t xml:space="preserve"> </w:t>
        </w:r>
        <w:r w:rsidRPr="00B95862">
          <w:rPr>
            <w:rStyle w:val="PageNumber"/>
            <w:b/>
            <w:bCs/>
          </w:rPr>
          <w:fldChar w:fldCharType="begin"/>
        </w:r>
        <w:r w:rsidRPr="00B95862">
          <w:rPr>
            <w:rStyle w:val="PageNumber"/>
            <w:b/>
            <w:bCs/>
          </w:rPr>
          <w:instrText xml:space="preserve"> NUMPAGES  \* Arabic  \* MERGEFORMAT </w:instrText>
        </w:r>
        <w:r w:rsidRPr="00B95862">
          <w:rPr>
            <w:rStyle w:val="PageNumber"/>
            <w:b/>
            <w:bCs/>
          </w:rPr>
          <w:fldChar w:fldCharType="separate"/>
        </w:r>
        <w:r w:rsidRPr="00B95862">
          <w:rPr>
            <w:rStyle w:val="PageNumber"/>
            <w:b/>
            <w:bCs/>
          </w:rPr>
          <w:t>21</w:t>
        </w:r>
        <w:r w:rsidRPr="00B95862">
          <w:rPr>
            <w:rStyle w:val="PageNumber"/>
            <w:b/>
            <w:bCs/>
          </w:rPr>
          <w:fldChar w:fldCharType="end"/>
        </w:r>
        <w:r w:rsidRPr="00647C62">
          <w:rPr>
            <w:rStyle w:val="PageNumber"/>
            <w:b/>
            <w:bCs/>
          </w:rPr>
          <w:t xml:space="preserve"> </w:t>
        </w:r>
      </w:p>
    </w:sdtContent>
  </w:sdt>
  <w:p w14:paraId="7CAE5930" w14:textId="6205EFA8" w:rsidR="00200CF3" w:rsidRPr="00647C62" w:rsidRDefault="00200CF3" w:rsidP="00200CF3">
    <w:pPr>
      <w:pStyle w:val="Footer"/>
      <w:ind w:left="-630" w:right="360"/>
      <w:rPr>
        <w:b/>
        <w:bCs/>
      </w:rPr>
    </w:pPr>
    <w:r w:rsidRPr="006754E7">
      <w:rPr>
        <w:b/>
        <w:bCs/>
        <w:noProof/>
      </w:rPr>
      <w:drawing>
        <wp:inline distT="0" distB="0" distL="0" distR="0" wp14:anchorId="6F34342F" wp14:editId="40C2E8AF">
          <wp:extent cx="2286000" cy="449140"/>
          <wp:effectExtent l="0" t="0" r="0" b="8255"/>
          <wp:docPr id="973782475" name="Picture 1" descr="Count Play Explore. For Earl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82475" name="Picture 1" descr="Count Play Explore. For Early Education."/>
                  <pic:cNvPicPr/>
                </pic:nvPicPr>
                <pic:blipFill>
                  <a:blip r:embed="rId1">
                    <a:extLst>
                      <a:ext uri="{28A0092B-C50C-407E-A947-70E740481C1C}">
                        <a14:useLocalDpi xmlns:a14="http://schemas.microsoft.com/office/drawing/2010/main" val="0"/>
                      </a:ext>
                    </a:extLst>
                  </a:blip>
                  <a:stretch>
                    <a:fillRect/>
                  </a:stretch>
                </pic:blipFill>
                <pic:spPr>
                  <a:xfrm>
                    <a:off x="0" y="0"/>
                    <a:ext cx="2286000" cy="449140"/>
                  </a:xfrm>
                  <a:prstGeom prst="rect">
                    <a:avLst/>
                  </a:prstGeom>
                </pic:spPr>
              </pic:pic>
            </a:graphicData>
          </a:graphic>
        </wp:inline>
      </w:drawing>
    </w:r>
    <w:r w:rsidRPr="00647C62">
      <w:rPr>
        <w:b/>
        <w:bCs/>
      </w:rPr>
      <w:tab/>
    </w:r>
    <w:r w:rsidRPr="00647C62">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0A7A3" w14:textId="77777777" w:rsidR="007B16F2" w:rsidRPr="00647C62" w:rsidRDefault="007B16F2" w:rsidP="00193EBC">
      <w:r w:rsidRPr="00647C62">
        <w:separator/>
      </w:r>
    </w:p>
  </w:footnote>
  <w:footnote w:type="continuationSeparator" w:id="0">
    <w:p w14:paraId="5458768D" w14:textId="77777777" w:rsidR="007B16F2" w:rsidRPr="00647C62" w:rsidRDefault="007B16F2" w:rsidP="00193EBC">
      <w:r w:rsidRPr="00647C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12A23" w14:textId="1EEC62C4" w:rsidR="00193EBC" w:rsidRPr="00647C62" w:rsidRDefault="00291440" w:rsidP="0018132F">
    <w:pPr>
      <w:pStyle w:val="Header"/>
    </w:pPr>
    <w:r w:rsidRPr="006754E7">
      <w:rPr>
        <w:noProof/>
      </w:rPr>
      <mc:AlternateContent>
        <mc:Choice Requires="wps">
          <w:drawing>
            <wp:anchor distT="45720" distB="45720" distL="114300" distR="114300" simplePos="0" relativeHeight="251665408" behindDoc="0" locked="0" layoutInCell="1" allowOverlap="1" wp14:anchorId="2B2D381C" wp14:editId="14B920F6">
              <wp:simplePos x="0" y="0"/>
              <wp:positionH relativeFrom="column">
                <wp:posOffset>-413385</wp:posOffset>
              </wp:positionH>
              <wp:positionV relativeFrom="paragraph">
                <wp:posOffset>-257175</wp:posOffset>
              </wp:positionV>
              <wp:extent cx="4458970" cy="1404620"/>
              <wp:effectExtent l="0" t="0" r="0" b="0"/>
              <wp:wrapSquare wrapText="bothSides"/>
              <wp:docPr id="717622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8970" cy="1404620"/>
                      </a:xfrm>
                      <a:prstGeom prst="rect">
                        <a:avLst/>
                      </a:prstGeom>
                      <a:noFill/>
                      <a:ln w="9525">
                        <a:noFill/>
                        <a:miter lim="800000"/>
                        <a:headEnd/>
                        <a:tailEnd/>
                      </a:ln>
                    </wps:spPr>
                    <wps:txbx>
                      <w:txbxContent>
                        <w:p w14:paraId="46047F50" w14:textId="583C1E23" w:rsidR="0018132F" w:rsidRPr="00015C22" w:rsidRDefault="006721FA" w:rsidP="0018132F">
                          <w:pPr>
                            <w:rPr>
                              <w:rFonts w:ascii="Poppins SemiBold" w:hAnsi="Poppins SemiBold" w:cs="Poppins SemiBold"/>
                              <w:color w:val="FFFFFF" w:themeColor="background1"/>
                              <w:lang w:val="es-US"/>
                            </w:rPr>
                          </w:pPr>
                          <w:r w:rsidRPr="00015C22">
                            <w:rPr>
                              <w:rFonts w:ascii="Poppins SemiBold" w:hAnsi="Poppins SemiBold" w:cs="Poppins SemiBold"/>
                              <w:color w:val="FFFFFF" w:themeColor="background1"/>
                              <w:lang w:val="es-US"/>
                            </w:rPr>
                            <w:t>Investigación</w:t>
                          </w:r>
                          <w:r w:rsidR="00B45C57" w:rsidRPr="00015C22">
                            <w:rPr>
                              <w:rFonts w:ascii="Poppins SemiBold" w:hAnsi="Poppins SemiBold" w:cs="Poppins SemiBold"/>
                              <w:color w:val="FFFFFF" w:themeColor="background1"/>
                              <w:lang w:val="es-US"/>
                            </w:rPr>
                            <w:t xml:space="preserve"> de la fuerza y el movimiento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B2D381C" id="_x0000_t202" coordsize="21600,21600" o:spt="202" path="m,l,21600r21600,l21600,xe">
              <v:stroke joinstyle="miter"/>
              <v:path gradientshapeok="t" o:connecttype="rect"/>
            </v:shapetype>
            <v:shape id="Text Box 2" o:spid="_x0000_s1026" type="#_x0000_t202" style="position:absolute;margin-left:-32.55pt;margin-top:-20.25pt;width:351.1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" filled="f" stroked="f">
              <v:textbox style="mso-fit-shape-to-text:t">
                <w:txbxContent>
                  <w:p w14:paraId="46047F50" w14:textId="583C1E23" w:rsidR="0018132F" w:rsidRPr="00015C22" w:rsidRDefault="006721FA" w:rsidP="0018132F">
                    <w:pPr>
                      <w:rPr>
                        <w:rFonts w:ascii="Poppins SemiBold" w:hAnsi="Poppins SemiBold" w:cs="Poppins SemiBold"/>
                        <w:color w:val="FFFFFF" w:themeColor="background1"/>
                        <w:lang w:val="es-US"/>
                      </w:rPr>
                    </w:pPr>
                    <w:r w:rsidRPr="00015C22">
                      <w:rPr>
                        <w:rFonts w:ascii="Poppins SemiBold" w:hAnsi="Poppins SemiBold" w:cs="Poppins SemiBold"/>
                        <w:color w:val="FFFFFF" w:themeColor="background1"/>
                        <w:lang w:val="es-US"/>
                      </w:rPr>
                      <w:t>Investigación</w:t>
                    </w:r>
                    <w:r w:rsidR="00B45C57" w:rsidRPr="00015C22">
                      <w:rPr>
                        <w:rFonts w:ascii="Poppins SemiBold" w:hAnsi="Poppins SemiBold" w:cs="Poppins SemiBold"/>
                        <w:color w:val="FFFFFF" w:themeColor="background1"/>
                        <w:lang w:val="es-US"/>
                      </w:rPr>
                      <w:t xml:space="preserve"> de la fuerza y el movimiento</w:t>
                    </w:r>
                  </w:p>
                </w:txbxContent>
              </v:textbox>
              <w10:wrap type="square"/>
            </v:shape>
          </w:pict>
        </mc:Fallback>
      </mc:AlternateContent>
    </w:r>
    <w:r w:rsidR="00B03E4A" w:rsidRPr="006754E7">
      <w:rPr>
        <w:b/>
        <w:bCs/>
        <w:noProof/>
      </w:rPr>
      <w:drawing>
        <wp:anchor distT="0" distB="0" distL="114300" distR="114300" simplePos="0" relativeHeight="251667456" behindDoc="0" locked="0" layoutInCell="1" allowOverlap="1" wp14:anchorId="01746DD7" wp14:editId="048EA2BC">
          <wp:simplePos x="0" y="0"/>
          <wp:positionH relativeFrom="column">
            <wp:posOffset>6090399</wp:posOffset>
          </wp:positionH>
          <wp:positionV relativeFrom="paragraph">
            <wp:posOffset>-344170</wp:posOffset>
          </wp:positionV>
          <wp:extent cx="508000" cy="508000"/>
          <wp:effectExtent l="0" t="0" r="6350" b="0"/>
          <wp:wrapThrough wrapText="bothSides">
            <wp:wrapPolygon edited="0">
              <wp:start x="0" y="1620"/>
              <wp:lineTo x="0" y="19440"/>
              <wp:lineTo x="21060" y="19440"/>
              <wp:lineTo x="21060" y="11340"/>
              <wp:lineTo x="11340" y="3240"/>
              <wp:lineTo x="4050" y="1620"/>
              <wp:lineTo x="0" y="1620"/>
            </wp:wrapPolygon>
          </wp:wrapThrough>
          <wp:docPr id="82081234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81234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14:sizeRelH relativeFrom="page">
            <wp14:pctWidth>0</wp14:pctWidth>
          </wp14:sizeRelH>
          <wp14:sizeRelV relativeFrom="page">
            <wp14:pctHeight>0</wp14:pctHeight>
          </wp14:sizeRelV>
        </wp:anchor>
      </w:drawing>
    </w:r>
    <w:r w:rsidR="002E5E97" w:rsidRPr="006754E7">
      <w:rPr>
        <w:noProof/>
      </w:rPr>
      <mc:AlternateContent>
        <mc:Choice Requires="wps">
          <w:drawing>
            <wp:anchor distT="0" distB="0" distL="114300" distR="114300" simplePos="0" relativeHeight="251666432" behindDoc="1" locked="0" layoutInCell="1" allowOverlap="1" wp14:anchorId="19341379" wp14:editId="20AA0E5C">
              <wp:simplePos x="0" y="0"/>
              <wp:positionH relativeFrom="column">
                <wp:posOffset>-914400</wp:posOffset>
              </wp:positionH>
              <wp:positionV relativeFrom="paragraph">
                <wp:posOffset>-457200</wp:posOffset>
              </wp:positionV>
              <wp:extent cx="7772400" cy="722376"/>
              <wp:effectExtent l="0" t="0" r="0" b="1905"/>
              <wp:wrapNone/>
              <wp:docPr id="291551003" name="Rectangle 4"/>
              <wp:cNvGraphicFramePr/>
              <a:graphic xmlns:a="http://schemas.openxmlformats.org/drawingml/2006/main">
                <a:graphicData uri="http://schemas.microsoft.com/office/word/2010/wordprocessingShape">
                  <wps:wsp>
                    <wps:cNvSpPr/>
                    <wps:spPr>
                      <a:xfrm>
                        <a:off x="0" y="0"/>
                        <a:ext cx="7772400" cy="722376"/>
                      </a:xfrm>
                      <a:prstGeom prst="rect">
                        <a:avLst/>
                      </a:prstGeom>
                      <a:solidFill>
                        <a:srgbClr val="2078A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D22779" id="Rectangle 4" o:spid="_x0000_s1026" style="position:absolute;margin-left:-1in;margin-top:-36pt;width:612pt;height:56.9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" fillcolor="#2078ae"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B93F" w14:textId="31393DBB" w:rsidR="00A43ABA" w:rsidRPr="00647C62" w:rsidRDefault="002E5E97" w:rsidP="0018132F">
    <w:pPr>
      <w:pStyle w:val="Header"/>
      <w:ind w:right="360"/>
    </w:pPr>
    <w:r w:rsidRPr="006754E7">
      <w:rPr>
        <w:noProof/>
      </w:rPr>
      <mc:AlternateContent>
        <mc:Choice Requires="wps">
          <w:drawing>
            <wp:anchor distT="45720" distB="45720" distL="114300" distR="114300" simplePos="0" relativeHeight="251661312" behindDoc="0" locked="0" layoutInCell="1" allowOverlap="1" wp14:anchorId="29B57295" wp14:editId="475B257E">
              <wp:simplePos x="0" y="0"/>
              <wp:positionH relativeFrom="column">
                <wp:posOffset>2517140</wp:posOffset>
              </wp:positionH>
              <wp:positionV relativeFrom="paragraph">
                <wp:posOffset>-247015</wp:posOffset>
              </wp:positionV>
              <wp:extent cx="4032885" cy="1404620"/>
              <wp:effectExtent l="0" t="0" r="0" b="0"/>
              <wp:wrapSquare wrapText="bothSides"/>
              <wp:docPr id="1549736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885" cy="1404620"/>
                      </a:xfrm>
                      <a:prstGeom prst="rect">
                        <a:avLst/>
                      </a:prstGeom>
                      <a:noFill/>
                      <a:ln w="9525">
                        <a:noFill/>
                        <a:miter lim="800000"/>
                        <a:headEnd/>
                        <a:tailEnd/>
                      </a:ln>
                    </wps:spPr>
                    <wps:txbx>
                      <w:txbxContent>
                        <w:p w14:paraId="62D85A8D" w14:textId="7F08192C" w:rsidR="0018132F" w:rsidRPr="00015C22" w:rsidRDefault="006721FA" w:rsidP="0018132F">
                          <w:pPr>
                            <w:rPr>
                              <w:rFonts w:ascii="Poppins SemiBold" w:hAnsi="Poppins SemiBold" w:cs="Poppins SemiBold"/>
                              <w:color w:val="FFFFFF" w:themeColor="background1"/>
                              <w:lang w:val="es-US"/>
                            </w:rPr>
                          </w:pPr>
                          <w:r w:rsidRPr="00015C22">
                            <w:rPr>
                              <w:rFonts w:ascii="Poppins SemiBold" w:hAnsi="Poppins SemiBold" w:cs="Poppins SemiBold"/>
                              <w:color w:val="FFFFFF" w:themeColor="background1"/>
                              <w:lang w:val="es-US"/>
                            </w:rPr>
                            <w:t>Investigación</w:t>
                          </w:r>
                          <w:r w:rsidR="009109F3" w:rsidRPr="00015C22">
                            <w:rPr>
                              <w:rFonts w:ascii="Poppins SemiBold" w:hAnsi="Poppins SemiBold" w:cs="Poppins SemiBold"/>
                              <w:color w:val="FFFFFF" w:themeColor="background1"/>
                              <w:lang w:val="es-US"/>
                            </w:rPr>
                            <w:t xml:space="preserve"> de la fuerza y el movimiento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B57295" id="_x0000_t202" coordsize="21600,21600" o:spt="202" path="m,l,21600r21600,l21600,xe">
              <v:stroke joinstyle="miter"/>
              <v:path gradientshapeok="t" o:connecttype="rect"/>
            </v:shapetype>
            <v:shape id="_x0000_s1027" type="#_x0000_t202" style="position:absolute;margin-left:198.2pt;margin-top:-19.45pt;width:317.5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" filled="f" stroked="f">
              <v:textbox style="mso-fit-shape-to-text:t">
                <w:txbxContent>
                  <w:p w14:paraId="62D85A8D" w14:textId="7F08192C" w:rsidR="0018132F" w:rsidRPr="00015C22" w:rsidRDefault="006721FA" w:rsidP="0018132F">
                    <w:pPr>
                      <w:rPr>
                        <w:rFonts w:ascii="Poppins SemiBold" w:hAnsi="Poppins SemiBold" w:cs="Poppins SemiBold"/>
                        <w:color w:val="FFFFFF" w:themeColor="background1"/>
                        <w:lang w:val="es-US"/>
                      </w:rPr>
                    </w:pPr>
                    <w:r w:rsidRPr="00015C22">
                      <w:rPr>
                        <w:rFonts w:ascii="Poppins SemiBold" w:hAnsi="Poppins SemiBold" w:cs="Poppins SemiBold"/>
                        <w:color w:val="FFFFFF" w:themeColor="background1"/>
                        <w:lang w:val="es-US"/>
                      </w:rPr>
                      <w:t>Investigación</w:t>
                    </w:r>
                    <w:r w:rsidR="009109F3" w:rsidRPr="00015C22">
                      <w:rPr>
                        <w:rFonts w:ascii="Poppins SemiBold" w:hAnsi="Poppins SemiBold" w:cs="Poppins SemiBold"/>
                        <w:color w:val="FFFFFF" w:themeColor="background1"/>
                        <w:lang w:val="es-US"/>
                      </w:rPr>
                      <w:t xml:space="preserve"> de la fuerza y el movimiento</w:t>
                    </w:r>
                  </w:p>
                </w:txbxContent>
              </v:textbox>
              <w10:wrap type="square"/>
            </v:shape>
          </w:pict>
        </mc:Fallback>
      </mc:AlternateContent>
    </w:r>
    <w:r w:rsidR="004E5C3F" w:rsidRPr="006754E7">
      <w:rPr>
        <w:noProof/>
        <w:color w:val="2078AE"/>
      </w:rPr>
      <w:drawing>
        <wp:anchor distT="0" distB="0" distL="114300" distR="114300" simplePos="0" relativeHeight="251662336" behindDoc="1" locked="0" layoutInCell="1" allowOverlap="1" wp14:anchorId="1EF0B8B3" wp14:editId="0671B935">
          <wp:simplePos x="0" y="0"/>
          <wp:positionH relativeFrom="column">
            <wp:posOffset>-955040</wp:posOffset>
          </wp:positionH>
          <wp:positionV relativeFrom="paragraph">
            <wp:posOffset>-457200</wp:posOffset>
          </wp:positionV>
          <wp:extent cx="8156575" cy="719455"/>
          <wp:effectExtent l="0" t="0" r="0" b="4445"/>
          <wp:wrapNone/>
          <wp:docPr id="16589706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970607"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4206" r="-4206"/>
                  <a:stretch>
                    <a:fillRect/>
                  </a:stretch>
                </pic:blipFill>
                <pic:spPr>
                  <a:xfrm>
                    <a:off x="0" y="0"/>
                    <a:ext cx="8156575" cy="719455"/>
                  </a:xfrm>
                  <a:prstGeom prst="rect">
                    <a:avLst/>
                  </a:prstGeom>
                </pic:spPr>
              </pic:pic>
            </a:graphicData>
          </a:graphic>
          <wp14:sizeRelH relativeFrom="page">
            <wp14:pctWidth>0</wp14:pctWidth>
          </wp14:sizeRelH>
          <wp14:sizeRelV relativeFrom="page">
            <wp14:pctHeight>0</wp14:pctHeight>
          </wp14:sizeRelV>
        </wp:anchor>
      </w:drawing>
    </w:r>
    <w:r w:rsidR="0018132F" w:rsidRPr="006754E7">
      <w:rPr>
        <w:noProof/>
      </w:rPr>
      <mc:AlternateContent>
        <mc:Choice Requires="wps">
          <w:drawing>
            <wp:anchor distT="45720" distB="45720" distL="114300" distR="114300" simplePos="0" relativeHeight="251660288" behindDoc="0" locked="0" layoutInCell="1" allowOverlap="1" wp14:anchorId="74C2C553" wp14:editId="6801E8C5">
              <wp:simplePos x="0" y="0"/>
              <wp:positionH relativeFrom="column">
                <wp:posOffset>-455295</wp:posOffset>
              </wp:positionH>
              <wp:positionV relativeFrom="paragraph">
                <wp:posOffset>-228600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D781F05" w14:textId="77777777" w:rsidR="0018132F" w:rsidRPr="00015C22" w:rsidRDefault="0018132F" w:rsidP="0018132F">
                          <w:pPr>
                            <w:rPr>
                              <w:rFonts w:ascii="Poppins SemiBold" w:hAnsi="Poppins SemiBold" w:cs="Poppins SemiBold"/>
                              <w:color w:val="FFFFFF" w:themeColor="background1"/>
                              <w:lang w:val="es-US"/>
                            </w:rPr>
                          </w:pPr>
                          <w:r w:rsidRPr="00015C22">
                            <w:rPr>
                              <w:rFonts w:ascii="Poppins SemiBold" w:hAnsi="Poppins SemiBold" w:cs="Poppins SemiBold"/>
                              <w:color w:val="FFFFFF" w:themeColor="background1"/>
                              <w:lang w:val="es-US"/>
                            </w:rPr>
                            <w:t>Guía para el facilitador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4C2C553" id="_x0000_s1028" type="#_x0000_t202" style="position:absolute;margin-left:-35.85pt;margin-top:-18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" filled="f" stroked="f">
              <v:textbox style="mso-fit-shape-to-text:t">
                <w:txbxContent>
                  <w:p w14:paraId="1D781F05" w14:textId="77777777" w:rsidR="0018132F" w:rsidRPr="00015C22" w:rsidRDefault="0018132F" w:rsidP="0018132F">
                    <w:pPr>
                      <w:rPr>
                        <w:rFonts w:ascii="Poppins SemiBold" w:hAnsi="Poppins SemiBold" w:cs="Poppins SemiBold"/>
                        <w:color w:val="FFFFFF" w:themeColor="background1"/>
                        <w:lang w:val="es-US"/>
                      </w:rPr>
                    </w:pPr>
                    <w:r w:rsidRPr="00015C22">
                      <w:rPr>
                        <w:rFonts w:ascii="Poppins SemiBold" w:hAnsi="Poppins SemiBold" w:cs="Poppins SemiBold"/>
                        <w:color w:val="FFFFFF" w:themeColor="background1"/>
                        <w:lang w:val="es-US"/>
                      </w:rPr>
                      <w:t>Guía para el facilitador</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14AF"/>
    <w:multiLevelType w:val="hybridMultilevel"/>
    <w:tmpl w:val="CDC21D54"/>
    <w:lvl w:ilvl="0" w:tplc="04090001">
      <w:start w:val="1"/>
      <w:numFmt w:val="bullet"/>
      <w:lvlText w:val=""/>
      <w:lvlJc w:val="left"/>
      <w:pPr>
        <w:ind w:left="720" w:hanging="360"/>
      </w:pPr>
      <w:rPr>
        <w:rFonts w:ascii="Symbol" w:hAnsi="Symbol" w:hint="default"/>
      </w:rPr>
    </w:lvl>
    <w:lvl w:ilvl="1" w:tplc="98603C26">
      <w:start w:val="1"/>
      <w:numFmt w:val="bullet"/>
      <w:pStyle w:val="ListBullet2"/>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B6CF8"/>
    <w:multiLevelType w:val="hybridMultilevel"/>
    <w:tmpl w:val="7FF41308"/>
    <w:numStyleLink w:val="ImportedStyle1"/>
  </w:abstractNum>
  <w:abstractNum w:abstractNumId="2" w15:restartNumberingAfterBreak="0">
    <w:nsid w:val="122D0E34"/>
    <w:multiLevelType w:val="hybridMultilevel"/>
    <w:tmpl w:val="1BDA0474"/>
    <w:styleLink w:val="ImportedStyle3"/>
    <w:lvl w:ilvl="0" w:tplc="3B36ED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E6EAC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840B6D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5E23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9BEB43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A60678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088175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A54040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1A4508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5C87C23"/>
    <w:multiLevelType w:val="hybridMultilevel"/>
    <w:tmpl w:val="319C9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6E75CC"/>
    <w:multiLevelType w:val="hybridMultilevel"/>
    <w:tmpl w:val="D48ED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8D8422A">
      <w:start w:val="1"/>
      <w:numFmt w:val="bullet"/>
      <w:pStyle w:val="ListBulle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536165"/>
    <w:multiLevelType w:val="hybridMultilevel"/>
    <w:tmpl w:val="90E071AE"/>
    <w:lvl w:ilvl="0" w:tplc="81DAFB02">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0A6F9A"/>
    <w:multiLevelType w:val="hybridMultilevel"/>
    <w:tmpl w:val="51C44768"/>
    <w:styleLink w:val="ImportedStyle13"/>
    <w:lvl w:ilvl="0" w:tplc="B590EA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510500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03074F2">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3AC283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83C28C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9AEC00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4CE434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8F429B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7705B8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CED7495"/>
    <w:multiLevelType w:val="hybridMultilevel"/>
    <w:tmpl w:val="7FF41308"/>
    <w:styleLink w:val="ImportedStyle1"/>
    <w:lvl w:ilvl="0" w:tplc="90CEC65A">
      <w:start w:val="1"/>
      <w:numFmt w:val="bullet"/>
      <w:pStyle w:val="Bullets"/>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EB4697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9A247C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EFEE1FD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8AA531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F92BC2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20E7A1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C44F37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1AA73B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EAE3282"/>
    <w:multiLevelType w:val="multilevel"/>
    <w:tmpl w:val="DB968DDE"/>
    <w:lvl w:ilvl="0">
      <w:numFmt w:val="bullet"/>
      <w:pStyle w:val="ListM5"/>
      <w:lvlText w:val="•"/>
      <w:lvlJc w:val="left"/>
      <w:pPr>
        <w:ind w:left="720" w:hanging="360"/>
      </w:pPr>
      <w:rPr>
        <w:rFonts w:ascii="Calibri" w:eastAsia="Calibri" w:hAnsi="Calibri" w:cs="Calibri"/>
        <w:strike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47A6EC9"/>
    <w:multiLevelType w:val="hybridMultilevel"/>
    <w:tmpl w:val="AE20ABDE"/>
    <w:styleLink w:val="ImportedStyle9"/>
    <w:lvl w:ilvl="0" w:tplc="DC1E25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82F0A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594F68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1A0128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258D18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9DFC631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07EB3E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E7CCFC7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F3AE24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65012938"/>
    <w:multiLevelType w:val="hybridMultilevel"/>
    <w:tmpl w:val="2C82FC5C"/>
    <w:styleLink w:val="ImportedStyle12"/>
    <w:lvl w:ilvl="0" w:tplc="104C96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BF85BD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2B8710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80E9F9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3D2E12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C487EC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B66E0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F369E9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8C2605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792A1ED6"/>
    <w:multiLevelType w:val="hybridMultilevel"/>
    <w:tmpl w:val="6698361A"/>
    <w:lvl w:ilvl="0" w:tplc="F1085AD6">
      <w:start w:val="1"/>
      <w:numFmt w:val="bullet"/>
      <w:pStyle w:val="ListBullet"/>
      <w:lvlText w:val=""/>
      <w:lvlJc w:val="left"/>
      <w:pPr>
        <w:ind w:left="720" w:hanging="360"/>
      </w:pPr>
      <w:rPr>
        <w:rFonts w:ascii="Symbol" w:hAnsi="Symbol" w:hint="default"/>
      </w:rPr>
    </w:lvl>
    <w:lvl w:ilvl="1" w:tplc="1A385858">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6069926">
    <w:abstractNumId w:val="8"/>
  </w:num>
  <w:num w:numId="2" w16cid:durableId="2089108234">
    <w:abstractNumId w:val="4"/>
  </w:num>
  <w:num w:numId="3" w16cid:durableId="1828547302">
    <w:abstractNumId w:val="7"/>
  </w:num>
  <w:num w:numId="4" w16cid:durableId="215313300">
    <w:abstractNumId w:val="1"/>
  </w:num>
  <w:num w:numId="5" w16cid:durableId="585189311">
    <w:abstractNumId w:val="9"/>
  </w:num>
  <w:num w:numId="6" w16cid:durableId="1057626131">
    <w:abstractNumId w:val="6"/>
  </w:num>
  <w:num w:numId="7" w16cid:durableId="1213690198">
    <w:abstractNumId w:val="2"/>
  </w:num>
  <w:num w:numId="8" w16cid:durableId="420613066">
    <w:abstractNumId w:val="10"/>
  </w:num>
  <w:num w:numId="9" w16cid:durableId="2065172988">
    <w:abstractNumId w:val="3"/>
  </w:num>
  <w:num w:numId="10" w16cid:durableId="1679771677">
    <w:abstractNumId w:val="5"/>
  </w:num>
  <w:num w:numId="11" w16cid:durableId="411660057">
    <w:abstractNumId w:val="0"/>
  </w:num>
  <w:num w:numId="12" w16cid:durableId="405347760">
    <w:abstractNumId w:val="1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 Miller">
    <w15:presenceInfo w15:providerId="None" w15:userId="Sara Mill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it-IT" w:vendorID="64" w:dllVersion="0" w:nlCheck="1" w:checkStyle="0"/>
  <w:activeWritingStyle w:appName="MSWord" w:lang="es-419" w:vendorID="64" w:dllVersion="0" w:nlCheck="1" w:checkStyle="0"/>
  <w:activeWritingStyle w:appName="MSWord" w:lang="es-ES" w:vendorID="64" w:dllVersion="0" w:nlCheck="1" w:checkStyle="0"/>
  <w:activeWritingStyle w:appName="MSWord" w:lang="es-US" w:vendorID="64" w:dllVersion="0" w:nlCheck="1" w:checkStyle="0"/>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1F1"/>
    <w:rsid w:val="00001DED"/>
    <w:rsid w:val="00001EEC"/>
    <w:rsid w:val="0000355C"/>
    <w:rsid w:val="000036C0"/>
    <w:rsid w:val="000052D3"/>
    <w:rsid w:val="00010B8A"/>
    <w:rsid w:val="00010D5F"/>
    <w:rsid w:val="000127D3"/>
    <w:rsid w:val="000137B0"/>
    <w:rsid w:val="00013AA2"/>
    <w:rsid w:val="00013D32"/>
    <w:rsid w:val="0001463C"/>
    <w:rsid w:val="00014B00"/>
    <w:rsid w:val="00014FB4"/>
    <w:rsid w:val="00015133"/>
    <w:rsid w:val="00015AC6"/>
    <w:rsid w:val="00015C22"/>
    <w:rsid w:val="00016FE2"/>
    <w:rsid w:val="00017538"/>
    <w:rsid w:val="0002210C"/>
    <w:rsid w:val="00022D15"/>
    <w:rsid w:val="00024FC4"/>
    <w:rsid w:val="000253D0"/>
    <w:rsid w:val="00026799"/>
    <w:rsid w:val="00030535"/>
    <w:rsid w:val="000324A5"/>
    <w:rsid w:val="00033C32"/>
    <w:rsid w:val="00034A9E"/>
    <w:rsid w:val="00037BC5"/>
    <w:rsid w:val="00037C26"/>
    <w:rsid w:val="000402E2"/>
    <w:rsid w:val="00041470"/>
    <w:rsid w:val="0004447E"/>
    <w:rsid w:val="0004583D"/>
    <w:rsid w:val="00045EAA"/>
    <w:rsid w:val="000461B7"/>
    <w:rsid w:val="000468F6"/>
    <w:rsid w:val="000473F7"/>
    <w:rsid w:val="0005007A"/>
    <w:rsid w:val="00051864"/>
    <w:rsid w:val="00051E7B"/>
    <w:rsid w:val="0005203C"/>
    <w:rsid w:val="000527AE"/>
    <w:rsid w:val="00052F83"/>
    <w:rsid w:val="000530B1"/>
    <w:rsid w:val="00053EB4"/>
    <w:rsid w:val="00054296"/>
    <w:rsid w:val="00054F9C"/>
    <w:rsid w:val="00056206"/>
    <w:rsid w:val="0005635A"/>
    <w:rsid w:val="00057EEC"/>
    <w:rsid w:val="00063E1C"/>
    <w:rsid w:val="00063FEF"/>
    <w:rsid w:val="00070460"/>
    <w:rsid w:val="000704BD"/>
    <w:rsid w:val="0007194E"/>
    <w:rsid w:val="00071CF1"/>
    <w:rsid w:val="00072469"/>
    <w:rsid w:val="00076FC7"/>
    <w:rsid w:val="00080E30"/>
    <w:rsid w:val="00080FE0"/>
    <w:rsid w:val="00081397"/>
    <w:rsid w:val="0008231A"/>
    <w:rsid w:val="000839D3"/>
    <w:rsid w:val="00084A30"/>
    <w:rsid w:val="00084D97"/>
    <w:rsid w:val="00084F92"/>
    <w:rsid w:val="00086CCE"/>
    <w:rsid w:val="00090D76"/>
    <w:rsid w:val="00092FF2"/>
    <w:rsid w:val="000960A5"/>
    <w:rsid w:val="0009670E"/>
    <w:rsid w:val="000968B3"/>
    <w:rsid w:val="000A0218"/>
    <w:rsid w:val="000A0A30"/>
    <w:rsid w:val="000A16F5"/>
    <w:rsid w:val="000A197B"/>
    <w:rsid w:val="000A65F5"/>
    <w:rsid w:val="000A6DF2"/>
    <w:rsid w:val="000B05DF"/>
    <w:rsid w:val="000B48B2"/>
    <w:rsid w:val="000B5ADA"/>
    <w:rsid w:val="000B6BDE"/>
    <w:rsid w:val="000C0099"/>
    <w:rsid w:val="000C1013"/>
    <w:rsid w:val="000C125A"/>
    <w:rsid w:val="000C2D26"/>
    <w:rsid w:val="000C2D87"/>
    <w:rsid w:val="000C465A"/>
    <w:rsid w:val="000C5701"/>
    <w:rsid w:val="000C697B"/>
    <w:rsid w:val="000C6B72"/>
    <w:rsid w:val="000C7352"/>
    <w:rsid w:val="000C73E4"/>
    <w:rsid w:val="000C776B"/>
    <w:rsid w:val="000C79F5"/>
    <w:rsid w:val="000D02B0"/>
    <w:rsid w:val="000D0950"/>
    <w:rsid w:val="000D1DE2"/>
    <w:rsid w:val="000D1E50"/>
    <w:rsid w:val="000D4C82"/>
    <w:rsid w:val="000D4D2F"/>
    <w:rsid w:val="000D575C"/>
    <w:rsid w:val="000E029A"/>
    <w:rsid w:val="000E1115"/>
    <w:rsid w:val="000E1CD7"/>
    <w:rsid w:val="000E2FD5"/>
    <w:rsid w:val="000E733D"/>
    <w:rsid w:val="000F0072"/>
    <w:rsid w:val="000F02AC"/>
    <w:rsid w:val="000F0E10"/>
    <w:rsid w:val="000F2D7E"/>
    <w:rsid w:val="000F3E21"/>
    <w:rsid w:val="000F402D"/>
    <w:rsid w:val="000F4FE2"/>
    <w:rsid w:val="000F515C"/>
    <w:rsid w:val="000F5D12"/>
    <w:rsid w:val="000F7711"/>
    <w:rsid w:val="000F7DEF"/>
    <w:rsid w:val="00100168"/>
    <w:rsid w:val="00100EDB"/>
    <w:rsid w:val="001014BE"/>
    <w:rsid w:val="00101DEC"/>
    <w:rsid w:val="00102060"/>
    <w:rsid w:val="001036AF"/>
    <w:rsid w:val="001047FE"/>
    <w:rsid w:val="001053F0"/>
    <w:rsid w:val="0010626A"/>
    <w:rsid w:val="001078ED"/>
    <w:rsid w:val="00110A15"/>
    <w:rsid w:val="00110C98"/>
    <w:rsid w:val="00111CC2"/>
    <w:rsid w:val="00111DD0"/>
    <w:rsid w:val="00112255"/>
    <w:rsid w:val="00112A17"/>
    <w:rsid w:val="00112D2F"/>
    <w:rsid w:val="0011539D"/>
    <w:rsid w:val="00115FB1"/>
    <w:rsid w:val="00117FED"/>
    <w:rsid w:val="00120017"/>
    <w:rsid w:val="001202A5"/>
    <w:rsid w:val="001204F0"/>
    <w:rsid w:val="00121A70"/>
    <w:rsid w:val="00125731"/>
    <w:rsid w:val="001259E6"/>
    <w:rsid w:val="00127AF6"/>
    <w:rsid w:val="00130181"/>
    <w:rsid w:val="001323CE"/>
    <w:rsid w:val="001329BD"/>
    <w:rsid w:val="00133208"/>
    <w:rsid w:val="001336A0"/>
    <w:rsid w:val="00133C39"/>
    <w:rsid w:val="00133EDC"/>
    <w:rsid w:val="001342AC"/>
    <w:rsid w:val="00135878"/>
    <w:rsid w:val="00135E0D"/>
    <w:rsid w:val="00136F80"/>
    <w:rsid w:val="00137201"/>
    <w:rsid w:val="00137D01"/>
    <w:rsid w:val="00140025"/>
    <w:rsid w:val="00140BF9"/>
    <w:rsid w:val="0014147A"/>
    <w:rsid w:val="00141BB2"/>
    <w:rsid w:val="0014222E"/>
    <w:rsid w:val="00142505"/>
    <w:rsid w:val="00144D18"/>
    <w:rsid w:val="001457F1"/>
    <w:rsid w:val="0014747E"/>
    <w:rsid w:val="001507E5"/>
    <w:rsid w:val="00153B57"/>
    <w:rsid w:val="00153D5A"/>
    <w:rsid w:val="001545E2"/>
    <w:rsid w:val="00154D47"/>
    <w:rsid w:val="00154F3A"/>
    <w:rsid w:val="001579E8"/>
    <w:rsid w:val="00160D0A"/>
    <w:rsid w:val="00160F4B"/>
    <w:rsid w:val="00161F28"/>
    <w:rsid w:val="00163B6E"/>
    <w:rsid w:val="00163BB1"/>
    <w:rsid w:val="00166527"/>
    <w:rsid w:val="00167481"/>
    <w:rsid w:val="00170FFB"/>
    <w:rsid w:val="00171F5A"/>
    <w:rsid w:val="00172222"/>
    <w:rsid w:val="001732DE"/>
    <w:rsid w:val="00173B4B"/>
    <w:rsid w:val="00173E6A"/>
    <w:rsid w:val="001758D0"/>
    <w:rsid w:val="00175A86"/>
    <w:rsid w:val="00175DA5"/>
    <w:rsid w:val="0017604C"/>
    <w:rsid w:val="0018132F"/>
    <w:rsid w:val="00182A45"/>
    <w:rsid w:val="00183582"/>
    <w:rsid w:val="0018369C"/>
    <w:rsid w:val="00183CEE"/>
    <w:rsid w:val="00184BED"/>
    <w:rsid w:val="00185A68"/>
    <w:rsid w:val="001905CB"/>
    <w:rsid w:val="001920B4"/>
    <w:rsid w:val="00193EBC"/>
    <w:rsid w:val="001945D0"/>
    <w:rsid w:val="0019679B"/>
    <w:rsid w:val="00196AD4"/>
    <w:rsid w:val="001A0C46"/>
    <w:rsid w:val="001A1717"/>
    <w:rsid w:val="001A21D4"/>
    <w:rsid w:val="001A38A4"/>
    <w:rsid w:val="001A4014"/>
    <w:rsid w:val="001A40DC"/>
    <w:rsid w:val="001A5E7F"/>
    <w:rsid w:val="001A667F"/>
    <w:rsid w:val="001B073B"/>
    <w:rsid w:val="001B0F4D"/>
    <w:rsid w:val="001B19BB"/>
    <w:rsid w:val="001B38DC"/>
    <w:rsid w:val="001B5916"/>
    <w:rsid w:val="001B5BD9"/>
    <w:rsid w:val="001B5CE9"/>
    <w:rsid w:val="001B6678"/>
    <w:rsid w:val="001B6FC2"/>
    <w:rsid w:val="001C15C3"/>
    <w:rsid w:val="001C232A"/>
    <w:rsid w:val="001C342E"/>
    <w:rsid w:val="001C4350"/>
    <w:rsid w:val="001C75AC"/>
    <w:rsid w:val="001C77DF"/>
    <w:rsid w:val="001D0012"/>
    <w:rsid w:val="001D0053"/>
    <w:rsid w:val="001D0512"/>
    <w:rsid w:val="001D06F5"/>
    <w:rsid w:val="001D197A"/>
    <w:rsid w:val="001D2481"/>
    <w:rsid w:val="001D2C8C"/>
    <w:rsid w:val="001D3993"/>
    <w:rsid w:val="001D3AAA"/>
    <w:rsid w:val="001D633F"/>
    <w:rsid w:val="001D6699"/>
    <w:rsid w:val="001D6CDA"/>
    <w:rsid w:val="001E0FA8"/>
    <w:rsid w:val="001E1C9D"/>
    <w:rsid w:val="001E1DD0"/>
    <w:rsid w:val="001E2A21"/>
    <w:rsid w:val="001E4A0D"/>
    <w:rsid w:val="001E54BA"/>
    <w:rsid w:val="001E65B8"/>
    <w:rsid w:val="001E765B"/>
    <w:rsid w:val="001F0BA0"/>
    <w:rsid w:val="001F22D9"/>
    <w:rsid w:val="001F2D26"/>
    <w:rsid w:val="001F347F"/>
    <w:rsid w:val="001F3886"/>
    <w:rsid w:val="001F5188"/>
    <w:rsid w:val="001F5750"/>
    <w:rsid w:val="001F599A"/>
    <w:rsid w:val="001F7B74"/>
    <w:rsid w:val="00200CF3"/>
    <w:rsid w:val="00201698"/>
    <w:rsid w:val="002016B5"/>
    <w:rsid w:val="00202F52"/>
    <w:rsid w:val="0020301A"/>
    <w:rsid w:val="00203DDE"/>
    <w:rsid w:val="00206704"/>
    <w:rsid w:val="00207B0F"/>
    <w:rsid w:val="002101F5"/>
    <w:rsid w:val="00211EA7"/>
    <w:rsid w:val="00212433"/>
    <w:rsid w:val="00212D08"/>
    <w:rsid w:val="002134B4"/>
    <w:rsid w:val="00214CB3"/>
    <w:rsid w:val="00214DB1"/>
    <w:rsid w:val="002160D7"/>
    <w:rsid w:val="00217CA2"/>
    <w:rsid w:val="0022045A"/>
    <w:rsid w:val="00220816"/>
    <w:rsid w:val="0022147A"/>
    <w:rsid w:val="00222FC5"/>
    <w:rsid w:val="002231E0"/>
    <w:rsid w:val="00224AF3"/>
    <w:rsid w:val="00224D47"/>
    <w:rsid w:val="00226163"/>
    <w:rsid w:val="00226660"/>
    <w:rsid w:val="002272E9"/>
    <w:rsid w:val="0022761A"/>
    <w:rsid w:val="002302D5"/>
    <w:rsid w:val="00230C46"/>
    <w:rsid w:val="00230D25"/>
    <w:rsid w:val="0023257D"/>
    <w:rsid w:val="00232760"/>
    <w:rsid w:val="00232EE4"/>
    <w:rsid w:val="00233BD3"/>
    <w:rsid w:val="00233FB3"/>
    <w:rsid w:val="00234A04"/>
    <w:rsid w:val="0023682F"/>
    <w:rsid w:val="00237A29"/>
    <w:rsid w:val="002424AB"/>
    <w:rsid w:val="00243771"/>
    <w:rsid w:val="00243A69"/>
    <w:rsid w:val="00244B33"/>
    <w:rsid w:val="00246BBE"/>
    <w:rsid w:val="00247489"/>
    <w:rsid w:val="00247C92"/>
    <w:rsid w:val="002505D4"/>
    <w:rsid w:val="00250AFC"/>
    <w:rsid w:val="00250C81"/>
    <w:rsid w:val="0025140A"/>
    <w:rsid w:val="00252CAC"/>
    <w:rsid w:val="0025454B"/>
    <w:rsid w:val="002554E0"/>
    <w:rsid w:val="00255D09"/>
    <w:rsid w:val="00256046"/>
    <w:rsid w:val="00256F30"/>
    <w:rsid w:val="00261511"/>
    <w:rsid w:val="00261A67"/>
    <w:rsid w:val="0026209C"/>
    <w:rsid w:val="002625EE"/>
    <w:rsid w:val="00263EA8"/>
    <w:rsid w:val="0026402A"/>
    <w:rsid w:val="002642F8"/>
    <w:rsid w:val="00264422"/>
    <w:rsid w:val="00264499"/>
    <w:rsid w:val="0026764B"/>
    <w:rsid w:val="00267CC1"/>
    <w:rsid w:val="002701CE"/>
    <w:rsid w:val="00270514"/>
    <w:rsid w:val="002709BC"/>
    <w:rsid w:val="002712BC"/>
    <w:rsid w:val="00271B10"/>
    <w:rsid w:val="00271C09"/>
    <w:rsid w:val="00271D05"/>
    <w:rsid w:val="00272ABF"/>
    <w:rsid w:val="002738CD"/>
    <w:rsid w:val="0027462B"/>
    <w:rsid w:val="002749C4"/>
    <w:rsid w:val="00275E39"/>
    <w:rsid w:val="00276262"/>
    <w:rsid w:val="00276AD8"/>
    <w:rsid w:val="002807B0"/>
    <w:rsid w:val="00280966"/>
    <w:rsid w:val="0028126A"/>
    <w:rsid w:val="00281D3F"/>
    <w:rsid w:val="00282C21"/>
    <w:rsid w:val="00284193"/>
    <w:rsid w:val="00284B72"/>
    <w:rsid w:val="002867AA"/>
    <w:rsid w:val="002871AC"/>
    <w:rsid w:val="002871B5"/>
    <w:rsid w:val="00287585"/>
    <w:rsid w:val="002879C3"/>
    <w:rsid w:val="00290882"/>
    <w:rsid w:val="00291440"/>
    <w:rsid w:val="002914BC"/>
    <w:rsid w:val="00291B41"/>
    <w:rsid w:val="00291B77"/>
    <w:rsid w:val="00291E6A"/>
    <w:rsid w:val="00293953"/>
    <w:rsid w:val="002955A4"/>
    <w:rsid w:val="002A10FE"/>
    <w:rsid w:val="002A184F"/>
    <w:rsid w:val="002A283E"/>
    <w:rsid w:val="002A28A2"/>
    <w:rsid w:val="002A4856"/>
    <w:rsid w:val="002A4E3B"/>
    <w:rsid w:val="002A523D"/>
    <w:rsid w:val="002A6678"/>
    <w:rsid w:val="002A66DC"/>
    <w:rsid w:val="002A6BE1"/>
    <w:rsid w:val="002A7807"/>
    <w:rsid w:val="002B25F2"/>
    <w:rsid w:val="002B2B76"/>
    <w:rsid w:val="002B3D69"/>
    <w:rsid w:val="002B3FC8"/>
    <w:rsid w:val="002B468C"/>
    <w:rsid w:val="002B5157"/>
    <w:rsid w:val="002B5C40"/>
    <w:rsid w:val="002B603B"/>
    <w:rsid w:val="002B7C8B"/>
    <w:rsid w:val="002C05B7"/>
    <w:rsid w:val="002C4AFD"/>
    <w:rsid w:val="002C51CE"/>
    <w:rsid w:val="002C650A"/>
    <w:rsid w:val="002D2D10"/>
    <w:rsid w:val="002D4ECA"/>
    <w:rsid w:val="002D6189"/>
    <w:rsid w:val="002E03EC"/>
    <w:rsid w:val="002E0EC7"/>
    <w:rsid w:val="002E26BB"/>
    <w:rsid w:val="002E2824"/>
    <w:rsid w:val="002E2E97"/>
    <w:rsid w:val="002E30D1"/>
    <w:rsid w:val="002E3706"/>
    <w:rsid w:val="002E4B59"/>
    <w:rsid w:val="002E58BB"/>
    <w:rsid w:val="002E5E97"/>
    <w:rsid w:val="002E61C4"/>
    <w:rsid w:val="002E772F"/>
    <w:rsid w:val="002F05CB"/>
    <w:rsid w:val="002F0CEC"/>
    <w:rsid w:val="002F0D16"/>
    <w:rsid w:val="002F4DE4"/>
    <w:rsid w:val="002F64A6"/>
    <w:rsid w:val="003011D1"/>
    <w:rsid w:val="003017E9"/>
    <w:rsid w:val="003027B2"/>
    <w:rsid w:val="0030296D"/>
    <w:rsid w:val="00303767"/>
    <w:rsid w:val="00303CC4"/>
    <w:rsid w:val="0030469C"/>
    <w:rsid w:val="00306337"/>
    <w:rsid w:val="0030717D"/>
    <w:rsid w:val="003106A5"/>
    <w:rsid w:val="003121A3"/>
    <w:rsid w:val="00312B69"/>
    <w:rsid w:val="0031594C"/>
    <w:rsid w:val="003202A8"/>
    <w:rsid w:val="00320B51"/>
    <w:rsid w:val="00322792"/>
    <w:rsid w:val="00322FFE"/>
    <w:rsid w:val="00323A0B"/>
    <w:rsid w:val="00324F17"/>
    <w:rsid w:val="003250F4"/>
    <w:rsid w:val="003254CA"/>
    <w:rsid w:val="00325844"/>
    <w:rsid w:val="003261C3"/>
    <w:rsid w:val="003269CD"/>
    <w:rsid w:val="00327657"/>
    <w:rsid w:val="00331220"/>
    <w:rsid w:val="003319B3"/>
    <w:rsid w:val="00332E80"/>
    <w:rsid w:val="003352F6"/>
    <w:rsid w:val="0033533E"/>
    <w:rsid w:val="00335E40"/>
    <w:rsid w:val="00340138"/>
    <w:rsid w:val="00340523"/>
    <w:rsid w:val="00342FEA"/>
    <w:rsid w:val="003440F4"/>
    <w:rsid w:val="00344EE0"/>
    <w:rsid w:val="00345102"/>
    <w:rsid w:val="00345117"/>
    <w:rsid w:val="0034623A"/>
    <w:rsid w:val="00346F18"/>
    <w:rsid w:val="00347A29"/>
    <w:rsid w:val="00351A36"/>
    <w:rsid w:val="00351C29"/>
    <w:rsid w:val="00354E6C"/>
    <w:rsid w:val="00355284"/>
    <w:rsid w:val="00356B58"/>
    <w:rsid w:val="00357011"/>
    <w:rsid w:val="00357EEF"/>
    <w:rsid w:val="003606C1"/>
    <w:rsid w:val="00361BE3"/>
    <w:rsid w:val="00361FEE"/>
    <w:rsid w:val="0036274E"/>
    <w:rsid w:val="00362D37"/>
    <w:rsid w:val="00362D3C"/>
    <w:rsid w:val="00363A6C"/>
    <w:rsid w:val="003645A7"/>
    <w:rsid w:val="00364850"/>
    <w:rsid w:val="00365330"/>
    <w:rsid w:val="00365D9D"/>
    <w:rsid w:val="003672D5"/>
    <w:rsid w:val="0037018C"/>
    <w:rsid w:val="00371650"/>
    <w:rsid w:val="00371A88"/>
    <w:rsid w:val="00371C6E"/>
    <w:rsid w:val="003725B9"/>
    <w:rsid w:val="0037341A"/>
    <w:rsid w:val="00374229"/>
    <w:rsid w:val="0037455A"/>
    <w:rsid w:val="00374903"/>
    <w:rsid w:val="00374CCA"/>
    <w:rsid w:val="00377072"/>
    <w:rsid w:val="003772B6"/>
    <w:rsid w:val="003804C4"/>
    <w:rsid w:val="003806C3"/>
    <w:rsid w:val="0038121B"/>
    <w:rsid w:val="00382421"/>
    <w:rsid w:val="00382676"/>
    <w:rsid w:val="00382B84"/>
    <w:rsid w:val="003830AB"/>
    <w:rsid w:val="003833F1"/>
    <w:rsid w:val="003844D4"/>
    <w:rsid w:val="0038516E"/>
    <w:rsid w:val="003879AD"/>
    <w:rsid w:val="00390623"/>
    <w:rsid w:val="003908E7"/>
    <w:rsid w:val="00392395"/>
    <w:rsid w:val="0039298F"/>
    <w:rsid w:val="00392EB1"/>
    <w:rsid w:val="00394825"/>
    <w:rsid w:val="00397146"/>
    <w:rsid w:val="003A0777"/>
    <w:rsid w:val="003A3480"/>
    <w:rsid w:val="003A3A04"/>
    <w:rsid w:val="003A448E"/>
    <w:rsid w:val="003A4518"/>
    <w:rsid w:val="003A5AAA"/>
    <w:rsid w:val="003B0687"/>
    <w:rsid w:val="003B1BCC"/>
    <w:rsid w:val="003B3903"/>
    <w:rsid w:val="003B3E3F"/>
    <w:rsid w:val="003B4056"/>
    <w:rsid w:val="003B5E66"/>
    <w:rsid w:val="003B65A9"/>
    <w:rsid w:val="003B669F"/>
    <w:rsid w:val="003B6C4B"/>
    <w:rsid w:val="003B6E4C"/>
    <w:rsid w:val="003B739E"/>
    <w:rsid w:val="003C0708"/>
    <w:rsid w:val="003C0A9E"/>
    <w:rsid w:val="003C0C4F"/>
    <w:rsid w:val="003C1F9E"/>
    <w:rsid w:val="003C212A"/>
    <w:rsid w:val="003C22E7"/>
    <w:rsid w:val="003C2804"/>
    <w:rsid w:val="003C2B9C"/>
    <w:rsid w:val="003C336C"/>
    <w:rsid w:val="003C42A5"/>
    <w:rsid w:val="003C74F2"/>
    <w:rsid w:val="003C7DF7"/>
    <w:rsid w:val="003D1A69"/>
    <w:rsid w:val="003D1B45"/>
    <w:rsid w:val="003D2F24"/>
    <w:rsid w:val="003D48D1"/>
    <w:rsid w:val="003D65E6"/>
    <w:rsid w:val="003D6B68"/>
    <w:rsid w:val="003D74ED"/>
    <w:rsid w:val="003E0773"/>
    <w:rsid w:val="003E0798"/>
    <w:rsid w:val="003E2121"/>
    <w:rsid w:val="003E43C9"/>
    <w:rsid w:val="003E49F8"/>
    <w:rsid w:val="003E4EE8"/>
    <w:rsid w:val="003E5FD0"/>
    <w:rsid w:val="003E67ED"/>
    <w:rsid w:val="003F0EC7"/>
    <w:rsid w:val="003F102D"/>
    <w:rsid w:val="003F1C9A"/>
    <w:rsid w:val="003F29A3"/>
    <w:rsid w:val="003F367F"/>
    <w:rsid w:val="003F3B80"/>
    <w:rsid w:val="003F4ECD"/>
    <w:rsid w:val="003F6282"/>
    <w:rsid w:val="003F6AAA"/>
    <w:rsid w:val="003F7CDE"/>
    <w:rsid w:val="00401153"/>
    <w:rsid w:val="004015D4"/>
    <w:rsid w:val="00401CFB"/>
    <w:rsid w:val="00401E93"/>
    <w:rsid w:val="00402514"/>
    <w:rsid w:val="004027AA"/>
    <w:rsid w:val="004040F6"/>
    <w:rsid w:val="00405929"/>
    <w:rsid w:val="004072D3"/>
    <w:rsid w:val="00407A14"/>
    <w:rsid w:val="00407A70"/>
    <w:rsid w:val="004147E6"/>
    <w:rsid w:val="00415075"/>
    <w:rsid w:val="00415599"/>
    <w:rsid w:val="004163F1"/>
    <w:rsid w:val="0041674A"/>
    <w:rsid w:val="004227E2"/>
    <w:rsid w:val="004241BA"/>
    <w:rsid w:val="00425BF3"/>
    <w:rsid w:val="00426394"/>
    <w:rsid w:val="00426A3C"/>
    <w:rsid w:val="004319F9"/>
    <w:rsid w:val="00431B3B"/>
    <w:rsid w:val="00433542"/>
    <w:rsid w:val="004347F0"/>
    <w:rsid w:val="0043661B"/>
    <w:rsid w:val="00437FA0"/>
    <w:rsid w:val="00441BCC"/>
    <w:rsid w:val="00442359"/>
    <w:rsid w:val="004448E2"/>
    <w:rsid w:val="004456AE"/>
    <w:rsid w:val="004465AF"/>
    <w:rsid w:val="004475EA"/>
    <w:rsid w:val="00447A13"/>
    <w:rsid w:val="0045047A"/>
    <w:rsid w:val="00452816"/>
    <w:rsid w:val="0045480E"/>
    <w:rsid w:val="00457F1C"/>
    <w:rsid w:val="00463610"/>
    <w:rsid w:val="00464857"/>
    <w:rsid w:val="00464A13"/>
    <w:rsid w:val="00465C1E"/>
    <w:rsid w:val="00466D52"/>
    <w:rsid w:val="00470541"/>
    <w:rsid w:val="00470A41"/>
    <w:rsid w:val="00470E46"/>
    <w:rsid w:val="0047100A"/>
    <w:rsid w:val="00473339"/>
    <w:rsid w:val="00473FAB"/>
    <w:rsid w:val="00476107"/>
    <w:rsid w:val="00476C5C"/>
    <w:rsid w:val="00476C80"/>
    <w:rsid w:val="004801C8"/>
    <w:rsid w:val="0048056D"/>
    <w:rsid w:val="0048260A"/>
    <w:rsid w:val="00482CAE"/>
    <w:rsid w:val="00484658"/>
    <w:rsid w:val="00486496"/>
    <w:rsid w:val="00490E0E"/>
    <w:rsid w:val="00490EF1"/>
    <w:rsid w:val="00491560"/>
    <w:rsid w:val="00491592"/>
    <w:rsid w:val="004915F7"/>
    <w:rsid w:val="0049190B"/>
    <w:rsid w:val="0049218A"/>
    <w:rsid w:val="00492397"/>
    <w:rsid w:val="004923A4"/>
    <w:rsid w:val="004924EB"/>
    <w:rsid w:val="00492B09"/>
    <w:rsid w:val="00493531"/>
    <w:rsid w:val="00493CB2"/>
    <w:rsid w:val="00495162"/>
    <w:rsid w:val="00496A4E"/>
    <w:rsid w:val="00497B21"/>
    <w:rsid w:val="004A0FAC"/>
    <w:rsid w:val="004A24E8"/>
    <w:rsid w:val="004A2DD4"/>
    <w:rsid w:val="004A42F0"/>
    <w:rsid w:val="004A47E2"/>
    <w:rsid w:val="004A533B"/>
    <w:rsid w:val="004A6F80"/>
    <w:rsid w:val="004A744A"/>
    <w:rsid w:val="004A77DF"/>
    <w:rsid w:val="004A7E88"/>
    <w:rsid w:val="004B05B3"/>
    <w:rsid w:val="004B2AB7"/>
    <w:rsid w:val="004B34A1"/>
    <w:rsid w:val="004B3820"/>
    <w:rsid w:val="004B413D"/>
    <w:rsid w:val="004B5A69"/>
    <w:rsid w:val="004B5CCD"/>
    <w:rsid w:val="004B61C8"/>
    <w:rsid w:val="004B6B7F"/>
    <w:rsid w:val="004B7A06"/>
    <w:rsid w:val="004C0650"/>
    <w:rsid w:val="004C17BC"/>
    <w:rsid w:val="004C2667"/>
    <w:rsid w:val="004C450F"/>
    <w:rsid w:val="004C4B72"/>
    <w:rsid w:val="004C5F41"/>
    <w:rsid w:val="004C6B7F"/>
    <w:rsid w:val="004C7625"/>
    <w:rsid w:val="004C7D27"/>
    <w:rsid w:val="004D0BF6"/>
    <w:rsid w:val="004D4C25"/>
    <w:rsid w:val="004D5B1E"/>
    <w:rsid w:val="004D5BE3"/>
    <w:rsid w:val="004D5FC7"/>
    <w:rsid w:val="004D669E"/>
    <w:rsid w:val="004D68F3"/>
    <w:rsid w:val="004D6D12"/>
    <w:rsid w:val="004D749A"/>
    <w:rsid w:val="004E08DB"/>
    <w:rsid w:val="004E0F1A"/>
    <w:rsid w:val="004E1114"/>
    <w:rsid w:val="004E1F47"/>
    <w:rsid w:val="004E3062"/>
    <w:rsid w:val="004E5C3F"/>
    <w:rsid w:val="004E6696"/>
    <w:rsid w:val="004F0697"/>
    <w:rsid w:val="004F32A6"/>
    <w:rsid w:val="004F38E1"/>
    <w:rsid w:val="004F4091"/>
    <w:rsid w:val="004F42E2"/>
    <w:rsid w:val="004F4A71"/>
    <w:rsid w:val="004F4EC8"/>
    <w:rsid w:val="004F5D50"/>
    <w:rsid w:val="004F62F8"/>
    <w:rsid w:val="004F6377"/>
    <w:rsid w:val="004F6506"/>
    <w:rsid w:val="004F75D4"/>
    <w:rsid w:val="00500BD1"/>
    <w:rsid w:val="00501917"/>
    <w:rsid w:val="0050314C"/>
    <w:rsid w:val="00503197"/>
    <w:rsid w:val="00504387"/>
    <w:rsid w:val="00504E7E"/>
    <w:rsid w:val="00504EBF"/>
    <w:rsid w:val="00505678"/>
    <w:rsid w:val="00505ABE"/>
    <w:rsid w:val="00510CB2"/>
    <w:rsid w:val="00511BB3"/>
    <w:rsid w:val="00511E83"/>
    <w:rsid w:val="005131E9"/>
    <w:rsid w:val="0051518C"/>
    <w:rsid w:val="00515631"/>
    <w:rsid w:val="00515C0E"/>
    <w:rsid w:val="00516D96"/>
    <w:rsid w:val="00516F3E"/>
    <w:rsid w:val="0051724E"/>
    <w:rsid w:val="00517A40"/>
    <w:rsid w:val="00517B35"/>
    <w:rsid w:val="00517D1F"/>
    <w:rsid w:val="0052043C"/>
    <w:rsid w:val="00520D17"/>
    <w:rsid w:val="005238C9"/>
    <w:rsid w:val="00524411"/>
    <w:rsid w:val="00525BB5"/>
    <w:rsid w:val="0052671A"/>
    <w:rsid w:val="00526AF1"/>
    <w:rsid w:val="00530793"/>
    <w:rsid w:val="00532363"/>
    <w:rsid w:val="00532D00"/>
    <w:rsid w:val="005343A0"/>
    <w:rsid w:val="00534AE4"/>
    <w:rsid w:val="005355A7"/>
    <w:rsid w:val="00535741"/>
    <w:rsid w:val="005372C8"/>
    <w:rsid w:val="00537709"/>
    <w:rsid w:val="00537E1D"/>
    <w:rsid w:val="005401D7"/>
    <w:rsid w:val="005402E2"/>
    <w:rsid w:val="00540A4D"/>
    <w:rsid w:val="0054309A"/>
    <w:rsid w:val="00545C97"/>
    <w:rsid w:val="00546C30"/>
    <w:rsid w:val="005479BF"/>
    <w:rsid w:val="00551EB8"/>
    <w:rsid w:val="00553675"/>
    <w:rsid w:val="0055400D"/>
    <w:rsid w:val="00554901"/>
    <w:rsid w:val="00554CC9"/>
    <w:rsid w:val="005551D5"/>
    <w:rsid w:val="005573A4"/>
    <w:rsid w:val="0055772C"/>
    <w:rsid w:val="00557B31"/>
    <w:rsid w:val="00560383"/>
    <w:rsid w:val="005626D3"/>
    <w:rsid w:val="00562B9D"/>
    <w:rsid w:val="005650E6"/>
    <w:rsid w:val="00571442"/>
    <w:rsid w:val="005717A3"/>
    <w:rsid w:val="0057214F"/>
    <w:rsid w:val="00572C90"/>
    <w:rsid w:val="00572FAF"/>
    <w:rsid w:val="005735F5"/>
    <w:rsid w:val="0057422E"/>
    <w:rsid w:val="00575120"/>
    <w:rsid w:val="00575E7A"/>
    <w:rsid w:val="00576DFD"/>
    <w:rsid w:val="00577C35"/>
    <w:rsid w:val="0058047D"/>
    <w:rsid w:val="00580637"/>
    <w:rsid w:val="00580A75"/>
    <w:rsid w:val="00580CDA"/>
    <w:rsid w:val="00581FA5"/>
    <w:rsid w:val="005824B6"/>
    <w:rsid w:val="00582902"/>
    <w:rsid w:val="00583125"/>
    <w:rsid w:val="00584FA0"/>
    <w:rsid w:val="00584FE2"/>
    <w:rsid w:val="00585F48"/>
    <w:rsid w:val="00586530"/>
    <w:rsid w:val="005869C1"/>
    <w:rsid w:val="005906D4"/>
    <w:rsid w:val="005917A3"/>
    <w:rsid w:val="00591D52"/>
    <w:rsid w:val="005925DE"/>
    <w:rsid w:val="005927F7"/>
    <w:rsid w:val="00592DD8"/>
    <w:rsid w:val="00593041"/>
    <w:rsid w:val="00593095"/>
    <w:rsid w:val="00594163"/>
    <w:rsid w:val="00594586"/>
    <w:rsid w:val="005947B9"/>
    <w:rsid w:val="0059492C"/>
    <w:rsid w:val="0059571C"/>
    <w:rsid w:val="005A0587"/>
    <w:rsid w:val="005A0A53"/>
    <w:rsid w:val="005A0FC7"/>
    <w:rsid w:val="005A159E"/>
    <w:rsid w:val="005A1C95"/>
    <w:rsid w:val="005A4687"/>
    <w:rsid w:val="005A60D0"/>
    <w:rsid w:val="005A7641"/>
    <w:rsid w:val="005B0B31"/>
    <w:rsid w:val="005B4FD6"/>
    <w:rsid w:val="005B775B"/>
    <w:rsid w:val="005B7EA0"/>
    <w:rsid w:val="005C1E50"/>
    <w:rsid w:val="005C37E0"/>
    <w:rsid w:val="005C3B82"/>
    <w:rsid w:val="005C4080"/>
    <w:rsid w:val="005C658D"/>
    <w:rsid w:val="005C6C5C"/>
    <w:rsid w:val="005D00C2"/>
    <w:rsid w:val="005D0638"/>
    <w:rsid w:val="005D4207"/>
    <w:rsid w:val="005D429B"/>
    <w:rsid w:val="005D4DD2"/>
    <w:rsid w:val="005D5328"/>
    <w:rsid w:val="005D5D53"/>
    <w:rsid w:val="005D70B4"/>
    <w:rsid w:val="005E128B"/>
    <w:rsid w:val="005E276A"/>
    <w:rsid w:val="005E3563"/>
    <w:rsid w:val="005E5429"/>
    <w:rsid w:val="005E58E5"/>
    <w:rsid w:val="005E5FEF"/>
    <w:rsid w:val="005E6074"/>
    <w:rsid w:val="005F1A9A"/>
    <w:rsid w:val="005F284B"/>
    <w:rsid w:val="005F2B4C"/>
    <w:rsid w:val="005F61BE"/>
    <w:rsid w:val="005F6399"/>
    <w:rsid w:val="005F77A0"/>
    <w:rsid w:val="0060089D"/>
    <w:rsid w:val="00601826"/>
    <w:rsid w:val="00601B3E"/>
    <w:rsid w:val="00601C38"/>
    <w:rsid w:val="00602EEC"/>
    <w:rsid w:val="00604B6D"/>
    <w:rsid w:val="00606F68"/>
    <w:rsid w:val="00607729"/>
    <w:rsid w:val="00613F40"/>
    <w:rsid w:val="006147A3"/>
    <w:rsid w:val="0061569A"/>
    <w:rsid w:val="00615838"/>
    <w:rsid w:val="00615954"/>
    <w:rsid w:val="00615974"/>
    <w:rsid w:val="00620BAB"/>
    <w:rsid w:val="0062182F"/>
    <w:rsid w:val="00621BD4"/>
    <w:rsid w:val="0062348F"/>
    <w:rsid w:val="00623F35"/>
    <w:rsid w:val="006242C7"/>
    <w:rsid w:val="00625F3F"/>
    <w:rsid w:val="00627B75"/>
    <w:rsid w:val="00630A86"/>
    <w:rsid w:val="006313D4"/>
    <w:rsid w:val="00631CEC"/>
    <w:rsid w:val="00633814"/>
    <w:rsid w:val="00636524"/>
    <w:rsid w:val="006372FC"/>
    <w:rsid w:val="00637884"/>
    <w:rsid w:val="00641765"/>
    <w:rsid w:val="0064235E"/>
    <w:rsid w:val="00642F56"/>
    <w:rsid w:val="00643018"/>
    <w:rsid w:val="0064454F"/>
    <w:rsid w:val="00644BBF"/>
    <w:rsid w:val="00644CE9"/>
    <w:rsid w:val="00645217"/>
    <w:rsid w:val="006454B4"/>
    <w:rsid w:val="006463D5"/>
    <w:rsid w:val="00647677"/>
    <w:rsid w:val="00647C62"/>
    <w:rsid w:val="00650911"/>
    <w:rsid w:val="00650F78"/>
    <w:rsid w:val="00652314"/>
    <w:rsid w:val="00652AC1"/>
    <w:rsid w:val="006530FE"/>
    <w:rsid w:val="00653B69"/>
    <w:rsid w:val="00656503"/>
    <w:rsid w:val="00656D19"/>
    <w:rsid w:val="00656D21"/>
    <w:rsid w:val="00657B9E"/>
    <w:rsid w:val="00660422"/>
    <w:rsid w:val="00660F7B"/>
    <w:rsid w:val="0066136A"/>
    <w:rsid w:val="00661F62"/>
    <w:rsid w:val="00663301"/>
    <w:rsid w:val="00663D3A"/>
    <w:rsid w:val="00663D5F"/>
    <w:rsid w:val="00666314"/>
    <w:rsid w:val="0066651F"/>
    <w:rsid w:val="006677A6"/>
    <w:rsid w:val="0067084E"/>
    <w:rsid w:val="00670BD7"/>
    <w:rsid w:val="00671BC3"/>
    <w:rsid w:val="00671EC9"/>
    <w:rsid w:val="006721FA"/>
    <w:rsid w:val="00672264"/>
    <w:rsid w:val="006725A0"/>
    <w:rsid w:val="00672648"/>
    <w:rsid w:val="00672D05"/>
    <w:rsid w:val="006749B5"/>
    <w:rsid w:val="006754E7"/>
    <w:rsid w:val="00676419"/>
    <w:rsid w:val="00676A39"/>
    <w:rsid w:val="00677234"/>
    <w:rsid w:val="00677396"/>
    <w:rsid w:val="00677638"/>
    <w:rsid w:val="0068004B"/>
    <w:rsid w:val="00682D1A"/>
    <w:rsid w:val="0068356E"/>
    <w:rsid w:val="0068473E"/>
    <w:rsid w:val="00684CA1"/>
    <w:rsid w:val="00690C56"/>
    <w:rsid w:val="00692D23"/>
    <w:rsid w:val="00692F0D"/>
    <w:rsid w:val="006947CC"/>
    <w:rsid w:val="00694A1E"/>
    <w:rsid w:val="0069647F"/>
    <w:rsid w:val="006A0CC5"/>
    <w:rsid w:val="006A561E"/>
    <w:rsid w:val="006A657F"/>
    <w:rsid w:val="006B05E5"/>
    <w:rsid w:val="006B1D86"/>
    <w:rsid w:val="006B2AE0"/>
    <w:rsid w:val="006B38CB"/>
    <w:rsid w:val="006B434F"/>
    <w:rsid w:val="006B4415"/>
    <w:rsid w:val="006B48BD"/>
    <w:rsid w:val="006B5D2C"/>
    <w:rsid w:val="006B7E13"/>
    <w:rsid w:val="006C2DD7"/>
    <w:rsid w:val="006C3A2F"/>
    <w:rsid w:val="006C3E3E"/>
    <w:rsid w:val="006C4264"/>
    <w:rsid w:val="006C5490"/>
    <w:rsid w:val="006D088F"/>
    <w:rsid w:val="006D08CD"/>
    <w:rsid w:val="006D1E26"/>
    <w:rsid w:val="006D5A1A"/>
    <w:rsid w:val="006D6157"/>
    <w:rsid w:val="006D6402"/>
    <w:rsid w:val="006D6B32"/>
    <w:rsid w:val="006E05AC"/>
    <w:rsid w:val="006E0FC4"/>
    <w:rsid w:val="006E1594"/>
    <w:rsid w:val="006E40BE"/>
    <w:rsid w:val="006E48CC"/>
    <w:rsid w:val="006E502F"/>
    <w:rsid w:val="006E5DFC"/>
    <w:rsid w:val="006E5FB9"/>
    <w:rsid w:val="006E5FC9"/>
    <w:rsid w:val="006E6BB4"/>
    <w:rsid w:val="006F37BD"/>
    <w:rsid w:val="006F39D2"/>
    <w:rsid w:val="006F477C"/>
    <w:rsid w:val="006F497E"/>
    <w:rsid w:val="006F49D3"/>
    <w:rsid w:val="006F56D0"/>
    <w:rsid w:val="006F5784"/>
    <w:rsid w:val="006F5A42"/>
    <w:rsid w:val="006F6B67"/>
    <w:rsid w:val="006F7257"/>
    <w:rsid w:val="007004F4"/>
    <w:rsid w:val="00700BE1"/>
    <w:rsid w:val="00701D09"/>
    <w:rsid w:val="00702929"/>
    <w:rsid w:val="007032AD"/>
    <w:rsid w:val="00703840"/>
    <w:rsid w:val="00703950"/>
    <w:rsid w:val="00703D4D"/>
    <w:rsid w:val="00706695"/>
    <w:rsid w:val="00710076"/>
    <w:rsid w:val="00711377"/>
    <w:rsid w:val="00713D61"/>
    <w:rsid w:val="00714638"/>
    <w:rsid w:val="00715900"/>
    <w:rsid w:val="00716785"/>
    <w:rsid w:val="007169D7"/>
    <w:rsid w:val="00716C4A"/>
    <w:rsid w:val="00717B52"/>
    <w:rsid w:val="00722AB3"/>
    <w:rsid w:val="00726015"/>
    <w:rsid w:val="00726E12"/>
    <w:rsid w:val="007313EF"/>
    <w:rsid w:val="00731B9A"/>
    <w:rsid w:val="007321DA"/>
    <w:rsid w:val="00732481"/>
    <w:rsid w:val="00732DC3"/>
    <w:rsid w:val="007337FA"/>
    <w:rsid w:val="007348B3"/>
    <w:rsid w:val="00736B98"/>
    <w:rsid w:val="00737AE1"/>
    <w:rsid w:val="0074034C"/>
    <w:rsid w:val="0074046A"/>
    <w:rsid w:val="00740D9F"/>
    <w:rsid w:val="007414D5"/>
    <w:rsid w:val="00741BAA"/>
    <w:rsid w:val="00743419"/>
    <w:rsid w:val="00745FF6"/>
    <w:rsid w:val="00746A58"/>
    <w:rsid w:val="00747D38"/>
    <w:rsid w:val="00750973"/>
    <w:rsid w:val="00750B2B"/>
    <w:rsid w:val="00750B58"/>
    <w:rsid w:val="007553E6"/>
    <w:rsid w:val="00756CFF"/>
    <w:rsid w:val="00757C5C"/>
    <w:rsid w:val="00764BBA"/>
    <w:rsid w:val="00770C77"/>
    <w:rsid w:val="00773B25"/>
    <w:rsid w:val="00773CDA"/>
    <w:rsid w:val="00773E63"/>
    <w:rsid w:val="00775458"/>
    <w:rsid w:val="0077794C"/>
    <w:rsid w:val="00777ACD"/>
    <w:rsid w:val="007803A3"/>
    <w:rsid w:val="007807CE"/>
    <w:rsid w:val="00782244"/>
    <w:rsid w:val="00782927"/>
    <w:rsid w:val="00783B00"/>
    <w:rsid w:val="00784C77"/>
    <w:rsid w:val="00785089"/>
    <w:rsid w:val="00786718"/>
    <w:rsid w:val="00790EF7"/>
    <w:rsid w:val="00791582"/>
    <w:rsid w:val="00792FA6"/>
    <w:rsid w:val="00793D97"/>
    <w:rsid w:val="0079589A"/>
    <w:rsid w:val="00795BA3"/>
    <w:rsid w:val="00795D41"/>
    <w:rsid w:val="007963FB"/>
    <w:rsid w:val="007967AC"/>
    <w:rsid w:val="007973A9"/>
    <w:rsid w:val="0079788F"/>
    <w:rsid w:val="007A113E"/>
    <w:rsid w:val="007A1521"/>
    <w:rsid w:val="007A1EB3"/>
    <w:rsid w:val="007A3923"/>
    <w:rsid w:val="007A3E9C"/>
    <w:rsid w:val="007A44CB"/>
    <w:rsid w:val="007A44F3"/>
    <w:rsid w:val="007A546A"/>
    <w:rsid w:val="007A59D6"/>
    <w:rsid w:val="007A66B7"/>
    <w:rsid w:val="007A6A9F"/>
    <w:rsid w:val="007A75C8"/>
    <w:rsid w:val="007B0624"/>
    <w:rsid w:val="007B16F2"/>
    <w:rsid w:val="007B18E5"/>
    <w:rsid w:val="007B2953"/>
    <w:rsid w:val="007B3A97"/>
    <w:rsid w:val="007B3E18"/>
    <w:rsid w:val="007B4A6E"/>
    <w:rsid w:val="007B5754"/>
    <w:rsid w:val="007B58C3"/>
    <w:rsid w:val="007B6C75"/>
    <w:rsid w:val="007C0E05"/>
    <w:rsid w:val="007C0FCF"/>
    <w:rsid w:val="007C4BC2"/>
    <w:rsid w:val="007C59D2"/>
    <w:rsid w:val="007D20FA"/>
    <w:rsid w:val="007D4085"/>
    <w:rsid w:val="007D4BD9"/>
    <w:rsid w:val="007D7B99"/>
    <w:rsid w:val="007E59B2"/>
    <w:rsid w:val="007E716A"/>
    <w:rsid w:val="007E7F67"/>
    <w:rsid w:val="007F0A7E"/>
    <w:rsid w:val="007F2555"/>
    <w:rsid w:val="007F3AA8"/>
    <w:rsid w:val="007F42B5"/>
    <w:rsid w:val="007F476C"/>
    <w:rsid w:val="007F6B3E"/>
    <w:rsid w:val="007F763D"/>
    <w:rsid w:val="0080002F"/>
    <w:rsid w:val="008000C7"/>
    <w:rsid w:val="0080189B"/>
    <w:rsid w:val="0080212A"/>
    <w:rsid w:val="00802643"/>
    <w:rsid w:val="00802CC5"/>
    <w:rsid w:val="0080367F"/>
    <w:rsid w:val="00803B3F"/>
    <w:rsid w:val="00804B39"/>
    <w:rsid w:val="00805A3B"/>
    <w:rsid w:val="008079B2"/>
    <w:rsid w:val="00810E22"/>
    <w:rsid w:val="0081262F"/>
    <w:rsid w:val="008129CF"/>
    <w:rsid w:val="00815DAA"/>
    <w:rsid w:val="00817CA3"/>
    <w:rsid w:val="00817E05"/>
    <w:rsid w:val="008201D2"/>
    <w:rsid w:val="0082077A"/>
    <w:rsid w:val="00820C87"/>
    <w:rsid w:val="00821517"/>
    <w:rsid w:val="00822159"/>
    <w:rsid w:val="00823624"/>
    <w:rsid w:val="00824157"/>
    <w:rsid w:val="008302A5"/>
    <w:rsid w:val="0083059D"/>
    <w:rsid w:val="00830C5F"/>
    <w:rsid w:val="00830E81"/>
    <w:rsid w:val="0083165F"/>
    <w:rsid w:val="00831C8B"/>
    <w:rsid w:val="00831D18"/>
    <w:rsid w:val="0083298B"/>
    <w:rsid w:val="00832AC8"/>
    <w:rsid w:val="00832DCA"/>
    <w:rsid w:val="0083330A"/>
    <w:rsid w:val="00833CB7"/>
    <w:rsid w:val="00833F8A"/>
    <w:rsid w:val="00834366"/>
    <w:rsid w:val="008344C9"/>
    <w:rsid w:val="00834DB6"/>
    <w:rsid w:val="0083614D"/>
    <w:rsid w:val="0083622D"/>
    <w:rsid w:val="008375E2"/>
    <w:rsid w:val="00837D0A"/>
    <w:rsid w:val="00841AC9"/>
    <w:rsid w:val="00842EF7"/>
    <w:rsid w:val="00844E2F"/>
    <w:rsid w:val="008464E7"/>
    <w:rsid w:val="0084654A"/>
    <w:rsid w:val="008500DE"/>
    <w:rsid w:val="0085182C"/>
    <w:rsid w:val="008534F3"/>
    <w:rsid w:val="008535DB"/>
    <w:rsid w:val="00856549"/>
    <w:rsid w:val="00857783"/>
    <w:rsid w:val="00860108"/>
    <w:rsid w:val="00860405"/>
    <w:rsid w:val="008608DF"/>
    <w:rsid w:val="00860A1F"/>
    <w:rsid w:val="008622E4"/>
    <w:rsid w:val="008625A1"/>
    <w:rsid w:val="008632CB"/>
    <w:rsid w:val="00863E6A"/>
    <w:rsid w:val="00864BA0"/>
    <w:rsid w:val="00864EEA"/>
    <w:rsid w:val="00864F35"/>
    <w:rsid w:val="00866712"/>
    <w:rsid w:val="00871E9F"/>
    <w:rsid w:val="00872D9E"/>
    <w:rsid w:val="008731B9"/>
    <w:rsid w:val="00873B3F"/>
    <w:rsid w:val="00875EED"/>
    <w:rsid w:val="008769A6"/>
    <w:rsid w:val="008777EC"/>
    <w:rsid w:val="00880675"/>
    <w:rsid w:val="00884944"/>
    <w:rsid w:val="008905CD"/>
    <w:rsid w:val="00890EA8"/>
    <w:rsid w:val="00892F8F"/>
    <w:rsid w:val="00893E3A"/>
    <w:rsid w:val="00894892"/>
    <w:rsid w:val="00894AF3"/>
    <w:rsid w:val="00894B40"/>
    <w:rsid w:val="00895427"/>
    <w:rsid w:val="008957E6"/>
    <w:rsid w:val="00895CAA"/>
    <w:rsid w:val="0089707F"/>
    <w:rsid w:val="0089725F"/>
    <w:rsid w:val="00897EE6"/>
    <w:rsid w:val="008A1351"/>
    <w:rsid w:val="008A190E"/>
    <w:rsid w:val="008A301B"/>
    <w:rsid w:val="008A35F1"/>
    <w:rsid w:val="008A4495"/>
    <w:rsid w:val="008A49FD"/>
    <w:rsid w:val="008A5627"/>
    <w:rsid w:val="008B1260"/>
    <w:rsid w:val="008B1C2D"/>
    <w:rsid w:val="008B21C5"/>
    <w:rsid w:val="008B2ECF"/>
    <w:rsid w:val="008B3CCA"/>
    <w:rsid w:val="008B4103"/>
    <w:rsid w:val="008B41C0"/>
    <w:rsid w:val="008B58CB"/>
    <w:rsid w:val="008B6927"/>
    <w:rsid w:val="008B7C92"/>
    <w:rsid w:val="008C0AF6"/>
    <w:rsid w:val="008C1118"/>
    <w:rsid w:val="008C2032"/>
    <w:rsid w:val="008C2038"/>
    <w:rsid w:val="008C3BEB"/>
    <w:rsid w:val="008C4351"/>
    <w:rsid w:val="008C4EFF"/>
    <w:rsid w:val="008C5D80"/>
    <w:rsid w:val="008D1F32"/>
    <w:rsid w:val="008D397C"/>
    <w:rsid w:val="008D3DC2"/>
    <w:rsid w:val="008D778C"/>
    <w:rsid w:val="008E015A"/>
    <w:rsid w:val="008E0B36"/>
    <w:rsid w:val="008E1ED0"/>
    <w:rsid w:val="008E2086"/>
    <w:rsid w:val="008E3FA7"/>
    <w:rsid w:val="008E5E98"/>
    <w:rsid w:val="008E605C"/>
    <w:rsid w:val="008E636F"/>
    <w:rsid w:val="008E662B"/>
    <w:rsid w:val="008E6671"/>
    <w:rsid w:val="008E7DA5"/>
    <w:rsid w:val="008F0277"/>
    <w:rsid w:val="008F28C8"/>
    <w:rsid w:val="008F34DF"/>
    <w:rsid w:val="008F3EE7"/>
    <w:rsid w:val="008F656D"/>
    <w:rsid w:val="008F6C4F"/>
    <w:rsid w:val="008F7544"/>
    <w:rsid w:val="008F7928"/>
    <w:rsid w:val="008F7B4F"/>
    <w:rsid w:val="00901821"/>
    <w:rsid w:val="00901C45"/>
    <w:rsid w:val="00901D41"/>
    <w:rsid w:val="009027D1"/>
    <w:rsid w:val="00902A2E"/>
    <w:rsid w:val="00902CFB"/>
    <w:rsid w:val="009037B7"/>
    <w:rsid w:val="00904156"/>
    <w:rsid w:val="00904597"/>
    <w:rsid w:val="0090495C"/>
    <w:rsid w:val="00905417"/>
    <w:rsid w:val="00905ACA"/>
    <w:rsid w:val="00905BF0"/>
    <w:rsid w:val="00906E88"/>
    <w:rsid w:val="00907B5E"/>
    <w:rsid w:val="00910430"/>
    <w:rsid w:val="009109F3"/>
    <w:rsid w:val="009114BE"/>
    <w:rsid w:val="00911757"/>
    <w:rsid w:val="0091283D"/>
    <w:rsid w:val="0091366C"/>
    <w:rsid w:val="009158B9"/>
    <w:rsid w:val="00916234"/>
    <w:rsid w:val="0091702F"/>
    <w:rsid w:val="0091785E"/>
    <w:rsid w:val="00917EC9"/>
    <w:rsid w:val="00920A0F"/>
    <w:rsid w:val="009224B8"/>
    <w:rsid w:val="0092359E"/>
    <w:rsid w:val="009263A0"/>
    <w:rsid w:val="00931427"/>
    <w:rsid w:val="00932290"/>
    <w:rsid w:val="00933669"/>
    <w:rsid w:val="00933EFA"/>
    <w:rsid w:val="009354D5"/>
    <w:rsid w:val="00935A39"/>
    <w:rsid w:val="00935CE7"/>
    <w:rsid w:val="00936E50"/>
    <w:rsid w:val="0093731F"/>
    <w:rsid w:val="00937459"/>
    <w:rsid w:val="00942CC2"/>
    <w:rsid w:val="009435FE"/>
    <w:rsid w:val="00943B55"/>
    <w:rsid w:val="0094482F"/>
    <w:rsid w:val="009466FD"/>
    <w:rsid w:val="00946A3A"/>
    <w:rsid w:val="00950FDD"/>
    <w:rsid w:val="00951F33"/>
    <w:rsid w:val="00952021"/>
    <w:rsid w:val="00952456"/>
    <w:rsid w:val="009536F3"/>
    <w:rsid w:val="009539EF"/>
    <w:rsid w:val="00953E60"/>
    <w:rsid w:val="009552D5"/>
    <w:rsid w:val="00955BEA"/>
    <w:rsid w:val="009565D8"/>
    <w:rsid w:val="00957E5E"/>
    <w:rsid w:val="00960370"/>
    <w:rsid w:val="00960586"/>
    <w:rsid w:val="009606CA"/>
    <w:rsid w:val="0096128F"/>
    <w:rsid w:val="009618E7"/>
    <w:rsid w:val="00961ADD"/>
    <w:rsid w:val="00961CF4"/>
    <w:rsid w:val="009636AF"/>
    <w:rsid w:val="00965220"/>
    <w:rsid w:val="00970AE0"/>
    <w:rsid w:val="00971940"/>
    <w:rsid w:val="009723AB"/>
    <w:rsid w:val="009723E6"/>
    <w:rsid w:val="00972CD0"/>
    <w:rsid w:val="00973AFC"/>
    <w:rsid w:val="0097587B"/>
    <w:rsid w:val="00975AEE"/>
    <w:rsid w:val="00977B0B"/>
    <w:rsid w:val="009834E6"/>
    <w:rsid w:val="00983D7A"/>
    <w:rsid w:val="00985AA1"/>
    <w:rsid w:val="00985F07"/>
    <w:rsid w:val="00987349"/>
    <w:rsid w:val="00991D63"/>
    <w:rsid w:val="00993BEE"/>
    <w:rsid w:val="00993D07"/>
    <w:rsid w:val="00994C91"/>
    <w:rsid w:val="009953B3"/>
    <w:rsid w:val="009955F2"/>
    <w:rsid w:val="009956C6"/>
    <w:rsid w:val="009A0671"/>
    <w:rsid w:val="009A1460"/>
    <w:rsid w:val="009A1C8A"/>
    <w:rsid w:val="009A32B9"/>
    <w:rsid w:val="009A39A6"/>
    <w:rsid w:val="009A3B54"/>
    <w:rsid w:val="009A53A3"/>
    <w:rsid w:val="009A5880"/>
    <w:rsid w:val="009A5974"/>
    <w:rsid w:val="009B0F4B"/>
    <w:rsid w:val="009B14E9"/>
    <w:rsid w:val="009B1785"/>
    <w:rsid w:val="009B1BC4"/>
    <w:rsid w:val="009B1F84"/>
    <w:rsid w:val="009B2666"/>
    <w:rsid w:val="009B4217"/>
    <w:rsid w:val="009B52FD"/>
    <w:rsid w:val="009B66C0"/>
    <w:rsid w:val="009B7FC4"/>
    <w:rsid w:val="009C2D15"/>
    <w:rsid w:val="009C3B79"/>
    <w:rsid w:val="009C3D54"/>
    <w:rsid w:val="009C5069"/>
    <w:rsid w:val="009C6234"/>
    <w:rsid w:val="009C6F86"/>
    <w:rsid w:val="009D00FD"/>
    <w:rsid w:val="009D0573"/>
    <w:rsid w:val="009D09F9"/>
    <w:rsid w:val="009D240D"/>
    <w:rsid w:val="009D3330"/>
    <w:rsid w:val="009D3FA6"/>
    <w:rsid w:val="009D43AE"/>
    <w:rsid w:val="009D4E07"/>
    <w:rsid w:val="009D65CE"/>
    <w:rsid w:val="009D676E"/>
    <w:rsid w:val="009D7754"/>
    <w:rsid w:val="009D7F09"/>
    <w:rsid w:val="009E00D4"/>
    <w:rsid w:val="009E1AB7"/>
    <w:rsid w:val="009E5A5E"/>
    <w:rsid w:val="009E6A1E"/>
    <w:rsid w:val="009E6D89"/>
    <w:rsid w:val="009F173D"/>
    <w:rsid w:val="009F25FB"/>
    <w:rsid w:val="009F3B93"/>
    <w:rsid w:val="009F3FA9"/>
    <w:rsid w:val="009F40E6"/>
    <w:rsid w:val="009F45D4"/>
    <w:rsid w:val="009F49D7"/>
    <w:rsid w:val="009F71B4"/>
    <w:rsid w:val="009F762E"/>
    <w:rsid w:val="009F7908"/>
    <w:rsid w:val="00A008D5"/>
    <w:rsid w:val="00A0097A"/>
    <w:rsid w:val="00A010F6"/>
    <w:rsid w:val="00A019D8"/>
    <w:rsid w:val="00A01DA2"/>
    <w:rsid w:val="00A03003"/>
    <w:rsid w:val="00A05F61"/>
    <w:rsid w:val="00A06C00"/>
    <w:rsid w:val="00A0700A"/>
    <w:rsid w:val="00A073C5"/>
    <w:rsid w:val="00A107AB"/>
    <w:rsid w:val="00A10E94"/>
    <w:rsid w:val="00A122D4"/>
    <w:rsid w:val="00A13D99"/>
    <w:rsid w:val="00A141EB"/>
    <w:rsid w:val="00A1533F"/>
    <w:rsid w:val="00A15922"/>
    <w:rsid w:val="00A218C1"/>
    <w:rsid w:val="00A22E43"/>
    <w:rsid w:val="00A248C0"/>
    <w:rsid w:val="00A25959"/>
    <w:rsid w:val="00A27E5F"/>
    <w:rsid w:val="00A322C9"/>
    <w:rsid w:val="00A33DD3"/>
    <w:rsid w:val="00A352C0"/>
    <w:rsid w:val="00A375D5"/>
    <w:rsid w:val="00A409F3"/>
    <w:rsid w:val="00A40C3E"/>
    <w:rsid w:val="00A41B0C"/>
    <w:rsid w:val="00A41F56"/>
    <w:rsid w:val="00A43ABA"/>
    <w:rsid w:val="00A454FB"/>
    <w:rsid w:val="00A457D0"/>
    <w:rsid w:val="00A45B25"/>
    <w:rsid w:val="00A46CB1"/>
    <w:rsid w:val="00A50010"/>
    <w:rsid w:val="00A50269"/>
    <w:rsid w:val="00A50E6F"/>
    <w:rsid w:val="00A51877"/>
    <w:rsid w:val="00A51C8E"/>
    <w:rsid w:val="00A52152"/>
    <w:rsid w:val="00A52160"/>
    <w:rsid w:val="00A54224"/>
    <w:rsid w:val="00A55678"/>
    <w:rsid w:val="00A56681"/>
    <w:rsid w:val="00A5755B"/>
    <w:rsid w:val="00A575AD"/>
    <w:rsid w:val="00A60231"/>
    <w:rsid w:val="00A6058C"/>
    <w:rsid w:val="00A61227"/>
    <w:rsid w:val="00A6142C"/>
    <w:rsid w:val="00A61E14"/>
    <w:rsid w:val="00A6205F"/>
    <w:rsid w:val="00A624C0"/>
    <w:rsid w:val="00A63252"/>
    <w:rsid w:val="00A634B1"/>
    <w:rsid w:val="00A64CE7"/>
    <w:rsid w:val="00A6565F"/>
    <w:rsid w:val="00A6622E"/>
    <w:rsid w:val="00A66B40"/>
    <w:rsid w:val="00A67587"/>
    <w:rsid w:val="00A67753"/>
    <w:rsid w:val="00A67F5C"/>
    <w:rsid w:val="00A70CDE"/>
    <w:rsid w:val="00A731B5"/>
    <w:rsid w:val="00A74F49"/>
    <w:rsid w:val="00A75611"/>
    <w:rsid w:val="00A75834"/>
    <w:rsid w:val="00A804D9"/>
    <w:rsid w:val="00A80763"/>
    <w:rsid w:val="00A8108F"/>
    <w:rsid w:val="00A810F0"/>
    <w:rsid w:val="00A817C8"/>
    <w:rsid w:val="00A828DA"/>
    <w:rsid w:val="00A835D2"/>
    <w:rsid w:val="00A85DA2"/>
    <w:rsid w:val="00A877A9"/>
    <w:rsid w:val="00A87AFB"/>
    <w:rsid w:val="00A90443"/>
    <w:rsid w:val="00A913E9"/>
    <w:rsid w:val="00A92416"/>
    <w:rsid w:val="00A938B5"/>
    <w:rsid w:val="00A95055"/>
    <w:rsid w:val="00A95219"/>
    <w:rsid w:val="00A95D40"/>
    <w:rsid w:val="00A95ED3"/>
    <w:rsid w:val="00AA03F8"/>
    <w:rsid w:val="00AA0AB7"/>
    <w:rsid w:val="00AA0BE4"/>
    <w:rsid w:val="00AA1022"/>
    <w:rsid w:val="00AA1098"/>
    <w:rsid w:val="00AA1D8B"/>
    <w:rsid w:val="00AA2571"/>
    <w:rsid w:val="00AA40EA"/>
    <w:rsid w:val="00AA4ACB"/>
    <w:rsid w:val="00AA4CE1"/>
    <w:rsid w:val="00AA6A8F"/>
    <w:rsid w:val="00AB0798"/>
    <w:rsid w:val="00AB140B"/>
    <w:rsid w:val="00AB1A6D"/>
    <w:rsid w:val="00AB6749"/>
    <w:rsid w:val="00AB7072"/>
    <w:rsid w:val="00AB70AD"/>
    <w:rsid w:val="00AC14CC"/>
    <w:rsid w:val="00AC4D62"/>
    <w:rsid w:val="00AC4ECD"/>
    <w:rsid w:val="00AC5E6C"/>
    <w:rsid w:val="00AC6F71"/>
    <w:rsid w:val="00AC7332"/>
    <w:rsid w:val="00AC745D"/>
    <w:rsid w:val="00AD0786"/>
    <w:rsid w:val="00AD2E67"/>
    <w:rsid w:val="00AD3938"/>
    <w:rsid w:val="00AD4561"/>
    <w:rsid w:val="00AD4A30"/>
    <w:rsid w:val="00AD589D"/>
    <w:rsid w:val="00AD6AD2"/>
    <w:rsid w:val="00AD785E"/>
    <w:rsid w:val="00AE1B67"/>
    <w:rsid w:val="00AE24E3"/>
    <w:rsid w:val="00AE2935"/>
    <w:rsid w:val="00AE29EA"/>
    <w:rsid w:val="00AE4CE5"/>
    <w:rsid w:val="00AE5154"/>
    <w:rsid w:val="00AE519C"/>
    <w:rsid w:val="00AE55CD"/>
    <w:rsid w:val="00AE6138"/>
    <w:rsid w:val="00AE6354"/>
    <w:rsid w:val="00AE650B"/>
    <w:rsid w:val="00AE6BC1"/>
    <w:rsid w:val="00AE7509"/>
    <w:rsid w:val="00AF2104"/>
    <w:rsid w:val="00AF26EA"/>
    <w:rsid w:val="00AF39A3"/>
    <w:rsid w:val="00AF3BD3"/>
    <w:rsid w:val="00AF4FE4"/>
    <w:rsid w:val="00AF50DB"/>
    <w:rsid w:val="00AF5434"/>
    <w:rsid w:val="00B00A89"/>
    <w:rsid w:val="00B01786"/>
    <w:rsid w:val="00B01A74"/>
    <w:rsid w:val="00B029B6"/>
    <w:rsid w:val="00B02FC1"/>
    <w:rsid w:val="00B03E4A"/>
    <w:rsid w:val="00B05251"/>
    <w:rsid w:val="00B074E3"/>
    <w:rsid w:val="00B0756B"/>
    <w:rsid w:val="00B07AE6"/>
    <w:rsid w:val="00B10341"/>
    <w:rsid w:val="00B10711"/>
    <w:rsid w:val="00B129BA"/>
    <w:rsid w:val="00B12E13"/>
    <w:rsid w:val="00B13467"/>
    <w:rsid w:val="00B13E56"/>
    <w:rsid w:val="00B2042B"/>
    <w:rsid w:val="00B23934"/>
    <w:rsid w:val="00B23BF7"/>
    <w:rsid w:val="00B23F8F"/>
    <w:rsid w:val="00B24C5E"/>
    <w:rsid w:val="00B25B86"/>
    <w:rsid w:val="00B25C5B"/>
    <w:rsid w:val="00B26459"/>
    <w:rsid w:val="00B27836"/>
    <w:rsid w:val="00B27BA7"/>
    <w:rsid w:val="00B27ED9"/>
    <w:rsid w:val="00B30A90"/>
    <w:rsid w:val="00B30B3D"/>
    <w:rsid w:val="00B30BC4"/>
    <w:rsid w:val="00B30F35"/>
    <w:rsid w:val="00B31369"/>
    <w:rsid w:val="00B31729"/>
    <w:rsid w:val="00B319F7"/>
    <w:rsid w:val="00B323B0"/>
    <w:rsid w:val="00B345CA"/>
    <w:rsid w:val="00B37C1E"/>
    <w:rsid w:val="00B37DA4"/>
    <w:rsid w:val="00B40171"/>
    <w:rsid w:val="00B41641"/>
    <w:rsid w:val="00B4215C"/>
    <w:rsid w:val="00B432B1"/>
    <w:rsid w:val="00B43DED"/>
    <w:rsid w:val="00B45C57"/>
    <w:rsid w:val="00B45FD0"/>
    <w:rsid w:val="00B45FD7"/>
    <w:rsid w:val="00B462B1"/>
    <w:rsid w:val="00B4677C"/>
    <w:rsid w:val="00B473B7"/>
    <w:rsid w:val="00B47DEF"/>
    <w:rsid w:val="00B50371"/>
    <w:rsid w:val="00B506B5"/>
    <w:rsid w:val="00B5184F"/>
    <w:rsid w:val="00B519C8"/>
    <w:rsid w:val="00B5235F"/>
    <w:rsid w:val="00B5255B"/>
    <w:rsid w:val="00B52F91"/>
    <w:rsid w:val="00B53918"/>
    <w:rsid w:val="00B54E5D"/>
    <w:rsid w:val="00B55077"/>
    <w:rsid w:val="00B55566"/>
    <w:rsid w:val="00B5585B"/>
    <w:rsid w:val="00B56A83"/>
    <w:rsid w:val="00B570F0"/>
    <w:rsid w:val="00B62334"/>
    <w:rsid w:val="00B648DC"/>
    <w:rsid w:val="00B665B2"/>
    <w:rsid w:val="00B70712"/>
    <w:rsid w:val="00B70A10"/>
    <w:rsid w:val="00B71455"/>
    <w:rsid w:val="00B727E9"/>
    <w:rsid w:val="00B7319C"/>
    <w:rsid w:val="00B73284"/>
    <w:rsid w:val="00B73C5E"/>
    <w:rsid w:val="00B73E5F"/>
    <w:rsid w:val="00B7758B"/>
    <w:rsid w:val="00B77925"/>
    <w:rsid w:val="00B80263"/>
    <w:rsid w:val="00B80712"/>
    <w:rsid w:val="00B819AC"/>
    <w:rsid w:val="00B847A4"/>
    <w:rsid w:val="00B847C2"/>
    <w:rsid w:val="00B8570D"/>
    <w:rsid w:val="00B85DA6"/>
    <w:rsid w:val="00B866AF"/>
    <w:rsid w:val="00B86836"/>
    <w:rsid w:val="00B86F41"/>
    <w:rsid w:val="00B87C73"/>
    <w:rsid w:val="00B87F23"/>
    <w:rsid w:val="00B903F2"/>
    <w:rsid w:val="00B90EBE"/>
    <w:rsid w:val="00B91D29"/>
    <w:rsid w:val="00B92D9A"/>
    <w:rsid w:val="00B93306"/>
    <w:rsid w:val="00B93AAF"/>
    <w:rsid w:val="00B93F2A"/>
    <w:rsid w:val="00B94CA5"/>
    <w:rsid w:val="00B94D61"/>
    <w:rsid w:val="00B95862"/>
    <w:rsid w:val="00B962E6"/>
    <w:rsid w:val="00B97776"/>
    <w:rsid w:val="00B97B5E"/>
    <w:rsid w:val="00BA2289"/>
    <w:rsid w:val="00BA3178"/>
    <w:rsid w:val="00BA353A"/>
    <w:rsid w:val="00BA35CC"/>
    <w:rsid w:val="00BA3A7B"/>
    <w:rsid w:val="00BA470D"/>
    <w:rsid w:val="00BA4A53"/>
    <w:rsid w:val="00BA57CC"/>
    <w:rsid w:val="00BA5F5A"/>
    <w:rsid w:val="00BA628B"/>
    <w:rsid w:val="00BA6884"/>
    <w:rsid w:val="00BA7468"/>
    <w:rsid w:val="00BA7EC4"/>
    <w:rsid w:val="00BB10A7"/>
    <w:rsid w:val="00BB1A86"/>
    <w:rsid w:val="00BB3426"/>
    <w:rsid w:val="00BB3594"/>
    <w:rsid w:val="00BB4470"/>
    <w:rsid w:val="00BB5B88"/>
    <w:rsid w:val="00BC0F4A"/>
    <w:rsid w:val="00BC1F3E"/>
    <w:rsid w:val="00BC2110"/>
    <w:rsid w:val="00BC267F"/>
    <w:rsid w:val="00BC4FCA"/>
    <w:rsid w:val="00BD2216"/>
    <w:rsid w:val="00BD35DF"/>
    <w:rsid w:val="00BD40C2"/>
    <w:rsid w:val="00BD47FB"/>
    <w:rsid w:val="00BD6913"/>
    <w:rsid w:val="00BD7B30"/>
    <w:rsid w:val="00BE04F7"/>
    <w:rsid w:val="00BE2F9A"/>
    <w:rsid w:val="00BE3E73"/>
    <w:rsid w:val="00BE3EE3"/>
    <w:rsid w:val="00BE44E7"/>
    <w:rsid w:val="00BE457D"/>
    <w:rsid w:val="00BE47B0"/>
    <w:rsid w:val="00BE5BD2"/>
    <w:rsid w:val="00BE6DC2"/>
    <w:rsid w:val="00BE6FB1"/>
    <w:rsid w:val="00BE7973"/>
    <w:rsid w:val="00BE7B50"/>
    <w:rsid w:val="00BF1670"/>
    <w:rsid w:val="00BF1F12"/>
    <w:rsid w:val="00BF2B4A"/>
    <w:rsid w:val="00BF2E2B"/>
    <w:rsid w:val="00BF57DC"/>
    <w:rsid w:val="00BF6418"/>
    <w:rsid w:val="00BF78B2"/>
    <w:rsid w:val="00BF791E"/>
    <w:rsid w:val="00BF7CBF"/>
    <w:rsid w:val="00C0234E"/>
    <w:rsid w:val="00C02738"/>
    <w:rsid w:val="00C05662"/>
    <w:rsid w:val="00C06BD1"/>
    <w:rsid w:val="00C10EF8"/>
    <w:rsid w:val="00C11699"/>
    <w:rsid w:val="00C131BA"/>
    <w:rsid w:val="00C13570"/>
    <w:rsid w:val="00C135A4"/>
    <w:rsid w:val="00C13AAC"/>
    <w:rsid w:val="00C149E8"/>
    <w:rsid w:val="00C1523A"/>
    <w:rsid w:val="00C1525A"/>
    <w:rsid w:val="00C15357"/>
    <w:rsid w:val="00C2086A"/>
    <w:rsid w:val="00C2120D"/>
    <w:rsid w:val="00C21D0A"/>
    <w:rsid w:val="00C243A4"/>
    <w:rsid w:val="00C247AC"/>
    <w:rsid w:val="00C24CF3"/>
    <w:rsid w:val="00C26CE2"/>
    <w:rsid w:val="00C30153"/>
    <w:rsid w:val="00C330F3"/>
    <w:rsid w:val="00C333BC"/>
    <w:rsid w:val="00C338DF"/>
    <w:rsid w:val="00C35888"/>
    <w:rsid w:val="00C35E38"/>
    <w:rsid w:val="00C35F74"/>
    <w:rsid w:val="00C371F1"/>
    <w:rsid w:val="00C37948"/>
    <w:rsid w:val="00C37BE6"/>
    <w:rsid w:val="00C4253D"/>
    <w:rsid w:val="00C43FA7"/>
    <w:rsid w:val="00C441C5"/>
    <w:rsid w:val="00C45813"/>
    <w:rsid w:val="00C45970"/>
    <w:rsid w:val="00C4634B"/>
    <w:rsid w:val="00C52231"/>
    <w:rsid w:val="00C525F5"/>
    <w:rsid w:val="00C52C1B"/>
    <w:rsid w:val="00C52C60"/>
    <w:rsid w:val="00C534F8"/>
    <w:rsid w:val="00C53E31"/>
    <w:rsid w:val="00C54923"/>
    <w:rsid w:val="00C54AE8"/>
    <w:rsid w:val="00C54BD1"/>
    <w:rsid w:val="00C559DE"/>
    <w:rsid w:val="00C56ED7"/>
    <w:rsid w:val="00C56F61"/>
    <w:rsid w:val="00C60A80"/>
    <w:rsid w:val="00C6216D"/>
    <w:rsid w:val="00C62D8F"/>
    <w:rsid w:val="00C635E0"/>
    <w:rsid w:val="00C64C67"/>
    <w:rsid w:val="00C6541F"/>
    <w:rsid w:val="00C678AE"/>
    <w:rsid w:val="00C67998"/>
    <w:rsid w:val="00C70B2E"/>
    <w:rsid w:val="00C71C3A"/>
    <w:rsid w:val="00C7235B"/>
    <w:rsid w:val="00C73163"/>
    <w:rsid w:val="00C73C8E"/>
    <w:rsid w:val="00C74574"/>
    <w:rsid w:val="00C74D70"/>
    <w:rsid w:val="00C75264"/>
    <w:rsid w:val="00C76547"/>
    <w:rsid w:val="00C76BBA"/>
    <w:rsid w:val="00C76E8C"/>
    <w:rsid w:val="00C77C93"/>
    <w:rsid w:val="00C80335"/>
    <w:rsid w:val="00C81245"/>
    <w:rsid w:val="00C85488"/>
    <w:rsid w:val="00C85A2A"/>
    <w:rsid w:val="00C86C7E"/>
    <w:rsid w:val="00C86DA3"/>
    <w:rsid w:val="00C872D5"/>
    <w:rsid w:val="00C87649"/>
    <w:rsid w:val="00C878AC"/>
    <w:rsid w:val="00C87BDB"/>
    <w:rsid w:val="00C87D32"/>
    <w:rsid w:val="00C90CA2"/>
    <w:rsid w:val="00C918C2"/>
    <w:rsid w:val="00C92728"/>
    <w:rsid w:val="00C9311A"/>
    <w:rsid w:val="00C932B4"/>
    <w:rsid w:val="00C93F4B"/>
    <w:rsid w:val="00C946CE"/>
    <w:rsid w:val="00C9587B"/>
    <w:rsid w:val="00C95938"/>
    <w:rsid w:val="00C971DB"/>
    <w:rsid w:val="00CA0164"/>
    <w:rsid w:val="00CA2174"/>
    <w:rsid w:val="00CA2C9B"/>
    <w:rsid w:val="00CA62B3"/>
    <w:rsid w:val="00CA6F19"/>
    <w:rsid w:val="00CA6F41"/>
    <w:rsid w:val="00CA7457"/>
    <w:rsid w:val="00CA7FEB"/>
    <w:rsid w:val="00CB02DA"/>
    <w:rsid w:val="00CB0E2F"/>
    <w:rsid w:val="00CB2422"/>
    <w:rsid w:val="00CB2FC5"/>
    <w:rsid w:val="00CB3079"/>
    <w:rsid w:val="00CB3DBE"/>
    <w:rsid w:val="00CB3FA8"/>
    <w:rsid w:val="00CB4155"/>
    <w:rsid w:val="00CB4622"/>
    <w:rsid w:val="00CB5030"/>
    <w:rsid w:val="00CB581D"/>
    <w:rsid w:val="00CB6EC1"/>
    <w:rsid w:val="00CB7504"/>
    <w:rsid w:val="00CB7CDF"/>
    <w:rsid w:val="00CC0C52"/>
    <w:rsid w:val="00CC118C"/>
    <w:rsid w:val="00CC1645"/>
    <w:rsid w:val="00CC337D"/>
    <w:rsid w:val="00CC42EA"/>
    <w:rsid w:val="00CC5625"/>
    <w:rsid w:val="00CC5A71"/>
    <w:rsid w:val="00CC6A46"/>
    <w:rsid w:val="00CC745E"/>
    <w:rsid w:val="00CC7658"/>
    <w:rsid w:val="00CD0024"/>
    <w:rsid w:val="00CD31D3"/>
    <w:rsid w:val="00CD62C6"/>
    <w:rsid w:val="00CE0FB8"/>
    <w:rsid w:val="00CE2AA5"/>
    <w:rsid w:val="00CE31B9"/>
    <w:rsid w:val="00CE3D5C"/>
    <w:rsid w:val="00CE3EDB"/>
    <w:rsid w:val="00CE4C87"/>
    <w:rsid w:val="00CE5626"/>
    <w:rsid w:val="00CE5E71"/>
    <w:rsid w:val="00CE66CA"/>
    <w:rsid w:val="00CF191A"/>
    <w:rsid w:val="00CF1F57"/>
    <w:rsid w:val="00CF29EC"/>
    <w:rsid w:val="00CF3A61"/>
    <w:rsid w:val="00CF7327"/>
    <w:rsid w:val="00D0194B"/>
    <w:rsid w:val="00D030DC"/>
    <w:rsid w:val="00D05608"/>
    <w:rsid w:val="00D06CE3"/>
    <w:rsid w:val="00D121EC"/>
    <w:rsid w:val="00D12474"/>
    <w:rsid w:val="00D126E9"/>
    <w:rsid w:val="00D13FF0"/>
    <w:rsid w:val="00D1453A"/>
    <w:rsid w:val="00D15E14"/>
    <w:rsid w:val="00D15E35"/>
    <w:rsid w:val="00D16C37"/>
    <w:rsid w:val="00D16EED"/>
    <w:rsid w:val="00D1774A"/>
    <w:rsid w:val="00D20986"/>
    <w:rsid w:val="00D223B5"/>
    <w:rsid w:val="00D22DBB"/>
    <w:rsid w:val="00D2349A"/>
    <w:rsid w:val="00D247AE"/>
    <w:rsid w:val="00D24D50"/>
    <w:rsid w:val="00D24DCF"/>
    <w:rsid w:val="00D2565D"/>
    <w:rsid w:val="00D27CA3"/>
    <w:rsid w:val="00D30450"/>
    <w:rsid w:val="00D3246E"/>
    <w:rsid w:val="00D32A79"/>
    <w:rsid w:val="00D32FD6"/>
    <w:rsid w:val="00D3497C"/>
    <w:rsid w:val="00D34D8F"/>
    <w:rsid w:val="00D34F3C"/>
    <w:rsid w:val="00D37347"/>
    <w:rsid w:val="00D375C2"/>
    <w:rsid w:val="00D377B5"/>
    <w:rsid w:val="00D40FC1"/>
    <w:rsid w:val="00D419E7"/>
    <w:rsid w:val="00D42A1D"/>
    <w:rsid w:val="00D42A85"/>
    <w:rsid w:val="00D42E4B"/>
    <w:rsid w:val="00D44AB2"/>
    <w:rsid w:val="00D46487"/>
    <w:rsid w:val="00D4682D"/>
    <w:rsid w:val="00D47F1F"/>
    <w:rsid w:val="00D503FE"/>
    <w:rsid w:val="00D50AAB"/>
    <w:rsid w:val="00D512E6"/>
    <w:rsid w:val="00D53AB8"/>
    <w:rsid w:val="00D55450"/>
    <w:rsid w:val="00D557CE"/>
    <w:rsid w:val="00D55DD6"/>
    <w:rsid w:val="00D56984"/>
    <w:rsid w:val="00D57697"/>
    <w:rsid w:val="00D601E3"/>
    <w:rsid w:val="00D61752"/>
    <w:rsid w:val="00D621F1"/>
    <w:rsid w:val="00D6236B"/>
    <w:rsid w:val="00D62C61"/>
    <w:rsid w:val="00D63241"/>
    <w:rsid w:val="00D636F5"/>
    <w:rsid w:val="00D649D9"/>
    <w:rsid w:val="00D64B20"/>
    <w:rsid w:val="00D67AC2"/>
    <w:rsid w:val="00D67B61"/>
    <w:rsid w:val="00D70AF2"/>
    <w:rsid w:val="00D71D1E"/>
    <w:rsid w:val="00D72300"/>
    <w:rsid w:val="00D7260C"/>
    <w:rsid w:val="00D72BF1"/>
    <w:rsid w:val="00D72C26"/>
    <w:rsid w:val="00D73352"/>
    <w:rsid w:val="00D73578"/>
    <w:rsid w:val="00D74616"/>
    <w:rsid w:val="00D7611E"/>
    <w:rsid w:val="00D7645D"/>
    <w:rsid w:val="00D7667F"/>
    <w:rsid w:val="00D77CFE"/>
    <w:rsid w:val="00D82696"/>
    <w:rsid w:val="00D832BC"/>
    <w:rsid w:val="00D85697"/>
    <w:rsid w:val="00D860D5"/>
    <w:rsid w:val="00D86607"/>
    <w:rsid w:val="00D867A8"/>
    <w:rsid w:val="00D86CDB"/>
    <w:rsid w:val="00D879C1"/>
    <w:rsid w:val="00D90F2E"/>
    <w:rsid w:val="00D91B68"/>
    <w:rsid w:val="00D92A76"/>
    <w:rsid w:val="00D93EBE"/>
    <w:rsid w:val="00D94DB0"/>
    <w:rsid w:val="00D94E96"/>
    <w:rsid w:val="00D95375"/>
    <w:rsid w:val="00D954F4"/>
    <w:rsid w:val="00D963B5"/>
    <w:rsid w:val="00D97981"/>
    <w:rsid w:val="00DA0A5A"/>
    <w:rsid w:val="00DA0C7A"/>
    <w:rsid w:val="00DA1B7B"/>
    <w:rsid w:val="00DA1CF0"/>
    <w:rsid w:val="00DA209E"/>
    <w:rsid w:val="00DA2153"/>
    <w:rsid w:val="00DA29E0"/>
    <w:rsid w:val="00DA2AE7"/>
    <w:rsid w:val="00DA3664"/>
    <w:rsid w:val="00DA37B3"/>
    <w:rsid w:val="00DA3FE2"/>
    <w:rsid w:val="00DA5C04"/>
    <w:rsid w:val="00DB004C"/>
    <w:rsid w:val="00DB2B16"/>
    <w:rsid w:val="00DB519B"/>
    <w:rsid w:val="00DB556B"/>
    <w:rsid w:val="00DB5769"/>
    <w:rsid w:val="00DB69B1"/>
    <w:rsid w:val="00DB7CC4"/>
    <w:rsid w:val="00DC2E00"/>
    <w:rsid w:val="00DC3178"/>
    <w:rsid w:val="00DC42AF"/>
    <w:rsid w:val="00DC46A3"/>
    <w:rsid w:val="00DC4DFD"/>
    <w:rsid w:val="00DC5B18"/>
    <w:rsid w:val="00DC6462"/>
    <w:rsid w:val="00DC6EAB"/>
    <w:rsid w:val="00DC7556"/>
    <w:rsid w:val="00DC7F22"/>
    <w:rsid w:val="00DD131E"/>
    <w:rsid w:val="00DD27EC"/>
    <w:rsid w:val="00DD465A"/>
    <w:rsid w:val="00DD5A6D"/>
    <w:rsid w:val="00DD5A7B"/>
    <w:rsid w:val="00DD5D40"/>
    <w:rsid w:val="00DD7A23"/>
    <w:rsid w:val="00DD7BF3"/>
    <w:rsid w:val="00DE02AD"/>
    <w:rsid w:val="00DE0B5C"/>
    <w:rsid w:val="00DE4377"/>
    <w:rsid w:val="00DE6916"/>
    <w:rsid w:val="00DE7007"/>
    <w:rsid w:val="00DF1033"/>
    <w:rsid w:val="00DF15BE"/>
    <w:rsid w:val="00DF32F3"/>
    <w:rsid w:val="00DF377E"/>
    <w:rsid w:val="00DF3AA1"/>
    <w:rsid w:val="00DF3C67"/>
    <w:rsid w:val="00DF47A5"/>
    <w:rsid w:val="00DF4E0B"/>
    <w:rsid w:val="00DF544D"/>
    <w:rsid w:val="00DF6519"/>
    <w:rsid w:val="00DF791F"/>
    <w:rsid w:val="00E0002D"/>
    <w:rsid w:val="00E014A6"/>
    <w:rsid w:val="00E02331"/>
    <w:rsid w:val="00E03249"/>
    <w:rsid w:val="00E03720"/>
    <w:rsid w:val="00E03ACF"/>
    <w:rsid w:val="00E04582"/>
    <w:rsid w:val="00E047BE"/>
    <w:rsid w:val="00E04B69"/>
    <w:rsid w:val="00E10090"/>
    <w:rsid w:val="00E101F5"/>
    <w:rsid w:val="00E10DA3"/>
    <w:rsid w:val="00E11EF9"/>
    <w:rsid w:val="00E11F01"/>
    <w:rsid w:val="00E12FF8"/>
    <w:rsid w:val="00E1362E"/>
    <w:rsid w:val="00E13F08"/>
    <w:rsid w:val="00E20A7B"/>
    <w:rsid w:val="00E210BE"/>
    <w:rsid w:val="00E221BF"/>
    <w:rsid w:val="00E22CA3"/>
    <w:rsid w:val="00E232E3"/>
    <w:rsid w:val="00E2403D"/>
    <w:rsid w:val="00E2585A"/>
    <w:rsid w:val="00E25D93"/>
    <w:rsid w:val="00E25FF0"/>
    <w:rsid w:val="00E27D9A"/>
    <w:rsid w:val="00E300B4"/>
    <w:rsid w:val="00E309CF"/>
    <w:rsid w:val="00E3110C"/>
    <w:rsid w:val="00E31134"/>
    <w:rsid w:val="00E31CFB"/>
    <w:rsid w:val="00E32834"/>
    <w:rsid w:val="00E32CF9"/>
    <w:rsid w:val="00E32FF6"/>
    <w:rsid w:val="00E36023"/>
    <w:rsid w:val="00E36207"/>
    <w:rsid w:val="00E3687B"/>
    <w:rsid w:val="00E36EA4"/>
    <w:rsid w:val="00E4028D"/>
    <w:rsid w:val="00E45247"/>
    <w:rsid w:val="00E453AF"/>
    <w:rsid w:val="00E4645E"/>
    <w:rsid w:val="00E46A8A"/>
    <w:rsid w:val="00E46F8F"/>
    <w:rsid w:val="00E510CF"/>
    <w:rsid w:val="00E540FF"/>
    <w:rsid w:val="00E558E4"/>
    <w:rsid w:val="00E55F9D"/>
    <w:rsid w:val="00E57230"/>
    <w:rsid w:val="00E60F93"/>
    <w:rsid w:val="00E61332"/>
    <w:rsid w:val="00E6140F"/>
    <w:rsid w:val="00E61488"/>
    <w:rsid w:val="00E618C8"/>
    <w:rsid w:val="00E61B06"/>
    <w:rsid w:val="00E6296D"/>
    <w:rsid w:val="00E645AA"/>
    <w:rsid w:val="00E6517B"/>
    <w:rsid w:val="00E65211"/>
    <w:rsid w:val="00E65EB4"/>
    <w:rsid w:val="00E66CCE"/>
    <w:rsid w:val="00E66DA5"/>
    <w:rsid w:val="00E67AD9"/>
    <w:rsid w:val="00E70558"/>
    <w:rsid w:val="00E71840"/>
    <w:rsid w:val="00E73B94"/>
    <w:rsid w:val="00E73D4D"/>
    <w:rsid w:val="00E7456A"/>
    <w:rsid w:val="00E74EE6"/>
    <w:rsid w:val="00E75427"/>
    <w:rsid w:val="00E76224"/>
    <w:rsid w:val="00E80C1D"/>
    <w:rsid w:val="00E80F72"/>
    <w:rsid w:val="00E82675"/>
    <w:rsid w:val="00E839D1"/>
    <w:rsid w:val="00E851B4"/>
    <w:rsid w:val="00E8573E"/>
    <w:rsid w:val="00E85892"/>
    <w:rsid w:val="00E85E38"/>
    <w:rsid w:val="00E86C27"/>
    <w:rsid w:val="00E91DD6"/>
    <w:rsid w:val="00E92020"/>
    <w:rsid w:val="00E9403B"/>
    <w:rsid w:val="00E96EC4"/>
    <w:rsid w:val="00EA0B50"/>
    <w:rsid w:val="00EA14C8"/>
    <w:rsid w:val="00EA1604"/>
    <w:rsid w:val="00EA41AF"/>
    <w:rsid w:val="00EA4B21"/>
    <w:rsid w:val="00EA4DF9"/>
    <w:rsid w:val="00EA56E4"/>
    <w:rsid w:val="00EA6D17"/>
    <w:rsid w:val="00EA6FAB"/>
    <w:rsid w:val="00EA7A4E"/>
    <w:rsid w:val="00EA7E1B"/>
    <w:rsid w:val="00EA7E57"/>
    <w:rsid w:val="00EB05B5"/>
    <w:rsid w:val="00EB09CA"/>
    <w:rsid w:val="00EB1002"/>
    <w:rsid w:val="00EB1E56"/>
    <w:rsid w:val="00EB1ECB"/>
    <w:rsid w:val="00EB2CCC"/>
    <w:rsid w:val="00EB3AEA"/>
    <w:rsid w:val="00EB450D"/>
    <w:rsid w:val="00EB4900"/>
    <w:rsid w:val="00EB5223"/>
    <w:rsid w:val="00EB6233"/>
    <w:rsid w:val="00EB7F31"/>
    <w:rsid w:val="00EC1A1A"/>
    <w:rsid w:val="00EC31AB"/>
    <w:rsid w:val="00EC79B9"/>
    <w:rsid w:val="00EC7B4B"/>
    <w:rsid w:val="00ED0FAC"/>
    <w:rsid w:val="00ED1198"/>
    <w:rsid w:val="00ED2070"/>
    <w:rsid w:val="00ED2258"/>
    <w:rsid w:val="00ED2669"/>
    <w:rsid w:val="00ED3C27"/>
    <w:rsid w:val="00ED5DE0"/>
    <w:rsid w:val="00ED6DF5"/>
    <w:rsid w:val="00ED7A0A"/>
    <w:rsid w:val="00EE062B"/>
    <w:rsid w:val="00EE0A7F"/>
    <w:rsid w:val="00EE1D90"/>
    <w:rsid w:val="00EE5F0E"/>
    <w:rsid w:val="00EE6E93"/>
    <w:rsid w:val="00EF1B6E"/>
    <w:rsid w:val="00EF1C9D"/>
    <w:rsid w:val="00EF3286"/>
    <w:rsid w:val="00EF445C"/>
    <w:rsid w:val="00EF4805"/>
    <w:rsid w:val="00F0351C"/>
    <w:rsid w:val="00F03670"/>
    <w:rsid w:val="00F03A5A"/>
    <w:rsid w:val="00F03DE4"/>
    <w:rsid w:val="00F048E9"/>
    <w:rsid w:val="00F04FC9"/>
    <w:rsid w:val="00F06D7A"/>
    <w:rsid w:val="00F076FA"/>
    <w:rsid w:val="00F07BDF"/>
    <w:rsid w:val="00F07F37"/>
    <w:rsid w:val="00F11126"/>
    <w:rsid w:val="00F1117F"/>
    <w:rsid w:val="00F12FBF"/>
    <w:rsid w:val="00F14149"/>
    <w:rsid w:val="00F14698"/>
    <w:rsid w:val="00F14CAF"/>
    <w:rsid w:val="00F176F7"/>
    <w:rsid w:val="00F17BF7"/>
    <w:rsid w:val="00F17FE6"/>
    <w:rsid w:val="00F22BA0"/>
    <w:rsid w:val="00F239E9"/>
    <w:rsid w:val="00F2610F"/>
    <w:rsid w:val="00F27E58"/>
    <w:rsid w:val="00F3066D"/>
    <w:rsid w:val="00F31C75"/>
    <w:rsid w:val="00F325B3"/>
    <w:rsid w:val="00F336BA"/>
    <w:rsid w:val="00F34F54"/>
    <w:rsid w:val="00F356F8"/>
    <w:rsid w:val="00F35AD8"/>
    <w:rsid w:val="00F360A3"/>
    <w:rsid w:val="00F3631D"/>
    <w:rsid w:val="00F37717"/>
    <w:rsid w:val="00F40540"/>
    <w:rsid w:val="00F41563"/>
    <w:rsid w:val="00F41E52"/>
    <w:rsid w:val="00F424CE"/>
    <w:rsid w:val="00F42FEA"/>
    <w:rsid w:val="00F4554B"/>
    <w:rsid w:val="00F4561C"/>
    <w:rsid w:val="00F459B5"/>
    <w:rsid w:val="00F45B3E"/>
    <w:rsid w:val="00F46B9E"/>
    <w:rsid w:val="00F47687"/>
    <w:rsid w:val="00F477AC"/>
    <w:rsid w:val="00F5074B"/>
    <w:rsid w:val="00F5085E"/>
    <w:rsid w:val="00F5200E"/>
    <w:rsid w:val="00F543FA"/>
    <w:rsid w:val="00F557D2"/>
    <w:rsid w:val="00F56792"/>
    <w:rsid w:val="00F567A3"/>
    <w:rsid w:val="00F568F9"/>
    <w:rsid w:val="00F57176"/>
    <w:rsid w:val="00F60ED2"/>
    <w:rsid w:val="00F61533"/>
    <w:rsid w:val="00F61FEB"/>
    <w:rsid w:val="00F62F5F"/>
    <w:rsid w:val="00F67B91"/>
    <w:rsid w:val="00F70587"/>
    <w:rsid w:val="00F71000"/>
    <w:rsid w:val="00F71A8B"/>
    <w:rsid w:val="00F72910"/>
    <w:rsid w:val="00F7348F"/>
    <w:rsid w:val="00F74342"/>
    <w:rsid w:val="00F746B8"/>
    <w:rsid w:val="00F74984"/>
    <w:rsid w:val="00F753D7"/>
    <w:rsid w:val="00F76976"/>
    <w:rsid w:val="00F7699A"/>
    <w:rsid w:val="00F775DF"/>
    <w:rsid w:val="00F80147"/>
    <w:rsid w:val="00F830BE"/>
    <w:rsid w:val="00F832F3"/>
    <w:rsid w:val="00F836CA"/>
    <w:rsid w:val="00F83A95"/>
    <w:rsid w:val="00F84029"/>
    <w:rsid w:val="00F84981"/>
    <w:rsid w:val="00F85819"/>
    <w:rsid w:val="00F85AC7"/>
    <w:rsid w:val="00F86653"/>
    <w:rsid w:val="00F87600"/>
    <w:rsid w:val="00F930B6"/>
    <w:rsid w:val="00F93397"/>
    <w:rsid w:val="00F9407D"/>
    <w:rsid w:val="00F94E8A"/>
    <w:rsid w:val="00F9520F"/>
    <w:rsid w:val="00F95F18"/>
    <w:rsid w:val="00F97624"/>
    <w:rsid w:val="00FA0778"/>
    <w:rsid w:val="00FA20E7"/>
    <w:rsid w:val="00FA26AF"/>
    <w:rsid w:val="00FA3CEB"/>
    <w:rsid w:val="00FA62A4"/>
    <w:rsid w:val="00FA6913"/>
    <w:rsid w:val="00FB060F"/>
    <w:rsid w:val="00FB154B"/>
    <w:rsid w:val="00FB224C"/>
    <w:rsid w:val="00FB283F"/>
    <w:rsid w:val="00FB331E"/>
    <w:rsid w:val="00FB3A4E"/>
    <w:rsid w:val="00FB3AE6"/>
    <w:rsid w:val="00FB53A2"/>
    <w:rsid w:val="00FB73BB"/>
    <w:rsid w:val="00FC2423"/>
    <w:rsid w:val="00FC453A"/>
    <w:rsid w:val="00FC6A30"/>
    <w:rsid w:val="00FC70D2"/>
    <w:rsid w:val="00FD0CDE"/>
    <w:rsid w:val="00FD108A"/>
    <w:rsid w:val="00FD1315"/>
    <w:rsid w:val="00FD2DEB"/>
    <w:rsid w:val="00FD3220"/>
    <w:rsid w:val="00FD3975"/>
    <w:rsid w:val="00FD4368"/>
    <w:rsid w:val="00FD57A3"/>
    <w:rsid w:val="00FD6EFA"/>
    <w:rsid w:val="00FE0152"/>
    <w:rsid w:val="00FE0306"/>
    <w:rsid w:val="00FE293A"/>
    <w:rsid w:val="00FE7087"/>
    <w:rsid w:val="00FE7DB6"/>
    <w:rsid w:val="00FE7F18"/>
    <w:rsid w:val="00FF1873"/>
    <w:rsid w:val="00FF3933"/>
    <w:rsid w:val="00FF403B"/>
    <w:rsid w:val="00FF4400"/>
    <w:rsid w:val="00FF5F87"/>
    <w:rsid w:val="00FF60A1"/>
    <w:rsid w:val="00FF6CB5"/>
    <w:rsid w:val="00FF6F7E"/>
    <w:rsid w:val="00FF7028"/>
    <w:rsid w:val="00FF717C"/>
    <w:rsid w:val="00FF7436"/>
    <w:rsid w:val="04765EB0"/>
    <w:rsid w:val="058BC11E"/>
    <w:rsid w:val="05D1CBA9"/>
    <w:rsid w:val="06F88D94"/>
    <w:rsid w:val="07BE0F90"/>
    <w:rsid w:val="085E16D0"/>
    <w:rsid w:val="0A2F7254"/>
    <w:rsid w:val="0B19FE5C"/>
    <w:rsid w:val="0DBBB562"/>
    <w:rsid w:val="0EE1A47F"/>
    <w:rsid w:val="1331D2CF"/>
    <w:rsid w:val="1386FDFD"/>
    <w:rsid w:val="1476A7E7"/>
    <w:rsid w:val="1613B36D"/>
    <w:rsid w:val="1776063A"/>
    <w:rsid w:val="183DC6CF"/>
    <w:rsid w:val="1A860A5B"/>
    <w:rsid w:val="1B7A99A4"/>
    <w:rsid w:val="1C438DA8"/>
    <w:rsid w:val="1E3DD517"/>
    <w:rsid w:val="2360F980"/>
    <w:rsid w:val="238DCE67"/>
    <w:rsid w:val="23FC3EE3"/>
    <w:rsid w:val="2D4B86BF"/>
    <w:rsid w:val="32EBD0EB"/>
    <w:rsid w:val="34DC0178"/>
    <w:rsid w:val="3636930C"/>
    <w:rsid w:val="36659BC5"/>
    <w:rsid w:val="377C88B9"/>
    <w:rsid w:val="38556158"/>
    <w:rsid w:val="3E9983F7"/>
    <w:rsid w:val="42D00B43"/>
    <w:rsid w:val="437D49FD"/>
    <w:rsid w:val="465B816F"/>
    <w:rsid w:val="4731F5E9"/>
    <w:rsid w:val="4767DA10"/>
    <w:rsid w:val="4E7AFB1D"/>
    <w:rsid w:val="4EC32068"/>
    <w:rsid w:val="55CDCB74"/>
    <w:rsid w:val="5BEEC93F"/>
    <w:rsid w:val="5C37CA7C"/>
    <w:rsid w:val="61A4420A"/>
    <w:rsid w:val="61CD1396"/>
    <w:rsid w:val="65616D94"/>
    <w:rsid w:val="6A7E3BE1"/>
    <w:rsid w:val="6C3DBC73"/>
    <w:rsid w:val="70ECD6DC"/>
    <w:rsid w:val="7E136A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9F6D1"/>
  <w15:chartTrackingRefBased/>
  <w15:docId w15:val="{D44D308A-002D-4436-9CDC-112DF2E26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C22"/>
    <w:pPr>
      <w:spacing w:line="480" w:lineRule="atLeast"/>
    </w:pPr>
    <w:rPr>
      <w:rFonts w:ascii="Poppins" w:hAnsi="Poppins"/>
    </w:rPr>
  </w:style>
  <w:style w:type="paragraph" w:styleId="Heading1">
    <w:name w:val="heading 1"/>
    <w:next w:val="Normal"/>
    <w:link w:val="Heading1Char"/>
    <w:uiPriority w:val="9"/>
    <w:qFormat/>
    <w:rsid w:val="00015C22"/>
    <w:pPr>
      <w:spacing w:after="240" w:line="480" w:lineRule="exact"/>
      <w:outlineLvl w:val="0"/>
    </w:pPr>
    <w:rPr>
      <w:rFonts w:ascii="Baloo 2" w:hAnsi="Baloo 2" w:cs="Baloo 2"/>
      <w:b/>
      <w:bCs/>
      <w:color w:val="2078AE"/>
      <w:sz w:val="40"/>
      <w:szCs w:val="40"/>
    </w:rPr>
  </w:style>
  <w:style w:type="paragraph" w:styleId="Heading2">
    <w:name w:val="heading 2"/>
    <w:next w:val="thumbnail"/>
    <w:link w:val="Heading2Char"/>
    <w:uiPriority w:val="9"/>
    <w:unhideWhenUsed/>
    <w:qFormat/>
    <w:rsid w:val="00015C22"/>
    <w:pPr>
      <w:keepNext/>
      <w:spacing w:before="360" w:after="240" w:line="480" w:lineRule="atLeast"/>
      <w:outlineLvl w:val="1"/>
    </w:pPr>
    <w:rPr>
      <w:rFonts w:ascii="Poppins Medium" w:eastAsiaTheme="majorEastAsia" w:hAnsi="Poppins Medium" w:cs="Poppins Medium"/>
      <w:color w:val="444F9D"/>
      <w:sz w:val="32"/>
      <w:szCs w:val="40"/>
    </w:rPr>
  </w:style>
  <w:style w:type="paragraph" w:styleId="Heading3">
    <w:name w:val="heading 3"/>
    <w:basedOn w:val="Normal"/>
    <w:next w:val="Normal"/>
    <w:link w:val="Heading3Char"/>
    <w:uiPriority w:val="9"/>
    <w:unhideWhenUsed/>
    <w:qFormat/>
    <w:rsid w:val="00015C22"/>
    <w:pPr>
      <w:keepNext/>
      <w:spacing w:before="120"/>
      <w:outlineLvl w:val="2"/>
    </w:pPr>
    <w:rPr>
      <w:rFonts w:eastAsia="+mn-ea" w:cstheme="minorHAnsi"/>
      <w:b/>
      <w:bCs/>
      <w:color w:val="0F173D"/>
      <w:kern w:val="24"/>
      <w14:ligatures w14:val="none"/>
    </w:rPr>
  </w:style>
  <w:style w:type="paragraph" w:styleId="Heading4">
    <w:name w:val="heading 4"/>
    <w:basedOn w:val="Heading3"/>
    <w:next w:val="Normal"/>
    <w:link w:val="Heading4Char"/>
    <w:uiPriority w:val="9"/>
    <w:unhideWhenUsed/>
    <w:qFormat/>
    <w:rsid w:val="002A28A2"/>
    <w:pPr>
      <w:outlineLvl w:val="3"/>
    </w:pPr>
    <w:rPr>
      <w:i/>
      <w:iCs/>
    </w:rPr>
  </w:style>
  <w:style w:type="paragraph" w:styleId="Heading5">
    <w:name w:val="heading 5"/>
    <w:basedOn w:val="Normal"/>
    <w:next w:val="Normal"/>
    <w:link w:val="Heading5Char"/>
    <w:uiPriority w:val="9"/>
    <w:unhideWhenUsed/>
    <w:qFormat/>
    <w:rsid w:val="002A28A2"/>
    <w:pPr>
      <w:outlineLvl w:val="4"/>
    </w:pPr>
    <w:rPr>
      <w:color w:val="0070C0"/>
    </w:rPr>
  </w:style>
  <w:style w:type="paragraph" w:styleId="Heading6">
    <w:name w:val="heading 6"/>
    <w:basedOn w:val="Normal"/>
    <w:next w:val="Normal"/>
    <w:link w:val="Heading6Char"/>
    <w:uiPriority w:val="9"/>
    <w:unhideWhenUsed/>
    <w:qFormat/>
    <w:rsid w:val="002A28A2"/>
    <w:pPr>
      <w:outlineLvl w:val="5"/>
    </w:pPr>
  </w:style>
  <w:style w:type="character" w:default="1" w:styleId="DefaultParagraphFont">
    <w:name w:val="Default Paragraph Font"/>
    <w:uiPriority w:val="1"/>
    <w:semiHidden/>
    <w:unhideWhenUsed/>
    <w:rsid w:val="00015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C22"/>
  </w:style>
  <w:style w:type="character" w:customStyle="1" w:styleId="Heading2Char">
    <w:name w:val="Heading 2 Char"/>
    <w:basedOn w:val="DefaultParagraphFont"/>
    <w:link w:val="Heading2"/>
    <w:uiPriority w:val="9"/>
    <w:rsid w:val="00015C22"/>
    <w:rPr>
      <w:rFonts w:ascii="Poppins Medium" w:eastAsiaTheme="majorEastAsia" w:hAnsi="Poppins Medium" w:cs="Poppins Medium"/>
      <w:color w:val="444F9D"/>
      <w:sz w:val="32"/>
      <w:szCs w:val="40"/>
    </w:rPr>
  </w:style>
  <w:style w:type="character" w:customStyle="1" w:styleId="Heading1Char">
    <w:name w:val="Heading 1 Char"/>
    <w:basedOn w:val="DefaultParagraphFont"/>
    <w:link w:val="Heading1"/>
    <w:uiPriority w:val="9"/>
    <w:rsid w:val="00015C22"/>
    <w:rPr>
      <w:rFonts w:ascii="Baloo 2" w:hAnsi="Baloo 2" w:cs="Baloo 2"/>
      <w:b/>
      <w:bCs/>
      <w:color w:val="2078AE"/>
      <w:sz w:val="40"/>
      <w:szCs w:val="40"/>
    </w:rPr>
  </w:style>
  <w:style w:type="paragraph" w:styleId="ListParagraph">
    <w:name w:val="List Paragraph"/>
    <w:basedOn w:val="Normal"/>
    <w:link w:val="ListParagraphChar"/>
    <w:uiPriority w:val="34"/>
    <w:qFormat/>
    <w:rsid w:val="002A28A2"/>
    <w:pPr>
      <w:numPr>
        <w:numId w:val="10"/>
      </w:numPr>
      <w:contextualSpacing/>
    </w:pPr>
  </w:style>
  <w:style w:type="character" w:styleId="Hyperlink">
    <w:name w:val="Hyperlink"/>
    <w:basedOn w:val="DefaultParagraphFont"/>
    <w:uiPriority w:val="99"/>
    <w:unhideWhenUsed/>
    <w:rsid w:val="00015C22"/>
    <w:rPr>
      <w:color w:val="0000FF"/>
      <w:u w:val="single"/>
    </w:rPr>
  </w:style>
  <w:style w:type="paragraph" w:styleId="CommentText">
    <w:name w:val="annotation text"/>
    <w:basedOn w:val="Normal"/>
    <w:link w:val="CommentTextChar"/>
    <w:uiPriority w:val="99"/>
    <w:unhideWhenUsed/>
    <w:rsid w:val="00015C22"/>
    <w:rPr>
      <w:sz w:val="20"/>
      <w:szCs w:val="20"/>
    </w:rPr>
  </w:style>
  <w:style w:type="character" w:customStyle="1" w:styleId="CommentTextChar">
    <w:name w:val="Comment Text Char"/>
    <w:basedOn w:val="DefaultParagraphFont"/>
    <w:link w:val="CommentText"/>
    <w:uiPriority w:val="99"/>
    <w:rsid w:val="00015C22"/>
    <w:rPr>
      <w:rFonts w:ascii="Poppins" w:hAnsi="Poppins"/>
      <w:sz w:val="20"/>
      <w:szCs w:val="20"/>
    </w:rPr>
  </w:style>
  <w:style w:type="character" w:styleId="CommentReference">
    <w:name w:val="annotation reference"/>
    <w:basedOn w:val="DefaultParagraphFont"/>
    <w:uiPriority w:val="99"/>
    <w:semiHidden/>
    <w:unhideWhenUsed/>
    <w:rsid w:val="00015C22"/>
    <w:rPr>
      <w:sz w:val="16"/>
      <w:szCs w:val="16"/>
    </w:rPr>
  </w:style>
  <w:style w:type="character" w:styleId="FollowedHyperlink">
    <w:name w:val="FollowedHyperlink"/>
    <w:basedOn w:val="DefaultParagraphFont"/>
    <w:uiPriority w:val="99"/>
    <w:semiHidden/>
    <w:unhideWhenUsed/>
    <w:rsid w:val="00015C22"/>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015C22"/>
    <w:rPr>
      <w:b/>
      <w:bCs/>
    </w:rPr>
  </w:style>
  <w:style w:type="character" w:customStyle="1" w:styleId="CommentSubjectChar">
    <w:name w:val="Comment Subject Char"/>
    <w:basedOn w:val="CommentTextChar"/>
    <w:link w:val="CommentSubject"/>
    <w:uiPriority w:val="99"/>
    <w:semiHidden/>
    <w:rsid w:val="00015C22"/>
    <w:rPr>
      <w:rFonts w:ascii="Poppins" w:hAnsi="Poppins"/>
      <w:b/>
      <w:bCs/>
      <w:sz w:val="20"/>
      <w:szCs w:val="20"/>
    </w:rPr>
  </w:style>
  <w:style w:type="paragraph" w:styleId="NormalWeb">
    <w:name w:val="Normal (Web)"/>
    <w:basedOn w:val="Normal"/>
    <w:uiPriority w:val="99"/>
    <w:unhideWhenUsed/>
    <w:rsid w:val="00015C22"/>
    <w:pPr>
      <w:spacing w:before="100" w:beforeAutospacing="1" w:after="100" w:afterAutospacing="1"/>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015C22"/>
    <w:rPr>
      <w:color w:val="605E5C"/>
      <w:shd w:val="clear" w:color="auto" w:fill="E1DFDD"/>
    </w:rPr>
  </w:style>
  <w:style w:type="paragraph" w:styleId="Revision">
    <w:name w:val="Revision"/>
    <w:hidden/>
    <w:uiPriority w:val="99"/>
    <w:semiHidden/>
    <w:rsid w:val="00015C22"/>
    <w:pPr>
      <w:spacing w:line="480" w:lineRule="atLeast"/>
    </w:pPr>
  </w:style>
  <w:style w:type="paragraph" w:customStyle="1" w:styleId="ListM5">
    <w:name w:val="ListM5"/>
    <w:basedOn w:val="Normal"/>
    <w:qFormat/>
    <w:rsid w:val="00015C22"/>
    <w:pPr>
      <w:numPr>
        <w:numId w:val="1"/>
      </w:numPr>
      <w:contextualSpacing/>
    </w:pPr>
    <w:rPr>
      <w:rFonts w:ascii="Calibri" w:eastAsia="Calibri" w:hAnsi="Calibri" w:cs="Calibri"/>
      <w:kern w:val="0"/>
      <w14:ligatures w14:val="none"/>
    </w:rPr>
  </w:style>
  <w:style w:type="paragraph" w:styleId="Header">
    <w:name w:val="header"/>
    <w:basedOn w:val="Normal"/>
    <w:link w:val="HeaderChar"/>
    <w:uiPriority w:val="99"/>
    <w:unhideWhenUsed/>
    <w:rsid w:val="00015C22"/>
    <w:pPr>
      <w:tabs>
        <w:tab w:val="center" w:pos="4680"/>
        <w:tab w:val="right" w:pos="9360"/>
      </w:tabs>
    </w:pPr>
  </w:style>
  <w:style w:type="character" w:customStyle="1" w:styleId="HeaderChar">
    <w:name w:val="Header Char"/>
    <w:basedOn w:val="DefaultParagraphFont"/>
    <w:link w:val="Header"/>
    <w:uiPriority w:val="99"/>
    <w:rsid w:val="00015C22"/>
    <w:rPr>
      <w:rFonts w:ascii="Poppins" w:hAnsi="Poppins"/>
    </w:rPr>
  </w:style>
  <w:style w:type="paragraph" w:styleId="Footer">
    <w:name w:val="footer"/>
    <w:basedOn w:val="Normal"/>
    <w:link w:val="FooterChar"/>
    <w:uiPriority w:val="99"/>
    <w:unhideWhenUsed/>
    <w:rsid w:val="00015C22"/>
    <w:pPr>
      <w:tabs>
        <w:tab w:val="center" w:pos="4680"/>
        <w:tab w:val="right" w:pos="9360"/>
      </w:tabs>
    </w:pPr>
  </w:style>
  <w:style w:type="character" w:customStyle="1" w:styleId="FooterChar">
    <w:name w:val="Footer Char"/>
    <w:basedOn w:val="DefaultParagraphFont"/>
    <w:link w:val="Footer"/>
    <w:uiPriority w:val="99"/>
    <w:rsid w:val="00015C22"/>
    <w:rPr>
      <w:rFonts w:ascii="Poppins" w:hAnsi="Poppins"/>
    </w:rPr>
  </w:style>
  <w:style w:type="paragraph" w:styleId="FootnoteText">
    <w:name w:val="footnote text"/>
    <w:basedOn w:val="Normal"/>
    <w:link w:val="FootnoteTextChar"/>
    <w:uiPriority w:val="99"/>
    <w:unhideWhenUsed/>
    <w:rsid w:val="00F62F5F"/>
    <w:rPr>
      <w:sz w:val="20"/>
      <w:szCs w:val="20"/>
    </w:rPr>
  </w:style>
  <w:style w:type="character" w:customStyle="1" w:styleId="FootnoteTextChar">
    <w:name w:val="Footnote Text Char"/>
    <w:basedOn w:val="DefaultParagraphFont"/>
    <w:link w:val="FootnoteText"/>
    <w:uiPriority w:val="99"/>
    <w:rsid w:val="00F62F5F"/>
    <w:rPr>
      <w:sz w:val="20"/>
      <w:szCs w:val="20"/>
    </w:rPr>
  </w:style>
  <w:style w:type="character" w:styleId="FootnoteReference">
    <w:name w:val="footnote reference"/>
    <w:basedOn w:val="DefaultParagraphFont"/>
    <w:uiPriority w:val="99"/>
    <w:semiHidden/>
    <w:unhideWhenUsed/>
    <w:rsid w:val="00F62F5F"/>
    <w:rPr>
      <w:vertAlign w:val="superscript"/>
    </w:rPr>
  </w:style>
  <w:style w:type="character" w:styleId="Emphasis">
    <w:name w:val="Emphasis"/>
    <w:basedOn w:val="DefaultParagraphFont"/>
    <w:uiPriority w:val="20"/>
    <w:qFormat/>
    <w:rsid w:val="000B05DF"/>
    <w:rPr>
      <w:i/>
      <w:iCs/>
    </w:rPr>
  </w:style>
  <w:style w:type="numbering" w:customStyle="1" w:styleId="ImportedStyle1">
    <w:name w:val="Imported Style 1"/>
    <w:rsid w:val="00001DED"/>
    <w:pPr>
      <w:numPr>
        <w:numId w:val="3"/>
      </w:numPr>
    </w:pPr>
  </w:style>
  <w:style w:type="paragraph" w:customStyle="1" w:styleId="Bullets">
    <w:name w:val="Bullets"/>
    <w:basedOn w:val="ListParagraph"/>
    <w:link w:val="BulletsChar"/>
    <w:qFormat/>
    <w:rsid w:val="00001DED"/>
    <w:pPr>
      <w:numPr>
        <w:numId w:val="4"/>
      </w:numPr>
      <w:pBdr>
        <w:top w:val="nil"/>
        <w:left w:val="nil"/>
        <w:bottom w:val="nil"/>
        <w:right w:val="nil"/>
        <w:between w:val="nil"/>
        <w:bar w:val="nil"/>
      </w:pBdr>
      <w:contextualSpacing w:val="0"/>
    </w:pPr>
    <w:rPr>
      <w:rFonts w:ascii="Calibri" w:eastAsia="Arial Unicode MS" w:hAnsi="Calibri" w:cs="Arial Unicode MS"/>
      <w:color w:val="000000"/>
      <w:u w:color="000000"/>
      <w:bdr w:val="nil"/>
      <w14:ligatures w14:val="none"/>
    </w:rPr>
  </w:style>
  <w:style w:type="numbering" w:customStyle="1" w:styleId="ImportedStyle9">
    <w:name w:val="Imported Style 9"/>
    <w:rsid w:val="00160F4B"/>
    <w:pPr>
      <w:numPr>
        <w:numId w:val="5"/>
      </w:numPr>
    </w:pPr>
  </w:style>
  <w:style w:type="paragraph" w:customStyle="1" w:styleId="Body">
    <w:name w:val="Body"/>
    <w:rsid w:val="007807CE"/>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14:ligatures w14:val="none"/>
    </w:rPr>
  </w:style>
  <w:style w:type="numbering" w:customStyle="1" w:styleId="ImportedStyle13">
    <w:name w:val="Imported Style 13"/>
    <w:rsid w:val="007807CE"/>
    <w:pPr>
      <w:numPr>
        <w:numId w:val="6"/>
      </w:numPr>
    </w:pPr>
  </w:style>
  <w:style w:type="numbering" w:customStyle="1" w:styleId="ImportedStyle3">
    <w:name w:val="Imported Style 3"/>
    <w:rsid w:val="005B0B31"/>
    <w:pPr>
      <w:numPr>
        <w:numId w:val="7"/>
      </w:numPr>
    </w:pPr>
  </w:style>
  <w:style w:type="numbering" w:customStyle="1" w:styleId="ImportedStyle12">
    <w:name w:val="Imported Style 12"/>
    <w:rsid w:val="00CC42EA"/>
    <w:pPr>
      <w:numPr>
        <w:numId w:val="8"/>
      </w:numPr>
    </w:pPr>
  </w:style>
  <w:style w:type="character" w:styleId="PageNumber">
    <w:name w:val="page number"/>
    <w:basedOn w:val="DefaultParagraphFont"/>
    <w:uiPriority w:val="99"/>
    <w:semiHidden/>
    <w:unhideWhenUsed/>
    <w:rsid w:val="00015C22"/>
  </w:style>
  <w:style w:type="paragraph" w:styleId="BodyText">
    <w:name w:val="Body Text"/>
    <w:basedOn w:val="Normal"/>
    <w:link w:val="BodyTextChar"/>
    <w:uiPriority w:val="99"/>
    <w:unhideWhenUsed/>
    <w:rsid w:val="00015C22"/>
    <w:pPr>
      <w:spacing w:before="120" w:after="120" w:line="240" w:lineRule="auto"/>
    </w:pPr>
    <w:rPr>
      <w:color w:val="0F173D"/>
      <w:sz w:val="22"/>
      <w:szCs w:val="22"/>
    </w:rPr>
  </w:style>
  <w:style w:type="character" w:customStyle="1" w:styleId="BodyTextChar">
    <w:name w:val="Body Text Char"/>
    <w:basedOn w:val="DefaultParagraphFont"/>
    <w:link w:val="BodyText"/>
    <w:uiPriority w:val="99"/>
    <w:rsid w:val="00015C22"/>
    <w:rPr>
      <w:rFonts w:ascii="Poppins" w:hAnsi="Poppins"/>
      <w:color w:val="0F173D"/>
      <w:sz w:val="22"/>
      <w:szCs w:val="22"/>
    </w:rPr>
  </w:style>
  <w:style w:type="paragraph" w:styleId="ListBullet">
    <w:name w:val="List Bullet"/>
    <w:basedOn w:val="Normal"/>
    <w:autoRedefine/>
    <w:uiPriority w:val="99"/>
    <w:unhideWhenUsed/>
    <w:rsid w:val="00015C22"/>
    <w:pPr>
      <w:numPr>
        <w:numId w:val="12"/>
      </w:numPr>
      <w:spacing w:line="240" w:lineRule="auto"/>
      <w:contextualSpacing/>
    </w:pPr>
    <w:rPr>
      <w:rFonts w:eastAsia="Times New Roman" w:cstheme="minorHAnsi"/>
      <w:color w:val="0F173D"/>
      <w:kern w:val="0"/>
      <w:sz w:val="22"/>
      <w14:ligatures w14:val="none"/>
    </w:rPr>
  </w:style>
  <w:style w:type="paragraph" w:styleId="NoSpacing">
    <w:name w:val="No Spacing"/>
    <w:uiPriority w:val="1"/>
    <w:qFormat/>
    <w:rsid w:val="00C13AAC"/>
  </w:style>
  <w:style w:type="paragraph" w:customStyle="1" w:styleId="paragraph">
    <w:name w:val="paragraph"/>
    <w:basedOn w:val="Normal"/>
    <w:rsid w:val="001A38A4"/>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3Char">
    <w:name w:val="Heading 3 Char"/>
    <w:basedOn w:val="DefaultParagraphFont"/>
    <w:link w:val="Heading3"/>
    <w:uiPriority w:val="9"/>
    <w:rsid w:val="00015C22"/>
    <w:rPr>
      <w:rFonts w:ascii="Poppins" w:eastAsia="+mn-ea" w:hAnsi="Poppins" w:cstheme="minorHAnsi"/>
      <w:b/>
      <w:bCs/>
      <w:color w:val="0F173D"/>
      <w:kern w:val="24"/>
      <w14:ligatures w14:val="none"/>
    </w:rPr>
  </w:style>
  <w:style w:type="paragraph" w:styleId="ListBullet2">
    <w:name w:val="List Bullet 2"/>
    <w:basedOn w:val="Normal"/>
    <w:autoRedefine/>
    <w:uiPriority w:val="99"/>
    <w:unhideWhenUsed/>
    <w:rsid w:val="00015C22"/>
    <w:pPr>
      <w:numPr>
        <w:ilvl w:val="1"/>
        <w:numId w:val="11"/>
      </w:numPr>
      <w:spacing w:line="240" w:lineRule="auto"/>
      <w:contextualSpacing/>
    </w:pPr>
    <w:rPr>
      <w:rFonts w:eastAsia="Times New Roman" w:cstheme="minorHAnsi"/>
      <w:color w:val="0F173D"/>
      <w:kern w:val="0"/>
      <w:sz w:val="22"/>
      <w14:ligatures w14:val="none"/>
    </w:rPr>
  </w:style>
  <w:style w:type="character" w:customStyle="1" w:styleId="normaltextrun">
    <w:name w:val="normaltextrun"/>
    <w:basedOn w:val="DefaultParagraphFont"/>
    <w:rsid w:val="003106A5"/>
  </w:style>
  <w:style w:type="character" w:customStyle="1" w:styleId="eop">
    <w:name w:val="eop"/>
    <w:basedOn w:val="DefaultParagraphFont"/>
    <w:rsid w:val="007F3AA8"/>
  </w:style>
  <w:style w:type="paragraph" w:customStyle="1" w:styleId="Microtitle">
    <w:name w:val="Microtitle"/>
    <w:qFormat/>
    <w:rsid w:val="00015C22"/>
    <w:pPr>
      <w:spacing w:line="480" w:lineRule="atLeast"/>
    </w:pPr>
    <w:rPr>
      <w:rFonts w:ascii="Poppins SemiBold" w:hAnsi="Poppins SemiBold" w:cs="Poppins SemiBold"/>
      <w:color w:val="000000" w:themeColor="text1"/>
      <w:sz w:val="28"/>
      <w:szCs w:val="28"/>
    </w:rPr>
  </w:style>
  <w:style w:type="paragraph" w:styleId="List5">
    <w:name w:val="List 5"/>
    <w:basedOn w:val="Normal"/>
    <w:uiPriority w:val="99"/>
    <w:unhideWhenUsed/>
    <w:rsid w:val="00015C22"/>
    <w:pPr>
      <w:ind w:left="1800" w:hanging="360"/>
      <w:contextualSpacing/>
    </w:pPr>
  </w:style>
  <w:style w:type="paragraph" w:styleId="ListBullet3">
    <w:name w:val="List Bullet 3"/>
    <w:basedOn w:val="Normal"/>
    <w:uiPriority w:val="99"/>
    <w:unhideWhenUsed/>
    <w:rsid w:val="00015C22"/>
    <w:pPr>
      <w:numPr>
        <w:ilvl w:val="2"/>
        <w:numId w:val="2"/>
      </w:numPr>
      <w:contextualSpacing/>
    </w:pPr>
    <w:rPr>
      <w:color w:val="0F173D"/>
      <w:sz w:val="22"/>
    </w:rPr>
  </w:style>
  <w:style w:type="paragraph" w:customStyle="1" w:styleId="SlideThumbnail">
    <w:name w:val="Slide Thumbnail"/>
    <w:basedOn w:val="BodyText"/>
    <w:qFormat/>
    <w:rsid w:val="002709BC"/>
    <w:pPr>
      <w:keepNext/>
      <w:jc w:val="center"/>
    </w:pPr>
    <w:rPr>
      <w:noProof/>
      <w:spacing w:val="-2"/>
    </w:rPr>
  </w:style>
  <w:style w:type="table" w:styleId="TableGrid">
    <w:name w:val="Table Grid"/>
    <w:basedOn w:val="TableNormal"/>
    <w:uiPriority w:val="39"/>
    <w:rsid w:val="007D7B99"/>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ullets"/>
    <w:link w:val="bulletpointsChar"/>
    <w:qFormat/>
    <w:rsid w:val="00D06CE3"/>
    <w:pPr>
      <w:spacing w:line="240" w:lineRule="auto"/>
    </w:pPr>
    <w:rPr>
      <w:rFonts w:ascii="Poppins" w:hAnsi="Poppins" w:cs="Poppins"/>
      <w:sz w:val="22"/>
      <w:szCs w:val="22"/>
    </w:rPr>
  </w:style>
  <w:style w:type="character" w:customStyle="1" w:styleId="ListParagraphChar">
    <w:name w:val="List Paragraph Char"/>
    <w:basedOn w:val="DefaultParagraphFont"/>
    <w:link w:val="ListParagraph"/>
    <w:uiPriority w:val="34"/>
    <w:rsid w:val="00D06CE3"/>
    <w:rPr>
      <w:rFonts w:ascii="Poppins" w:hAnsi="Poppins"/>
    </w:rPr>
  </w:style>
  <w:style w:type="character" w:customStyle="1" w:styleId="BulletsChar">
    <w:name w:val="Bullets Char"/>
    <w:basedOn w:val="ListParagraphChar"/>
    <w:link w:val="Bullets"/>
    <w:rsid w:val="00D06CE3"/>
    <w:rPr>
      <w:rFonts w:ascii="Calibri" w:eastAsia="Arial Unicode MS" w:hAnsi="Calibri" w:cs="Arial Unicode MS"/>
      <w:color w:val="000000"/>
      <w:u w:color="000000"/>
      <w:bdr w:val="nil"/>
      <w14:ligatures w14:val="none"/>
    </w:rPr>
  </w:style>
  <w:style w:type="character" w:customStyle="1" w:styleId="bulletpointsChar">
    <w:name w:val="bullet points Char"/>
    <w:basedOn w:val="BulletsChar"/>
    <w:link w:val="bulletpoints"/>
    <w:rsid w:val="00D06CE3"/>
    <w:rPr>
      <w:rFonts w:ascii="Poppins" w:eastAsia="Arial Unicode MS" w:hAnsi="Poppins" w:cs="Poppins"/>
      <w:color w:val="000000"/>
      <w:sz w:val="22"/>
      <w:szCs w:val="22"/>
      <w:u w:color="000000"/>
      <w:bdr w:val="nil"/>
      <w14:ligatures w14:val="none"/>
    </w:rPr>
  </w:style>
  <w:style w:type="character" w:styleId="Strong">
    <w:name w:val="Strong"/>
    <w:basedOn w:val="DefaultParagraphFont"/>
    <w:uiPriority w:val="22"/>
    <w:qFormat/>
    <w:rsid w:val="000D1E50"/>
    <w:rPr>
      <w:b/>
      <w:bCs/>
    </w:rPr>
  </w:style>
  <w:style w:type="paragraph" w:customStyle="1" w:styleId="thumbnail">
    <w:name w:val="thumbnail"/>
    <w:basedOn w:val="Normal"/>
    <w:next w:val="BodyText"/>
    <w:qFormat/>
    <w:rsid w:val="00015C22"/>
    <w:pPr>
      <w:keepNext/>
      <w:jc w:val="center"/>
    </w:pPr>
  </w:style>
  <w:style w:type="paragraph" w:customStyle="1" w:styleId="Default">
    <w:name w:val="Default"/>
    <w:rsid w:val="00607729"/>
    <w:pPr>
      <w:autoSpaceDE w:val="0"/>
      <w:autoSpaceDN w:val="0"/>
      <w:adjustRightInd w:val="0"/>
    </w:pPr>
    <w:rPr>
      <w:rFonts w:ascii="Arial" w:hAnsi="Arial" w:cs="Arial"/>
      <w:color w:val="000000"/>
      <w:kern w:val="0"/>
    </w:rPr>
  </w:style>
  <w:style w:type="paragraph" w:customStyle="1" w:styleId="pf0">
    <w:name w:val="pf0"/>
    <w:basedOn w:val="Normal"/>
    <w:rsid w:val="003672D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3672D5"/>
    <w:rPr>
      <w:rFonts w:ascii="Segoe UI" w:hAnsi="Segoe UI" w:cs="Segoe UI" w:hint="default"/>
      <w:sz w:val="18"/>
      <w:szCs w:val="18"/>
    </w:rPr>
  </w:style>
  <w:style w:type="character" w:customStyle="1" w:styleId="Heading4Char">
    <w:name w:val="Heading 4 Char"/>
    <w:basedOn w:val="DefaultParagraphFont"/>
    <w:link w:val="Heading4"/>
    <w:uiPriority w:val="9"/>
    <w:rsid w:val="002A28A2"/>
    <w:rPr>
      <w:rFonts w:ascii="Poppins" w:eastAsiaTheme="minorEastAsia" w:hAnsi="Poppins" w:cs="Poppins"/>
      <w:i/>
      <w:iCs/>
      <w:color w:val="0070C0"/>
      <w:sz w:val="28"/>
      <w:szCs w:val="28"/>
    </w:rPr>
  </w:style>
  <w:style w:type="character" w:customStyle="1" w:styleId="Heading5Char">
    <w:name w:val="Heading 5 Char"/>
    <w:basedOn w:val="DefaultParagraphFont"/>
    <w:link w:val="Heading5"/>
    <w:uiPriority w:val="9"/>
    <w:rsid w:val="002A28A2"/>
    <w:rPr>
      <w:rFonts w:ascii="Poppins" w:eastAsiaTheme="minorEastAsia" w:hAnsi="Poppins" w:cs="Poppins"/>
      <w:color w:val="0070C0"/>
    </w:rPr>
  </w:style>
  <w:style w:type="character" w:customStyle="1" w:styleId="Heading6Char">
    <w:name w:val="Heading 6 Char"/>
    <w:basedOn w:val="DefaultParagraphFont"/>
    <w:link w:val="Heading6"/>
    <w:uiPriority w:val="9"/>
    <w:rsid w:val="002A28A2"/>
    <w:rPr>
      <w:rFonts w:ascii="Poppins" w:eastAsiaTheme="minorEastAsia" w:hAnsi="Poppins" w:cs="Poppi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88618">
      <w:bodyDiv w:val="1"/>
      <w:marLeft w:val="0"/>
      <w:marRight w:val="0"/>
      <w:marTop w:val="0"/>
      <w:marBottom w:val="0"/>
      <w:divBdr>
        <w:top w:val="none" w:sz="0" w:space="0" w:color="auto"/>
        <w:left w:val="none" w:sz="0" w:space="0" w:color="auto"/>
        <w:bottom w:val="none" w:sz="0" w:space="0" w:color="auto"/>
        <w:right w:val="none" w:sz="0" w:space="0" w:color="auto"/>
      </w:divBdr>
    </w:div>
    <w:div w:id="170268074">
      <w:bodyDiv w:val="1"/>
      <w:marLeft w:val="0"/>
      <w:marRight w:val="0"/>
      <w:marTop w:val="0"/>
      <w:marBottom w:val="0"/>
      <w:divBdr>
        <w:top w:val="none" w:sz="0" w:space="0" w:color="auto"/>
        <w:left w:val="none" w:sz="0" w:space="0" w:color="auto"/>
        <w:bottom w:val="none" w:sz="0" w:space="0" w:color="auto"/>
        <w:right w:val="none" w:sz="0" w:space="0" w:color="auto"/>
      </w:divBdr>
      <w:divsChild>
        <w:div w:id="987442490">
          <w:marLeft w:val="360"/>
          <w:marRight w:val="0"/>
          <w:marTop w:val="200"/>
          <w:marBottom w:val="0"/>
          <w:divBdr>
            <w:top w:val="none" w:sz="0" w:space="0" w:color="auto"/>
            <w:left w:val="none" w:sz="0" w:space="0" w:color="auto"/>
            <w:bottom w:val="none" w:sz="0" w:space="0" w:color="auto"/>
            <w:right w:val="none" w:sz="0" w:space="0" w:color="auto"/>
          </w:divBdr>
        </w:div>
        <w:div w:id="1756708171">
          <w:marLeft w:val="360"/>
          <w:marRight w:val="0"/>
          <w:marTop w:val="200"/>
          <w:marBottom w:val="0"/>
          <w:divBdr>
            <w:top w:val="none" w:sz="0" w:space="0" w:color="auto"/>
            <w:left w:val="none" w:sz="0" w:space="0" w:color="auto"/>
            <w:bottom w:val="none" w:sz="0" w:space="0" w:color="auto"/>
            <w:right w:val="none" w:sz="0" w:space="0" w:color="auto"/>
          </w:divBdr>
        </w:div>
      </w:divsChild>
    </w:div>
    <w:div w:id="186918225">
      <w:bodyDiv w:val="1"/>
      <w:marLeft w:val="0"/>
      <w:marRight w:val="0"/>
      <w:marTop w:val="0"/>
      <w:marBottom w:val="0"/>
      <w:divBdr>
        <w:top w:val="none" w:sz="0" w:space="0" w:color="auto"/>
        <w:left w:val="none" w:sz="0" w:space="0" w:color="auto"/>
        <w:bottom w:val="none" w:sz="0" w:space="0" w:color="auto"/>
        <w:right w:val="none" w:sz="0" w:space="0" w:color="auto"/>
      </w:divBdr>
      <w:divsChild>
        <w:div w:id="66464171">
          <w:marLeft w:val="360"/>
          <w:marRight w:val="0"/>
          <w:marTop w:val="200"/>
          <w:marBottom w:val="0"/>
          <w:divBdr>
            <w:top w:val="none" w:sz="0" w:space="0" w:color="auto"/>
            <w:left w:val="none" w:sz="0" w:space="0" w:color="auto"/>
            <w:bottom w:val="none" w:sz="0" w:space="0" w:color="auto"/>
            <w:right w:val="none" w:sz="0" w:space="0" w:color="auto"/>
          </w:divBdr>
        </w:div>
      </w:divsChild>
    </w:div>
    <w:div w:id="503281993">
      <w:bodyDiv w:val="1"/>
      <w:marLeft w:val="0"/>
      <w:marRight w:val="0"/>
      <w:marTop w:val="0"/>
      <w:marBottom w:val="0"/>
      <w:divBdr>
        <w:top w:val="none" w:sz="0" w:space="0" w:color="auto"/>
        <w:left w:val="none" w:sz="0" w:space="0" w:color="auto"/>
        <w:bottom w:val="none" w:sz="0" w:space="0" w:color="auto"/>
        <w:right w:val="none" w:sz="0" w:space="0" w:color="auto"/>
      </w:divBdr>
    </w:div>
    <w:div w:id="539171359">
      <w:bodyDiv w:val="1"/>
      <w:marLeft w:val="0"/>
      <w:marRight w:val="0"/>
      <w:marTop w:val="0"/>
      <w:marBottom w:val="0"/>
      <w:divBdr>
        <w:top w:val="none" w:sz="0" w:space="0" w:color="auto"/>
        <w:left w:val="none" w:sz="0" w:space="0" w:color="auto"/>
        <w:bottom w:val="none" w:sz="0" w:space="0" w:color="auto"/>
        <w:right w:val="none" w:sz="0" w:space="0" w:color="auto"/>
      </w:divBdr>
    </w:div>
    <w:div w:id="648368161">
      <w:bodyDiv w:val="1"/>
      <w:marLeft w:val="0"/>
      <w:marRight w:val="0"/>
      <w:marTop w:val="0"/>
      <w:marBottom w:val="0"/>
      <w:divBdr>
        <w:top w:val="none" w:sz="0" w:space="0" w:color="auto"/>
        <w:left w:val="none" w:sz="0" w:space="0" w:color="auto"/>
        <w:bottom w:val="none" w:sz="0" w:space="0" w:color="auto"/>
        <w:right w:val="none" w:sz="0" w:space="0" w:color="auto"/>
      </w:divBdr>
    </w:div>
    <w:div w:id="720521048">
      <w:bodyDiv w:val="1"/>
      <w:marLeft w:val="0"/>
      <w:marRight w:val="0"/>
      <w:marTop w:val="0"/>
      <w:marBottom w:val="0"/>
      <w:divBdr>
        <w:top w:val="none" w:sz="0" w:space="0" w:color="auto"/>
        <w:left w:val="none" w:sz="0" w:space="0" w:color="auto"/>
        <w:bottom w:val="none" w:sz="0" w:space="0" w:color="auto"/>
        <w:right w:val="none" w:sz="0" w:space="0" w:color="auto"/>
      </w:divBdr>
    </w:div>
    <w:div w:id="728697064">
      <w:bodyDiv w:val="1"/>
      <w:marLeft w:val="0"/>
      <w:marRight w:val="0"/>
      <w:marTop w:val="0"/>
      <w:marBottom w:val="0"/>
      <w:divBdr>
        <w:top w:val="none" w:sz="0" w:space="0" w:color="auto"/>
        <w:left w:val="none" w:sz="0" w:space="0" w:color="auto"/>
        <w:bottom w:val="none" w:sz="0" w:space="0" w:color="auto"/>
        <w:right w:val="none" w:sz="0" w:space="0" w:color="auto"/>
      </w:divBdr>
      <w:divsChild>
        <w:div w:id="557397243">
          <w:marLeft w:val="806"/>
          <w:marRight w:val="0"/>
          <w:marTop w:val="200"/>
          <w:marBottom w:val="0"/>
          <w:divBdr>
            <w:top w:val="none" w:sz="0" w:space="0" w:color="auto"/>
            <w:left w:val="none" w:sz="0" w:space="0" w:color="auto"/>
            <w:bottom w:val="none" w:sz="0" w:space="0" w:color="auto"/>
            <w:right w:val="none" w:sz="0" w:space="0" w:color="auto"/>
          </w:divBdr>
        </w:div>
      </w:divsChild>
    </w:div>
    <w:div w:id="755596855">
      <w:bodyDiv w:val="1"/>
      <w:marLeft w:val="0"/>
      <w:marRight w:val="0"/>
      <w:marTop w:val="0"/>
      <w:marBottom w:val="0"/>
      <w:divBdr>
        <w:top w:val="none" w:sz="0" w:space="0" w:color="auto"/>
        <w:left w:val="none" w:sz="0" w:space="0" w:color="auto"/>
        <w:bottom w:val="none" w:sz="0" w:space="0" w:color="auto"/>
        <w:right w:val="none" w:sz="0" w:space="0" w:color="auto"/>
      </w:divBdr>
    </w:div>
    <w:div w:id="791944511">
      <w:bodyDiv w:val="1"/>
      <w:marLeft w:val="0"/>
      <w:marRight w:val="0"/>
      <w:marTop w:val="0"/>
      <w:marBottom w:val="0"/>
      <w:divBdr>
        <w:top w:val="none" w:sz="0" w:space="0" w:color="auto"/>
        <w:left w:val="none" w:sz="0" w:space="0" w:color="auto"/>
        <w:bottom w:val="none" w:sz="0" w:space="0" w:color="auto"/>
        <w:right w:val="none" w:sz="0" w:space="0" w:color="auto"/>
      </w:divBdr>
    </w:div>
    <w:div w:id="842596545">
      <w:bodyDiv w:val="1"/>
      <w:marLeft w:val="0"/>
      <w:marRight w:val="0"/>
      <w:marTop w:val="0"/>
      <w:marBottom w:val="0"/>
      <w:divBdr>
        <w:top w:val="none" w:sz="0" w:space="0" w:color="auto"/>
        <w:left w:val="none" w:sz="0" w:space="0" w:color="auto"/>
        <w:bottom w:val="none" w:sz="0" w:space="0" w:color="auto"/>
        <w:right w:val="none" w:sz="0" w:space="0" w:color="auto"/>
      </w:divBdr>
      <w:divsChild>
        <w:div w:id="1499882841">
          <w:marLeft w:val="0"/>
          <w:marRight w:val="0"/>
          <w:marTop w:val="0"/>
          <w:marBottom w:val="0"/>
          <w:divBdr>
            <w:top w:val="none" w:sz="0" w:space="0" w:color="auto"/>
            <w:left w:val="none" w:sz="0" w:space="0" w:color="auto"/>
            <w:bottom w:val="none" w:sz="0" w:space="0" w:color="auto"/>
            <w:right w:val="none" w:sz="0" w:space="0" w:color="auto"/>
          </w:divBdr>
          <w:divsChild>
            <w:div w:id="1666080844">
              <w:marLeft w:val="0"/>
              <w:marRight w:val="0"/>
              <w:marTop w:val="0"/>
              <w:marBottom w:val="0"/>
              <w:divBdr>
                <w:top w:val="none" w:sz="0" w:space="0" w:color="auto"/>
                <w:left w:val="none" w:sz="0" w:space="0" w:color="auto"/>
                <w:bottom w:val="none" w:sz="0" w:space="0" w:color="auto"/>
                <w:right w:val="none" w:sz="0" w:space="0" w:color="auto"/>
              </w:divBdr>
              <w:divsChild>
                <w:div w:id="290477244">
                  <w:marLeft w:val="0"/>
                  <w:marRight w:val="0"/>
                  <w:marTop w:val="0"/>
                  <w:marBottom w:val="0"/>
                  <w:divBdr>
                    <w:top w:val="none" w:sz="0" w:space="0" w:color="auto"/>
                    <w:left w:val="none" w:sz="0" w:space="0" w:color="auto"/>
                    <w:bottom w:val="none" w:sz="0" w:space="0" w:color="auto"/>
                    <w:right w:val="none" w:sz="0" w:space="0" w:color="auto"/>
                  </w:divBdr>
                  <w:divsChild>
                    <w:div w:id="76068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959196">
      <w:bodyDiv w:val="1"/>
      <w:marLeft w:val="0"/>
      <w:marRight w:val="0"/>
      <w:marTop w:val="0"/>
      <w:marBottom w:val="0"/>
      <w:divBdr>
        <w:top w:val="none" w:sz="0" w:space="0" w:color="auto"/>
        <w:left w:val="none" w:sz="0" w:space="0" w:color="auto"/>
        <w:bottom w:val="none" w:sz="0" w:space="0" w:color="auto"/>
        <w:right w:val="none" w:sz="0" w:space="0" w:color="auto"/>
      </w:divBdr>
      <w:divsChild>
        <w:div w:id="1045957021">
          <w:marLeft w:val="0"/>
          <w:marRight w:val="0"/>
          <w:marTop w:val="0"/>
          <w:marBottom w:val="0"/>
          <w:divBdr>
            <w:top w:val="none" w:sz="0" w:space="0" w:color="auto"/>
            <w:left w:val="none" w:sz="0" w:space="0" w:color="auto"/>
            <w:bottom w:val="none" w:sz="0" w:space="0" w:color="auto"/>
            <w:right w:val="none" w:sz="0" w:space="0" w:color="auto"/>
          </w:divBdr>
        </w:div>
      </w:divsChild>
    </w:div>
    <w:div w:id="1067849246">
      <w:bodyDiv w:val="1"/>
      <w:marLeft w:val="0"/>
      <w:marRight w:val="0"/>
      <w:marTop w:val="0"/>
      <w:marBottom w:val="0"/>
      <w:divBdr>
        <w:top w:val="none" w:sz="0" w:space="0" w:color="auto"/>
        <w:left w:val="none" w:sz="0" w:space="0" w:color="auto"/>
        <w:bottom w:val="none" w:sz="0" w:space="0" w:color="auto"/>
        <w:right w:val="none" w:sz="0" w:space="0" w:color="auto"/>
      </w:divBdr>
    </w:div>
    <w:div w:id="1070233059">
      <w:bodyDiv w:val="1"/>
      <w:marLeft w:val="0"/>
      <w:marRight w:val="0"/>
      <w:marTop w:val="0"/>
      <w:marBottom w:val="0"/>
      <w:divBdr>
        <w:top w:val="none" w:sz="0" w:space="0" w:color="auto"/>
        <w:left w:val="none" w:sz="0" w:space="0" w:color="auto"/>
        <w:bottom w:val="none" w:sz="0" w:space="0" w:color="auto"/>
        <w:right w:val="none" w:sz="0" w:space="0" w:color="auto"/>
      </w:divBdr>
    </w:div>
    <w:div w:id="1207909901">
      <w:bodyDiv w:val="1"/>
      <w:marLeft w:val="0"/>
      <w:marRight w:val="0"/>
      <w:marTop w:val="0"/>
      <w:marBottom w:val="0"/>
      <w:divBdr>
        <w:top w:val="none" w:sz="0" w:space="0" w:color="auto"/>
        <w:left w:val="none" w:sz="0" w:space="0" w:color="auto"/>
        <w:bottom w:val="none" w:sz="0" w:space="0" w:color="auto"/>
        <w:right w:val="none" w:sz="0" w:space="0" w:color="auto"/>
      </w:divBdr>
      <w:divsChild>
        <w:div w:id="351348665">
          <w:marLeft w:val="360"/>
          <w:marRight w:val="0"/>
          <w:marTop w:val="200"/>
          <w:marBottom w:val="0"/>
          <w:divBdr>
            <w:top w:val="none" w:sz="0" w:space="0" w:color="auto"/>
            <w:left w:val="none" w:sz="0" w:space="0" w:color="auto"/>
            <w:bottom w:val="none" w:sz="0" w:space="0" w:color="auto"/>
            <w:right w:val="none" w:sz="0" w:space="0" w:color="auto"/>
          </w:divBdr>
        </w:div>
        <w:div w:id="534579276">
          <w:marLeft w:val="360"/>
          <w:marRight w:val="0"/>
          <w:marTop w:val="200"/>
          <w:marBottom w:val="0"/>
          <w:divBdr>
            <w:top w:val="none" w:sz="0" w:space="0" w:color="auto"/>
            <w:left w:val="none" w:sz="0" w:space="0" w:color="auto"/>
            <w:bottom w:val="none" w:sz="0" w:space="0" w:color="auto"/>
            <w:right w:val="none" w:sz="0" w:space="0" w:color="auto"/>
          </w:divBdr>
        </w:div>
        <w:div w:id="1096051656">
          <w:marLeft w:val="360"/>
          <w:marRight w:val="0"/>
          <w:marTop w:val="200"/>
          <w:marBottom w:val="0"/>
          <w:divBdr>
            <w:top w:val="none" w:sz="0" w:space="0" w:color="auto"/>
            <w:left w:val="none" w:sz="0" w:space="0" w:color="auto"/>
            <w:bottom w:val="none" w:sz="0" w:space="0" w:color="auto"/>
            <w:right w:val="none" w:sz="0" w:space="0" w:color="auto"/>
          </w:divBdr>
        </w:div>
        <w:div w:id="1489975374">
          <w:marLeft w:val="360"/>
          <w:marRight w:val="0"/>
          <w:marTop w:val="200"/>
          <w:marBottom w:val="0"/>
          <w:divBdr>
            <w:top w:val="none" w:sz="0" w:space="0" w:color="auto"/>
            <w:left w:val="none" w:sz="0" w:space="0" w:color="auto"/>
            <w:bottom w:val="none" w:sz="0" w:space="0" w:color="auto"/>
            <w:right w:val="none" w:sz="0" w:space="0" w:color="auto"/>
          </w:divBdr>
        </w:div>
      </w:divsChild>
    </w:div>
    <w:div w:id="1234781449">
      <w:bodyDiv w:val="1"/>
      <w:marLeft w:val="0"/>
      <w:marRight w:val="0"/>
      <w:marTop w:val="0"/>
      <w:marBottom w:val="0"/>
      <w:divBdr>
        <w:top w:val="none" w:sz="0" w:space="0" w:color="auto"/>
        <w:left w:val="none" w:sz="0" w:space="0" w:color="auto"/>
        <w:bottom w:val="none" w:sz="0" w:space="0" w:color="auto"/>
        <w:right w:val="none" w:sz="0" w:space="0" w:color="auto"/>
      </w:divBdr>
    </w:div>
    <w:div w:id="1244803765">
      <w:bodyDiv w:val="1"/>
      <w:marLeft w:val="0"/>
      <w:marRight w:val="0"/>
      <w:marTop w:val="0"/>
      <w:marBottom w:val="0"/>
      <w:divBdr>
        <w:top w:val="none" w:sz="0" w:space="0" w:color="auto"/>
        <w:left w:val="none" w:sz="0" w:space="0" w:color="auto"/>
        <w:bottom w:val="none" w:sz="0" w:space="0" w:color="auto"/>
        <w:right w:val="none" w:sz="0" w:space="0" w:color="auto"/>
      </w:divBdr>
      <w:divsChild>
        <w:div w:id="115370339">
          <w:marLeft w:val="1080"/>
          <w:marRight w:val="0"/>
          <w:marTop w:val="100"/>
          <w:marBottom w:val="0"/>
          <w:divBdr>
            <w:top w:val="none" w:sz="0" w:space="0" w:color="auto"/>
            <w:left w:val="none" w:sz="0" w:space="0" w:color="auto"/>
            <w:bottom w:val="none" w:sz="0" w:space="0" w:color="auto"/>
            <w:right w:val="none" w:sz="0" w:space="0" w:color="auto"/>
          </w:divBdr>
        </w:div>
        <w:div w:id="385030688">
          <w:marLeft w:val="1080"/>
          <w:marRight w:val="0"/>
          <w:marTop w:val="100"/>
          <w:marBottom w:val="0"/>
          <w:divBdr>
            <w:top w:val="none" w:sz="0" w:space="0" w:color="auto"/>
            <w:left w:val="none" w:sz="0" w:space="0" w:color="auto"/>
            <w:bottom w:val="none" w:sz="0" w:space="0" w:color="auto"/>
            <w:right w:val="none" w:sz="0" w:space="0" w:color="auto"/>
          </w:divBdr>
        </w:div>
        <w:div w:id="1044720691">
          <w:marLeft w:val="1800"/>
          <w:marRight w:val="0"/>
          <w:marTop w:val="100"/>
          <w:marBottom w:val="0"/>
          <w:divBdr>
            <w:top w:val="none" w:sz="0" w:space="0" w:color="auto"/>
            <w:left w:val="none" w:sz="0" w:space="0" w:color="auto"/>
            <w:bottom w:val="none" w:sz="0" w:space="0" w:color="auto"/>
            <w:right w:val="none" w:sz="0" w:space="0" w:color="auto"/>
          </w:divBdr>
        </w:div>
        <w:div w:id="1084568767">
          <w:marLeft w:val="1800"/>
          <w:marRight w:val="0"/>
          <w:marTop w:val="100"/>
          <w:marBottom w:val="0"/>
          <w:divBdr>
            <w:top w:val="none" w:sz="0" w:space="0" w:color="auto"/>
            <w:left w:val="none" w:sz="0" w:space="0" w:color="auto"/>
            <w:bottom w:val="none" w:sz="0" w:space="0" w:color="auto"/>
            <w:right w:val="none" w:sz="0" w:space="0" w:color="auto"/>
          </w:divBdr>
        </w:div>
        <w:div w:id="1662348434">
          <w:marLeft w:val="1800"/>
          <w:marRight w:val="0"/>
          <w:marTop w:val="100"/>
          <w:marBottom w:val="0"/>
          <w:divBdr>
            <w:top w:val="none" w:sz="0" w:space="0" w:color="auto"/>
            <w:left w:val="none" w:sz="0" w:space="0" w:color="auto"/>
            <w:bottom w:val="none" w:sz="0" w:space="0" w:color="auto"/>
            <w:right w:val="none" w:sz="0" w:space="0" w:color="auto"/>
          </w:divBdr>
        </w:div>
        <w:div w:id="1994674681">
          <w:marLeft w:val="1800"/>
          <w:marRight w:val="0"/>
          <w:marTop w:val="100"/>
          <w:marBottom w:val="0"/>
          <w:divBdr>
            <w:top w:val="none" w:sz="0" w:space="0" w:color="auto"/>
            <w:left w:val="none" w:sz="0" w:space="0" w:color="auto"/>
            <w:bottom w:val="none" w:sz="0" w:space="0" w:color="auto"/>
            <w:right w:val="none" w:sz="0" w:space="0" w:color="auto"/>
          </w:divBdr>
        </w:div>
      </w:divsChild>
    </w:div>
    <w:div w:id="1292439844">
      <w:bodyDiv w:val="1"/>
      <w:marLeft w:val="0"/>
      <w:marRight w:val="0"/>
      <w:marTop w:val="0"/>
      <w:marBottom w:val="0"/>
      <w:divBdr>
        <w:top w:val="none" w:sz="0" w:space="0" w:color="auto"/>
        <w:left w:val="none" w:sz="0" w:space="0" w:color="auto"/>
        <w:bottom w:val="none" w:sz="0" w:space="0" w:color="auto"/>
        <w:right w:val="none" w:sz="0" w:space="0" w:color="auto"/>
      </w:divBdr>
    </w:div>
    <w:div w:id="1452742321">
      <w:bodyDiv w:val="1"/>
      <w:marLeft w:val="0"/>
      <w:marRight w:val="0"/>
      <w:marTop w:val="0"/>
      <w:marBottom w:val="0"/>
      <w:divBdr>
        <w:top w:val="none" w:sz="0" w:space="0" w:color="auto"/>
        <w:left w:val="none" w:sz="0" w:space="0" w:color="auto"/>
        <w:bottom w:val="none" w:sz="0" w:space="0" w:color="auto"/>
        <w:right w:val="none" w:sz="0" w:space="0" w:color="auto"/>
      </w:divBdr>
      <w:divsChild>
        <w:div w:id="293222086">
          <w:marLeft w:val="360"/>
          <w:marRight w:val="0"/>
          <w:marTop w:val="200"/>
          <w:marBottom w:val="0"/>
          <w:divBdr>
            <w:top w:val="none" w:sz="0" w:space="0" w:color="auto"/>
            <w:left w:val="none" w:sz="0" w:space="0" w:color="auto"/>
            <w:bottom w:val="none" w:sz="0" w:space="0" w:color="auto"/>
            <w:right w:val="none" w:sz="0" w:space="0" w:color="auto"/>
          </w:divBdr>
        </w:div>
        <w:div w:id="1110248345">
          <w:marLeft w:val="360"/>
          <w:marRight w:val="0"/>
          <w:marTop w:val="200"/>
          <w:marBottom w:val="0"/>
          <w:divBdr>
            <w:top w:val="none" w:sz="0" w:space="0" w:color="auto"/>
            <w:left w:val="none" w:sz="0" w:space="0" w:color="auto"/>
            <w:bottom w:val="none" w:sz="0" w:space="0" w:color="auto"/>
            <w:right w:val="none" w:sz="0" w:space="0" w:color="auto"/>
          </w:divBdr>
        </w:div>
        <w:div w:id="1866676360">
          <w:marLeft w:val="360"/>
          <w:marRight w:val="0"/>
          <w:marTop w:val="200"/>
          <w:marBottom w:val="0"/>
          <w:divBdr>
            <w:top w:val="none" w:sz="0" w:space="0" w:color="auto"/>
            <w:left w:val="none" w:sz="0" w:space="0" w:color="auto"/>
            <w:bottom w:val="none" w:sz="0" w:space="0" w:color="auto"/>
            <w:right w:val="none" w:sz="0" w:space="0" w:color="auto"/>
          </w:divBdr>
        </w:div>
      </w:divsChild>
    </w:div>
    <w:div w:id="1456633263">
      <w:bodyDiv w:val="1"/>
      <w:marLeft w:val="0"/>
      <w:marRight w:val="0"/>
      <w:marTop w:val="0"/>
      <w:marBottom w:val="0"/>
      <w:divBdr>
        <w:top w:val="none" w:sz="0" w:space="0" w:color="auto"/>
        <w:left w:val="none" w:sz="0" w:space="0" w:color="auto"/>
        <w:bottom w:val="none" w:sz="0" w:space="0" w:color="auto"/>
        <w:right w:val="none" w:sz="0" w:space="0" w:color="auto"/>
      </w:divBdr>
    </w:div>
    <w:div w:id="1493718361">
      <w:bodyDiv w:val="1"/>
      <w:marLeft w:val="0"/>
      <w:marRight w:val="0"/>
      <w:marTop w:val="0"/>
      <w:marBottom w:val="0"/>
      <w:divBdr>
        <w:top w:val="none" w:sz="0" w:space="0" w:color="auto"/>
        <w:left w:val="none" w:sz="0" w:space="0" w:color="auto"/>
        <w:bottom w:val="none" w:sz="0" w:space="0" w:color="auto"/>
        <w:right w:val="none" w:sz="0" w:space="0" w:color="auto"/>
      </w:divBdr>
    </w:div>
    <w:div w:id="1546598466">
      <w:bodyDiv w:val="1"/>
      <w:marLeft w:val="0"/>
      <w:marRight w:val="0"/>
      <w:marTop w:val="0"/>
      <w:marBottom w:val="0"/>
      <w:divBdr>
        <w:top w:val="none" w:sz="0" w:space="0" w:color="auto"/>
        <w:left w:val="none" w:sz="0" w:space="0" w:color="auto"/>
        <w:bottom w:val="none" w:sz="0" w:space="0" w:color="auto"/>
        <w:right w:val="none" w:sz="0" w:space="0" w:color="auto"/>
      </w:divBdr>
    </w:div>
    <w:div w:id="1642417932">
      <w:bodyDiv w:val="1"/>
      <w:marLeft w:val="0"/>
      <w:marRight w:val="0"/>
      <w:marTop w:val="0"/>
      <w:marBottom w:val="0"/>
      <w:divBdr>
        <w:top w:val="none" w:sz="0" w:space="0" w:color="auto"/>
        <w:left w:val="none" w:sz="0" w:space="0" w:color="auto"/>
        <w:bottom w:val="none" w:sz="0" w:space="0" w:color="auto"/>
        <w:right w:val="none" w:sz="0" w:space="0" w:color="auto"/>
      </w:divBdr>
    </w:div>
    <w:div w:id="1651858252">
      <w:bodyDiv w:val="1"/>
      <w:marLeft w:val="0"/>
      <w:marRight w:val="0"/>
      <w:marTop w:val="0"/>
      <w:marBottom w:val="0"/>
      <w:divBdr>
        <w:top w:val="none" w:sz="0" w:space="0" w:color="auto"/>
        <w:left w:val="none" w:sz="0" w:space="0" w:color="auto"/>
        <w:bottom w:val="none" w:sz="0" w:space="0" w:color="auto"/>
        <w:right w:val="none" w:sz="0" w:space="0" w:color="auto"/>
      </w:divBdr>
    </w:div>
    <w:div w:id="1729955256">
      <w:bodyDiv w:val="1"/>
      <w:marLeft w:val="0"/>
      <w:marRight w:val="0"/>
      <w:marTop w:val="0"/>
      <w:marBottom w:val="0"/>
      <w:divBdr>
        <w:top w:val="none" w:sz="0" w:space="0" w:color="auto"/>
        <w:left w:val="none" w:sz="0" w:space="0" w:color="auto"/>
        <w:bottom w:val="none" w:sz="0" w:space="0" w:color="auto"/>
        <w:right w:val="none" w:sz="0" w:space="0" w:color="auto"/>
      </w:divBdr>
    </w:div>
    <w:div w:id="1784302570">
      <w:bodyDiv w:val="1"/>
      <w:marLeft w:val="0"/>
      <w:marRight w:val="0"/>
      <w:marTop w:val="0"/>
      <w:marBottom w:val="0"/>
      <w:divBdr>
        <w:top w:val="none" w:sz="0" w:space="0" w:color="auto"/>
        <w:left w:val="none" w:sz="0" w:space="0" w:color="auto"/>
        <w:bottom w:val="none" w:sz="0" w:space="0" w:color="auto"/>
        <w:right w:val="none" w:sz="0" w:space="0" w:color="auto"/>
      </w:divBdr>
    </w:div>
    <w:div w:id="1784691284">
      <w:bodyDiv w:val="1"/>
      <w:marLeft w:val="0"/>
      <w:marRight w:val="0"/>
      <w:marTop w:val="0"/>
      <w:marBottom w:val="0"/>
      <w:divBdr>
        <w:top w:val="none" w:sz="0" w:space="0" w:color="auto"/>
        <w:left w:val="none" w:sz="0" w:space="0" w:color="auto"/>
        <w:bottom w:val="none" w:sz="0" w:space="0" w:color="auto"/>
        <w:right w:val="none" w:sz="0" w:space="0" w:color="auto"/>
      </w:divBdr>
      <w:divsChild>
        <w:div w:id="967586521">
          <w:marLeft w:val="360"/>
          <w:marRight w:val="0"/>
          <w:marTop w:val="200"/>
          <w:marBottom w:val="0"/>
          <w:divBdr>
            <w:top w:val="none" w:sz="0" w:space="0" w:color="auto"/>
            <w:left w:val="none" w:sz="0" w:space="0" w:color="auto"/>
            <w:bottom w:val="none" w:sz="0" w:space="0" w:color="auto"/>
            <w:right w:val="none" w:sz="0" w:space="0" w:color="auto"/>
          </w:divBdr>
        </w:div>
        <w:div w:id="1664046382">
          <w:marLeft w:val="360"/>
          <w:marRight w:val="0"/>
          <w:marTop w:val="200"/>
          <w:marBottom w:val="0"/>
          <w:divBdr>
            <w:top w:val="none" w:sz="0" w:space="0" w:color="auto"/>
            <w:left w:val="none" w:sz="0" w:space="0" w:color="auto"/>
            <w:bottom w:val="none" w:sz="0" w:space="0" w:color="auto"/>
            <w:right w:val="none" w:sz="0" w:space="0" w:color="auto"/>
          </w:divBdr>
        </w:div>
        <w:div w:id="1999454901">
          <w:marLeft w:val="360"/>
          <w:marRight w:val="0"/>
          <w:marTop w:val="200"/>
          <w:marBottom w:val="0"/>
          <w:divBdr>
            <w:top w:val="none" w:sz="0" w:space="0" w:color="auto"/>
            <w:left w:val="none" w:sz="0" w:space="0" w:color="auto"/>
            <w:bottom w:val="none" w:sz="0" w:space="0" w:color="auto"/>
            <w:right w:val="none" w:sz="0" w:space="0" w:color="auto"/>
          </w:divBdr>
        </w:div>
      </w:divsChild>
    </w:div>
    <w:div w:id="1790779543">
      <w:bodyDiv w:val="1"/>
      <w:marLeft w:val="0"/>
      <w:marRight w:val="0"/>
      <w:marTop w:val="0"/>
      <w:marBottom w:val="0"/>
      <w:divBdr>
        <w:top w:val="none" w:sz="0" w:space="0" w:color="auto"/>
        <w:left w:val="none" w:sz="0" w:space="0" w:color="auto"/>
        <w:bottom w:val="none" w:sz="0" w:space="0" w:color="auto"/>
        <w:right w:val="none" w:sz="0" w:space="0" w:color="auto"/>
      </w:divBdr>
    </w:div>
    <w:div w:id="1833452221">
      <w:bodyDiv w:val="1"/>
      <w:marLeft w:val="0"/>
      <w:marRight w:val="0"/>
      <w:marTop w:val="0"/>
      <w:marBottom w:val="0"/>
      <w:divBdr>
        <w:top w:val="none" w:sz="0" w:space="0" w:color="auto"/>
        <w:left w:val="none" w:sz="0" w:space="0" w:color="auto"/>
        <w:bottom w:val="none" w:sz="0" w:space="0" w:color="auto"/>
        <w:right w:val="none" w:sz="0" w:space="0" w:color="auto"/>
      </w:divBdr>
      <w:divsChild>
        <w:div w:id="552734734">
          <w:marLeft w:val="360"/>
          <w:marRight w:val="0"/>
          <w:marTop w:val="200"/>
          <w:marBottom w:val="0"/>
          <w:divBdr>
            <w:top w:val="none" w:sz="0" w:space="0" w:color="auto"/>
            <w:left w:val="none" w:sz="0" w:space="0" w:color="auto"/>
            <w:bottom w:val="none" w:sz="0" w:space="0" w:color="auto"/>
            <w:right w:val="none" w:sz="0" w:space="0" w:color="auto"/>
          </w:divBdr>
        </w:div>
      </w:divsChild>
    </w:div>
    <w:div w:id="1840777658">
      <w:bodyDiv w:val="1"/>
      <w:marLeft w:val="0"/>
      <w:marRight w:val="0"/>
      <w:marTop w:val="0"/>
      <w:marBottom w:val="0"/>
      <w:divBdr>
        <w:top w:val="none" w:sz="0" w:space="0" w:color="auto"/>
        <w:left w:val="none" w:sz="0" w:space="0" w:color="auto"/>
        <w:bottom w:val="none" w:sz="0" w:space="0" w:color="auto"/>
        <w:right w:val="none" w:sz="0" w:space="0" w:color="auto"/>
      </w:divBdr>
      <w:divsChild>
        <w:div w:id="82381718">
          <w:marLeft w:val="360"/>
          <w:marRight w:val="0"/>
          <w:marTop w:val="200"/>
          <w:marBottom w:val="0"/>
          <w:divBdr>
            <w:top w:val="none" w:sz="0" w:space="0" w:color="auto"/>
            <w:left w:val="none" w:sz="0" w:space="0" w:color="auto"/>
            <w:bottom w:val="none" w:sz="0" w:space="0" w:color="auto"/>
            <w:right w:val="none" w:sz="0" w:space="0" w:color="auto"/>
          </w:divBdr>
        </w:div>
        <w:div w:id="350380445">
          <w:marLeft w:val="360"/>
          <w:marRight w:val="0"/>
          <w:marTop w:val="200"/>
          <w:marBottom w:val="0"/>
          <w:divBdr>
            <w:top w:val="none" w:sz="0" w:space="0" w:color="auto"/>
            <w:left w:val="none" w:sz="0" w:space="0" w:color="auto"/>
            <w:bottom w:val="none" w:sz="0" w:space="0" w:color="auto"/>
            <w:right w:val="none" w:sz="0" w:space="0" w:color="auto"/>
          </w:divBdr>
        </w:div>
        <w:div w:id="365370133">
          <w:marLeft w:val="360"/>
          <w:marRight w:val="0"/>
          <w:marTop w:val="200"/>
          <w:marBottom w:val="0"/>
          <w:divBdr>
            <w:top w:val="none" w:sz="0" w:space="0" w:color="auto"/>
            <w:left w:val="none" w:sz="0" w:space="0" w:color="auto"/>
            <w:bottom w:val="none" w:sz="0" w:space="0" w:color="auto"/>
            <w:right w:val="none" w:sz="0" w:space="0" w:color="auto"/>
          </w:divBdr>
        </w:div>
        <w:div w:id="1065224527">
          <w:marLeft w:val="360"/>
          <w:marRight w:val="0"/>
          <w:marTop w:val="200"/>
          <w:marBottom w:val="0"/>
          <w:divBdr>
            <w:top w:val="none" w:sz="0" w:space="0" w:color="auto"/>
            <w:left w:val="none" w:sz="0" w:space="0" w:color="auto"/>
            <w:bottom w:val="none" w:sz="0" w:space="0" w:color="auto"/>
            <w:right w:val="none" w:sz="0" w:space="0" w:color="auto"/>
          </w:divBdr>
        </w:div>
        <w:div w:id="1514294760">
          <w:marLeft w:val="360"/>
          <w:marRight w:val="0"/>
          <w:marTop w:val="200"/>
          <w:marBottom w:val="0"/>
          <w:divBdr>
            <w:top w:val="none" w:sz="0" w:space="0" w:color="auto"/>
            <w:left w:val="none" w:sz="0" w:space="0" w:color="auto"/>
            <w:bottom w:val="none" w:sz="0" w:space="0" w:color="auto"/>
            <w:right w:val="none" w:sz="0" w:space="0" w:color="auto"/>
          </w:divBdr>
        </w:div>
        <w:div w:id="1550266152">
          <w:marLeft w:val="360"/>
          <w:marRight w:val="0"/>
          <w:marTop w:val="200"/>
          <w:marBottom w:val="0"/>
          <w:divBdr>
            <w:top w:val="none" w:sz="0" w:space="0" w:color="auto"/>
            <w:left w:val="none" w:sz="0" w:space="0" w:color="auto"/>
            <w:bottom w:val="none" w:sz="0" w:space="0" w:color="auto"/>
            <w:right w:val="none" w:sz="0" w:space="0" w:color="auto"/>
          </w:divBdr>
        </w:div>
        <w:div w:id="2023706280">
          <w:marLeft w:val="360"/>
          <w:marRight w:val="0"/>
          <w:marTop w:val="200"/>
          <w:marBottom w:val="0"/>
          <w:divBdr>
            <w:top w:val="none" w:sz="0" w:space="0" w:color="auto"/>
            <w:left w:val="none" w:sz="0" w:space="0" w:color="auto"/>
            <w:bottom w:val="none" w:sz="0" w:space="0" w:color="auto"/>
            <w:right w:val="none" w:sz="0" w:space="0" w:color="auto"/>
          </w:divBdr>
        </w:div>
      </w:divsChild>
    </w:div>
    <w:div w:id="1866821644">
      <w:bodyDiv w:val="1"/>
      <w:marLeft w:val="0"/>
      <w:marRight w:val="0"/>
      <w:marTop w:val="0"/>
      <w:marBottom w:val="0"/>
      <w:divBdr>
        <w:top w:val="none" w:sz="0" w:space="0" w:color="auto"/>
        <w:left w:val="none" w:sz="0" w:space="0" w:color="auto"/>
        <w:bottom w:val="none" w:sz="0" w:space="0" w:color="auto"/>
        <w:right w:val="none" w:sz="0" w:space="0" w:color="auto"/>
      </w:divBdr>
    </w:div>
    <w:div w:id="1909412973">
      <w:bodyDiv w:val="1"/>
      <w:marLeft w:val="0"/>
      <w:marRight w:val="0"/>
      <w:marTop w:val="0"/>
      <w:marBottom w:val="0"/>
      <w:divBdr>
        <w:top w:val="none" w:sz="0" w:space="0" w:color="auto"/>
        <w:left w:val="none" w:sz="0" w:space="0" w:color="auto"/>
        <w:bottom w:val="none" w:sz="0" w:space="0" w:color="auto"/>
        <w:right w:val="none" w:sz="0" w:space="0" w:color="auto"/>
      </w:divBdr>
      <w:divsChild>
        <w:div w:id="150757603">
          <w:marLeft w:val="547"/>
          <w:marRight w:val="0"/>
          <w:marTop w:val="0"/>
          <w:marBottom w:val="0"/>
          <w:divBdr>
            <w:top w:val="none" w:sz="0" w:space="0" w:color="auto"/>
            <w:left w:val="none" w:sz="0" w:space="0" w:color="auto"/>
            <w:bottom w:val="none" w:sz="0" w:space="0" w:color="auto"/>
            <w:right w:val="none" w:sz="0" w:space="0" w:color="auto"/>
          </w:divBdr>
        </w:div>
        <w:div w:id="201601461">
          <w:marLeft w:val="1166"/>
          <w:marRight w:val="0"/>
          <w:marTop w:val="0"/>
          <w:marBottom w:val="0"/>
          <w:divBdr>
            <w:top w:val="none" w:sz="0" w:space="0" w:color="auto"/>
            <w:left w:val="none" w:sz="0" w:space="0" w:color="auto"/>
            <w:bottom w:val="none" w:sz="0" w:space="0" w:color="auto"/>
            <w:right w:val="none" w:sz="0" w:space="0" w:color="auto"/>
          </w:divBdr>
        </w:div>
        <w:div w:id="310251820">
          <w:marLeft w:val="547"/>
          <w:marRight w:val="0"/>
          <w:marTop w:val="0"/>
          <w:marBottom w:val="0"/>
          <w:divBdr>
            <w:top w:val="none" w:sz="0" w:space="0" w:color="auto"/>
            <w:left w:val="none" w:sz="0" w:space="0" w:color="auto"/>
            <w:bottom w:val="none" w:sz="0" w:space="0" w:color="auto"/>
            <w:right w:val="none" w:sz="0" w:space="0" w:color="auto"/>
          </w:divBdr>
        </w:div>
        <w:div w:id="557396109">
          <w:marLeft w:val="547"/>
          <w:marRight w:val="0"/>
          <w:marTop w:val="0"/>
          <w:marBottom w:val="0"/>
          <w:divBdr>
            <w:top w:val="none" w:sz="0" w:space="0" w:color="auto"/>
            <w:left w:val="none" w:sz="0" w:space="0" w:color="auto"/>
            <w:bottom w:val="none" w:sz="0" w:space="0" w:color="auto"/>
            <w:right w:val="none" w:sz="0" w:space="0" w:color="auto"/>
          </w:divBdr>
        </w:div>
        <w:div w:id="561217121">
          <w:marLeft w:val="547"/>
          <w:marRight w:val="0"/>
          <w:marTop w:val="0"/>
          <w:marBottom w:val="0"/>
          <w:divBdr>
            <w:top w:val="none" w:sz="0" w:space="0" w:color="auto"/>
            <w:left w:val="none" w:sz="0" w:space="0" w:color="auto"/>
            <w:bottom w:val="none" w:sz="0" w:space="0" w:color="auto"/>
            <w:right w:val="none" w:sz="0" w:space="0" w:color="auto"/>
          </w:divBdr>
        </w:div>
        <w:div w:id="695691281">
          <w:marLeft w:val="1166"/>
          <w:marRight w:val="0"/>
          <w:marTop w:val="0"/>
          <w:marBottom w:val="0"/>
          <w:divBdr>
            <w:top w:val="none" w:sz="0" w:space="0" w:color="auto"/>
            <w:left w:val="none" w:sz="0" w:space="0" w:color="auto"/>
            <w:bottom w:val="none" w:sz="0" w:space="0" w:color="auto"/>
            <w:right w:val="none" w:sz="0" w:space="0" w:color="auto"/>
          </w:divBdr>
        </w:div>
        <w:div w:id="1031682659">
          <w:marLeft w:val="547"/>
          <w:marRight w:val="0"/>
          <w:marTop w:val="0"/>
          <w:marBottom w:val="0"/>
          <w:divBdr>
            <w:top w:val="none" w:sz="0" w:space="0" w:color="auto"/>
            <w:left w:val="none" w:sz="0" w:space="0" w:color="auto"/>
            <w:bottom w:val="none" w:sz="0" w:space="0" w:color="auto"/>
            <w:right w:val="none" w:sz="0" w:space="0" w:color="auto"/>
          </w:divBdr>
        </w:div>
        <w:div w:id="1422867950">
          <w:marLeft w:val="1166"/>
          <w:marRight w:val="0"/>
          <w:marTop w:val="0"/>
          <w:marBottom w:val="0"/>
          <w:divBdr>
            <w:top w:val="none" w:sz="0" w:space="0" w:color="auto"/>
            <w:left w:val="none" w:sz="0" w:space="0" w:color="auto"/>
            <w:bottom w:val="none" w:sz="0" w:space="0" w:color="auto"/>
            <w:right w:val="none" w:sz="0" w:space="0" w:color="auto"/>
          </w:divBdr>
        </w:div>
        <w:div w:id="1468164101">
          <w:marLeft w:val="547"/>
          <w:marRight w:val="0"/>
          <w:marTop w:val="0"/>
          <w:marBottom w:val="0"/>
          <w:divBdr>
            <w:top w:val="none" w:sz="0" w:space="0" w:color="auto"/>
            <w:left w:val="none" w:sz="0" w:space="0" w:color="auto"/>
            <w:bottom w:val="none" w:sz="0" w:space="0" w:color="auto"/>
            <w:right w:val="none" w:sz="0" w:space="0" w:color="auto"/>
          </w:divBdr>
        </w:div>
        <w:div w:id="1636989423">
          <w:marLeft w:val="547"/>
          <w:marRight w:val="0"/>
          <w:marTop w:val="0"/>
          <w:marBottom w:val="0"/>
          <w:divBdr>
            <w:top w:val="none" w:sz="0" w:space="0" w:color="auto"/>
            <w:left w:val="none" w:sz="0" w:space="0" w:color="auto"/>
            <w:bottom w:val="none" w:sz="0" w:space="0" w:color="auto"/>
            <w:right w:val="none" w:sz="0" w:space="0" w:color="auto"/>
          </w:divBdr>
        </w:div>
        <w:div w:id="1822311880">
          <w:marLeft w:val="547"/>
          <w:marRight w:val="0"/>
          <w:marTop w:val="0"/>
          <w:marBottom w:val="0"/>
          <w:divBdr>
            <w:top w:val="none" w:sz="0" w:space="0" w:color="auto"/>
            <w:left w:val="none" w:sz="0" w:space="0" w:color="auto"/>
            <w:bottom w:val="none" w:sz="0" w:space="0" w:color="auto"/>
            <w:right w:val="none" w:sz="0" w:space="0" w:color="auto"/>
          </w:divBdr>
        </w:div>
        <w:div w:id="2102599702">
          <w:marLeft w:val="547"/>
          <w:marRight w:val="0"/>
          <w:marTop w:val="0"/>
          <w:marBottom w:val="0"/>
          <w:divBdr>
            <w:top w:val="none" w:sz="0" w:space="0" w:color="auto"/>
            <w:left w:val="none" w:sz="0" w:space="0" w:color="auto"/>
            <w:bottom w:val="none" w:sz="0" w:space="0" w:color="auto"/>
            <w:right w:val="none" w:sz="0" w:space="0" w:color="auto"/>
          </w:divBdr>
        </w:div>
      </w:divsChild>
    </w:div>
    <w:div w:id="1917008998">
      <w:bodyDiv w:val="1"/>
      <w:marLeft w:val="0"/>
      <w:marRight w:val="0"/>
      <w:marTop w:val="0"/>
      <w:marBottom w:val="0"/>
      <w:divBdr>
        <w:top w:val="none" w:sz="0" w:space="0" w:color="auto"/>
        <w:left w:val="none" w:sz="0" w:space="0" w:color="auto"/>
        <w:bottom w:val="none" w:sz="0" w:space="0" w:color="auto"/>
        <w:right w:val="none" w:sz="0" w:space="0" w:color="auto"/>
      </w:divBdr>
      <w:divsChild>
        <w:div w:id="1479373218">
          <w:marLeft w:val="360"/>
          <w:marRight w:val="0"/>
          <w:marTop w:val="200"/>
          <w:marBottom w:val="0"/>
          <w:divBdr>
            <w:top w:val="none" w:sz="0" w:space="0" w:color="auto"/>
            <w:left w:val="none" w:sz="0" w:space="0" w:color="auto"/>
            <w:bottom w:val="none" w:sz="0" w:space="0" w:color="auto"/>
            <w:right w:val="none" w:sz="0" w:space="0" w:color="auto"/>
          </w:divBdr>
        </w:div>
        <w:div w:id="1868716724">
          <w:marLeft w:val="360"/>
          <w:marRight w:val="0"/>
          <w:marTop w:val="200"/>
          <w:marBottom w:val="0"/>
          <w:divBdr>
            <w:top w:val="none" w:sz="0" w:space="0" w:color="auto"/>
            <w:left w:val="none" w:sz="0" w:space="0" w:color="auto"/>
            <w:bottom w:val="none" w:sz="0" w:space="0" w:color="auto"/>
            <w:right w:val="none" w:sz="0" w:space="0" w:color="auto"/>
          </w:divBdr>
        </w:div>
      </w:divsChild>
    </w:div>
    <w:div w:id="2003701259">
      <w:bodyDiv w:val="1"/>
      <w:marLeft w:val="0"/>
      <w:marRight w:val="0"/>
      <w:marTop w:val="0"/>
      <w:marBottom w:val="0"/>
      <w:divBdr>
        <w:top w:val="none" w:sz="0" w:space="0" w:color="auto"/>
        <w:left w:val="none" w:sz="0" w:space="0" w:color="auto"/>
        <w:bottom w:val="none" w:sz="0" w:space="0" w:color="auto"/>
        <w:right w:val="none" w:sz="0" w:space="0" w:color="auto"/>
      </w:divBdr>
      <w:divsChild>
        <w:div w:id="177158162">
          <w:marLeft w:val="0"/>
          <w:marRight w:val="0"/>
          <w:marTop w:val="0"/>
          <w:marBottom w:val="0"/>
          <w:divBdr>
            <w:top w:val="none" w:sz="0" w:space="0" w:color="auto"/>
            <w:left w:val="none" w:sz="0" w:space="0" w:color="auto"/>
            <w:bottom w:val="none" w:sz="0" w:space="0" w:color="auto"/>
            <w:right w:val="none" w:sz="0" w:space="0" w:color="auto"/>
          </w:divBdr>
        </w:div>
        <w:div w:id="424149830">
          <w:marLeft w:val="0"/>
          <w:marRight w:val="0"/>
          <w:marTop w:val="0"/>
          <w:marBottom w:val="0"/>
          <w:divBdr>
            <w:top w:val="none" w:sz="0" w:space="0" w:color="auto"/>
            <w:left w:val="none" w:sz="0" w:space="0" w:color="auto"/>
            <w:bottom w:val="none" w:sz="0" w:space="0" w:color="auto"/>
            <w:right w:val="none" w:sz="0" w:space="0" w:color="auto"/>
          </w:divBdr>
        </w:div>
        <w:div w:id="597836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de.ca.gov/ci/pl/ngssstandards.asp" TargetMode="External"/><Relationship Id="rId21" Type="http://schemas.openxmlformats.org/officeDocument/2006/relationships/image" Target="media/image11.jpeg"/><Relationship Id="rId42" Type="http://schemas.openxmlformats.org/officeDocument/2006/relationships/hyperlink" Target="https://youtu.be/iR7I3tzztA8" TargetMode="External"/><Relationship Id="rId47" Type="http://schemas.openxmlformats.org/officeDocument/2006/relationships/image" Target="media/image17.jpeg"/><Relationship Id="rId63" Type="http://schemas.openxmlformats.org/officeDocument/2006/relationships/footer" Target="footer1.xml"/><Relationship Id="rId68"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hyperlink" Target="https://youtu.be/sLX9tlpvdC8" TargetMode="External"/><Relationship Id="rId11" Type="http://schemas.openxmlformats.org/officeDocument/2006/relationships/image" Target="media/image2.jpeg"/><Relationship Id="rId24" Type="http://schemas.openxmlformats.org/officeDocument/2006/relationships/hyperlink" Target="https://cdss.ca.gov/Portals/9/CCDD/Publications/itldf-ada-es.pdf" TargetMode="External"/><Relationship Id="rId32" Type="http://schemas.openxmlformats.org/officeDocument/2006/relationships/hyperlink" Target="https://youtu.be/x97qC6pRvSg" TargetMode="External"/><Relationship Id="rId37" Type="http://schemas.openxmlformats.org/officeDocument/2006/relationships/image" Target="media/image14.jpeg"/><Relationship Id="rId40" Type="http://schemas.openxmlformats.org/officeDocument/2006/relationships/hyperlink" Target="https://youtu.be/E66_3IAuMDQ" TargetMode="External"/><Relationship Id="rId45" Type="http://schemas.openxmlformats.org/officeDocument/2006/relationships/hyperlink" Target="https://youtu.be/uzKApH5NDU4" TargetMode="External"/><Relationship Id="rId53" Type="http://schemas.openxmlformats.org/officeDocument/2006/relationships/image" Target="media/image23.jpeg"/><Relationship Id="rId58" Type="http://schemas.openxmlformats.org/officeDocument/2006/relationships/hyperlink" Target="https://countplayexplore.org/es/video/swinging-into-science" TargetMode="External"/><Relationship Id="rId66"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image" Target="media/image25.jpeg"/><Relationship Id="rId19" Type="http://schemas.openxmlformats.org/officeDocument/2006/relationships/image" Target="media/image9.jpeg"/><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3.jpeg"/><Relationship Id="rId30" Type="http://schemas.openxmlformats.org/officeDocument/2006/relationships/hyperlink" Target="https://youtu.be/iR7I3tzztA8" TargetMode="External"/><Relationship Id="rId35" Type="http://schemas.microsoft.com/office/2016/09/relationships/commentsIds" Target="commentsIds.xml"/><Relationship Id="rId43" Type="http://schemas.openxmlformats.org/officeDocument/2006/relationships/hyperlink" Target="https://youtu.be/oEZLM-RW2zI" TargetMode="External"/><Relationship Id="rId48" Type="http://schemas.openxmlformats.org/officeDocument/2006/relationships/image" Target="media/image18.jpeg"/><Relationship Id="rId56" Type="http://schemas.openxmlformats.org/officeDocument/2006/relationships/hyperlink" Target="https://countplayexplore.org/activities/ramp-and-roll" TargetMode="External"/><Relationship Id="rId64" Type="http://schemas.openxmlformats.org/officeDocument/2006/relationships/footer" Target="footer2.xml"/><Relationship Id="rId69" Type="http://schemas.openxmlformats.org/officeDocument/2006/relationships/theme" Target="theme/theme1.xml"/><Relationship Id="rId8" Type="http://schemas.openxmlformats.org/officeDocument/2006/relationships/hyperlink" Target="https://cdss.ca.gov/Portals/9/CCDD/Publications/itldf-ada-es.pdf" TargetMode="External"/><Relationship Id="rId51" Type="http://schemas.openxmlformats.org/officeDocument/2006/relationships/image" Target="media/image2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countplayexplore.org/es/video/sumergete-en-la-ciencia" TargetMode="External"/><Relationship Id="rId25" Type="http://schemas.openxmlformats.org/officeDocument/2006/relationships/hyperlink" Target="https://www.cde.ca.gov/sp/cd/re/documents/ptklfsciencedomainspa.pdf" TargetMode="External"/><Relationship Id="rId33" Type="http://schemas.openxmlformats.org/officeDocument/2006/relationships/comments" Target="comments.xml"/><Relationship Id="rId38" Type="http://schemas.openxmlformats.org/officeDocument/2006/relationships/image" Target="media/image15.jpeg"/><Relationship Id="rId46" Type="http://schemas.openxmlformats.org/officeDocument/2006/relationships/hyperlink" Target="https://youtu.be/x97qC6pRvSg" TargetMode="External"/><Relationship Id="rId59" Type="http://schemas.openxmlformats.org/officeDocument/2006/relationships/hyperlink" Target="https://countplayexplore.org/es/video/push-pull" TargetMode="External"/><Relationship Id="rId67" Type="http://schemas.openxmlformats.org/officeDocument/2006/relationships/fontTable" Target="fontTable.xml"/><Relationship Id="rId20" Type="http://schemas.openxmlformats.org/officeDocument/2006/relationships/image" Target="media/image10.jpeg"/><Relationship Id="rId41" Type="http://schemas.openxmlformats.org/officeDocument/2006/relationships/hyperlink" Target="https://youtu.be/sLX9tlpvdC8" TargetMode="External"/><Relationship Id="rId54" Type="http://schemas.openxmlformats.org/officeDocument/2006/relationships/hyperlink" Target="https://countplayexplore.org/es"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s://www.cde.ca.gov/ci/gs/p3/documents/p3learnprogressionssci.pdf" TargetMode="External"/><Relationship Id="rId28" Type="http://schemas.openxmlformats.org/officeDocument/2006/relationships/hyperlink" Target="https://youtu.be/E66_3IAuMDQ" TargetMode="External"/><Relationship Id="rId36" Type="http://schemas.microsoft.com/office/2018/08/relationships/commentsExtensible" Target="commentsExtensible.xml"/><Relationship Id="rId49" Type="http://schemas.openxmlformats.org/officeDocument/2006/relationships/image" Target="media/image19.jpeg"/><Relationship Id="rId57" Type="http://schemas.openxmlformats.org/officeDocument/2006/relationships/hyperlink" Target="https://countplayexplore.org/activities/what-rolls" TargetMode="External"/><Relationship Id="rId10" Type="http://schemas.openxmlformats.org/officeDocument/2006/relationships/image" Target="media/image1.jpeg"/><Relationship Id="rId31" Type="http://schemas.openxmlformats.org/officeDocument/2006/relationships/hyperlink" Target="https://youtu.be/gklxy3WrBog" TargetMode="External"/><Relationship Id="rId44" Type="http://schemas.openxmlformats.org/officeDocument/2006/relationships/hyperlink" Target="https://youtu.be/gklxy3WrBog" TargetMode="External"/><Relationship Id="rId52" Type="http://schemas.openxmlformats.org/officeDocument/2006/relationships/image" Target="media/image22.jpeg"/><Relationship Id="rId60" Type="http://schemas.openxmlformats.org/officeDocument/2006/relationships/image" Target="media/image24.jpeg"/><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cde.ca.gov/ci/gs/p3/documents/p3learnprogressionssci.pdf" TargetMode="External"/><Relationship Id="rId13" Type="http://schemas.openxmlformats.org/officeDocument/2006/relationships/image" Target="media/image4.jpeg"/><Relationship Id="rId18" Type="http://schemas.openxmlformats.org/officeDocument/2006/relationships/image" Target="media/image8.jpeg"/><Relationship Id="rId39" Type="http://schemas.openxmlformats.org/officeDocument/2006/relationships/image" Target="media/image16.jpeg"/><Relationship Id="rId34" Type="http://schemas.microsoft.com/office/2011/relationships/commentsExtended" Target="commentsExtended.xml"/><Relationship Id="rId50" Type="http://schemas.openxmlformats.org/officeDocument/2006/relationships/image" Target="media/image20.jpeg"/><Relationship Id="rId55" Type="http://schemas.openxmlformats.org/officeDocument/2006/relationships/hyperlink" Target="https://countplayexplore.org/book/carrot-and-pe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6.png"/></Relationships>
</file>

<file path=word/_rels/footer2.xml.rels><?xml version="1.0" encoding="UTF-8" standalone="yes"?>
<Relationships xmlns="http://schemas.openxmlformats.org/package/2006/relationships"><Relationship Id="rId1" Type="http://schemas.openxmlformats.org/officeDocument/2006/relationships/image" Target="media/image27.png"/></Relationships>
</file>

<file path=word/_rels/footer3.xml.rels><?xml version="1.0" encoding="UTF-8" standalone="yes"?>
<Relationships xmlns="http://schemas.openxmlformats.org/package/2006/relationships"><Relationship Id="rId1" Type="http://schemas.openxmlformats.org/officeDocument/2006/relationships/image" Target="media/image27.png"/></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_rels/header2.xml.rels><?xml version="1.0" encoding="UTF-8" standalone="yes"?>
<Relationships xmlns="http://schemas.openxmlformats.org/package/2006/relationships"><Relationship Id="rId1" Type="http://schemas.openxmlformats.org/officeDocument/2006/relationships/image" Target="media/image2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eff\Documents\Amy%20Reff%20-%20General\CPE%20Suites\CPE%20Facilitator%20No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0AFE7E-B211-4041-A165-498610E800EE}">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64A5D-1AD9-9B42-A815-F88F8F055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CPE Facilitator Notes Template</Template>
  <TotalTime>565</TotalTime>
  <Pages>28</Pages>
  <Words>5774</Words>
  <Characters>32917</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Guía para el facilitador: Estudio de la fuerza y el movimiento</vt:lpstr>
    </vt:vector>
  </TitlesOfParts>
  <Company/>
  <LinksUpToDate>false</LinksUpToDate>
  <CharactersWithSpaces>38614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para el facilitador: Estudio de la fuerza y el movimiento</dc:title>
  <dc:subject/>
  <dc:creator>Count Play Explore</dc:creator>
  <cp:keywords>, docId:18CA6CC60A550B5CBDB51ADF257DA3DB</cp:keywords>
  <dc:description/>
  <cp:lastModifiedBy>Amy Reff</cp:lastModifiedBy>
  <cp:revision>100</cp:revision>
  <dcterms:created xsi:type="dcterms:W3CDTF">2026-06-26T02:19:00Z</dcterms:created>
  <dcterms:modified xsi:type="dcterms:W3CDTF">2026-08-25T16:21:00Z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documentId_2969</vt:lpwstr>
  </property>
  <property fmtid="{D5CDD505-2E9C-101B-9397-08002B2CF9AE}" pid="3" name="grammarly_documentContext">
    <vt:lpwstr>{"goals":[],"domain":"general","emotions":[],"dialect":"american"}</vt:lpwstr>
  </property>
</Properties>
</file>