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507D535F" w:rsidR="00184BED" w:rsidRPr="00144425" w:rsidRDefault="5BEEC93F" w:rsidP="00144425">
      <w:pPr>
        <w:pStyle w:val="Heading1"/>
      </w:pPr>
      <w:r w:rsidRPr="00144425">
        <w:t>Building a Culture of Inquiry</w:t>
      </w:r>
    </w:p>
    <w:p w14:paraId="55198A2C" w14:textId="09B1A35B" w:rsidR="00960586" w:rsidRPr="00C538F0" w:rsidRDefault="32EBD0EB" w:rsidP="00D30450">
      <w:pPr>
        <w:pStyle w:val="BodyText"/>
      </w:pPr>
      <w:r w:rsidRPr="00C538F0">
        <w:t>Use this facilitator guide with the slides “</w:t>
      </w:r>
      <w:r w:rsidR="00D22DBB" w:rsidRPr="00C538F0">
        <w:t>Building a Culture of</w:t>
      </w:r>
      <w:r w:rsidRPr="00C538F0">
        <w:t xml:space="preserve"> Inquiry.” It provides facilitators with talking points and guidance for activities, handouts, and group discussions. The same text is also located in the notes portion of the slides. Adapt this facilitator guide based on your group size, session length and format, and participants’ needs.</w:t>
      </w:r>
    </w:p>
    <w:p w14:paraId="1F138891" w14:textId="77777777" w:rsidR="007D7B99" w:rsidRPr="00C538F0" w:rsidRDefault="007D7B99" w:rsidP="00522961">
      <w:pPr>
        <w:pStyle w:val="Heading2"/>
      </w:pPr>
      <w:r w:rsidRPr="00C538F0">
        <w:t>Session At-a-Glance</w:t>
      </w:r>
    </w:p>
    <w:tbl>
      <w:tblPr>
        <w:tblStyle w:val="TableGrid"/>
        <w:tblW w:w="0" w:type="auto"/>
        <w:tblLook w:val="04A0" w:firstRow="1" w:lastRow="0" w:firstColumn="1" w:lastColumn="0" w:noHBand="0" w:noVBand="1"/>
      </w:tblPr>
      <w:tblGrid>
        <w:gridCol w:w="1975"/>
        <w:gridCol w:w="5130"/>
        <w:gridCol w:w="2245"/>
      </w:tblGrid>
      <w:tr w:rsidR="007D7B99" w:rsidRPr="00C538F0" w14:paraId="05A0B0F2" w14:textId="77777777" w:rsidTr="568E7CD8">
        <w:trPr>
          <w:cantSplit/>
          <w:tblHeader/>
        </w:trPr>
        <w:tc>
          <w:tcPr>
            <w:tcW w:w="1975" w:type="dxa"/>
          </w:tcPr>
          <w:p w14:paraId="4B6AD5A0" w14:textId="77777777" w:rsidR="007D7B99" w:rsidRPr="00C538F0" w:rsidRDefault="007D7B99" w:rsidP="00646989">
            <w:pPr>
              <w:pStyle w:val="BodyText"/>
              <w:jc w:val="center"/>
            </w:pPr>
            <w:r w:rsidRPr="00C538F0">
              <w:rPr>
                <w:rFonts w:cs="Poppins"/>
              </w:rPr>
              <w:t>Slide numbers</w:t>
            </w:r>
          </w:p>
        </w:tc>
        <w:tc>
          <w:tcPr>
            <w:tcW w:w="5130" w:type="dxa"/>
          </w:tcPr>
          <w:p w14:paraId="5C9248BE" w14:textId="77777777" w:rsidR="007D7B99" w:rsidRPr="00C538F0" w:rsidRDefault="007D7B99" w:rsidP="00646989">
            <w:pPr>
              <w:pStyle w:val="BodyText"/>
              <w:jc w:val="center"/>
            </w:pPr>
            <w:r w:rsidRPr="00C538F0">
              <w:rPr>
                <w:rFonts w:cs="Poppins"/>
              </w:rPr>
              <w:t>Overview of content</w:t>
            </w:r>
          </w:p>
        </w:tc>
        <w:tc>
          <w:tcPr>
            <w:tcW w:w="2245" w:type="dxa"/>
          </w:tcPr>
          <w:p w14:paraId="72FD9742" w14:textId="77777777" w:rsidR="007D7B99" w:rsidRPr="00C538F0" w:rsidRDefault="007D7B99" w:rsidP="00646989">
            <w:pPr>
              <w:pStyle w:val="BodyText"/>
              <w:jc w:val="center"/>
            </w:pPr>
            <w:r w:rsidRPr="00C538F0">
              <w:rPr>
                <w:rFonts w:cs="Poppins"/>
              </w:rPr>
              <w:t>Approximate time (in minutes)</w:t>
            </w:r>
          </w:p>
        </w:tc>
      </w:tr>
      <w:tr w:rsidR="007D7B99" w:rsidRPr="00C538F0" w14:paraId="4A2868D9" w14:textId="77777777" w:rsidTr="568E7CD8">
        <w:tc>
          <w:tcPr>
            <w:tcW w:w="1975" w:type="dxa"/>
          </w:tcPr>
          <w:p w14:paraId="00B0F209" w14:textId="10745F04" w:rsidR="007D7B99" w:rsidRPr="00C538F0" w:rsidRDefault="007D7B99" w:rsidP="00646989">
            <w:pPr>
              <w:pStyle w:val="BodyText"/>
            </w:pPr>
            <w:r w:rsidRPr="00C538F0">
              <w:t>1</w:t>
            </w:r>
            <w:r w:rsidR="00E32834" w:rsidRPr="00C538F0">
              <w:t>–</w:t>
            </w:r>
            <w:r w:rsidR="00CF7327" w:rsidRPr="00C538F0">
              <w:t>3</w:t>
            </w:r>
          </w:p>
        </w:tc>
        <w:tc>
          <w:tcPr>
            <w:tcW w:w="5130" w:type="dxa"/>
          </w:tcPr>
          <w:p w14:paraId="1F41E6A3" w14:textId="77777777" w:rsidR="007D7B99" w:rsidRPr="00C538F0" w:rsidRDefault="007D7B99" w:rsidP="00646989">
            <w:pPr>
              <w:pStyle w:val="BodyText"/>
            </w:pPr>
            <w:r w:rsidRPr="00C538F0">
              <w:t>Introduction and Session Goals</w:t>
            </w:r>
          </w:p>
        </w:tc>
        <w:tc>
          <w:tcPr>
            <w:tcW w:w="2245" w:type="dxa"/>
          </w:tcPr>
          <w:p w14:paraId="3E39CADD" w14:textId="1C0928C1" w:rsidR="007D7B99" w:rsidRPr="00C538F0" w:rsidRDefault="007D7B99" w:rsidP="00646989">
            <w:pPr>
              <w:pStyle w:val="BodyText"/>
              <w:jc w:val="center"/>
            </w:pPr>
            <w:r w:rsidRPr="00C538F0">
              <w:t>5</w:t>
            </w:r>
          </w:p>
        </w:tc>
      </w:tr>
      <w:tr w:rsidR="007D7B99" w:rsidRPr="00C538F0" w14:paraId="5AD83244" w14:textId="77777777" w:rsidTr="568E7CD8">
        <w:trPr>
          <w:trHeight w:val="2940"/>
        </w:trPr>
        <w:tc>
          <w:tcPr>
            <w:tcW w:w="1975" w:type="dxa"/>
          </w:tcPr>
          <w:p w14:paraId="0B4B25DA" w14:textId="5B6DC3F0" w:rsidR="007D7B99" w:rsidRPr="00C538F0" w:rsidRDefault="00CF7327" w:rsidP="00646989">
            <w:pPr>
              <w:pStyle w:val="BodyText"/>
            </w:pPr>
            <w:r w:rsidRPr="00C538F0">
              <w:t>4</w:t>
            </w:r>
            <w:r w:rsidR="00E32834" w:rsidRPr="00C538F0">
              <w:t>–</w:t>
            </w:r>
            <w:r w:rsidRPr="00C538F0">
              <w:t>15</w:t>
            </w:r>
          </w:p>
        </w:tc>
        <w:tc>
          <w:tcPr>
            <w:tcW w:w="5130" w:type="dxa"/>
          </w:tcPr>
          <w:p w14:paraId="5CF7C794" w14:textId="408033FC" w:rsidR="007D7B99" w:rsidRPr="00C538F0" w:rsidRDefault="007D7B99" w:rsidP="00646989">
            <w:pPr>
              <w:pStyle w:val="BodyText"/>
            </w:pPr>
            <w:r w:rsidRPr="00C538F0">
              <w:t xml:space="preserve">Exploring </w:t>
            </w:r>
            <w:r w:rsidR="00CF7327" w:rsidRPr="00C538F0">
              <w:t>and experiencing inquiry</w:t>
            </w:r>
          </w:p>
          <w:p w14:paraId="28B05920" w14:textId="1BF8D74F" w:rsidR="007D7B99" w:rsidRPr="00C538F0" w:rsidRDefault="568E7CD8" w:rsidP="007D7B99">
            <w:pPr>
              <w:pStyle w:val="BodyText"/>
              <w:numPr>
                <w:ilvl w:val="0"/>
                <w:numId w:val="166"/>
              </w:numPr>
            </w:pPr>
            <w:r>
              <w:t xml:space="preserve">Activity for Adults: What do you wonder? </w:t>
            </w:r>
          </w:p>
          <w:p w14:paraId="151517C0" w14:textId="77777777" w:rsidR="007D7B99" w:rsidRPr="00C538F0" w:rsidRDefault="00CF7327" w:rsidP="007D7B99">
            <w:pPr>
              <w:pStyle w:val="BodyText"/>
              <w:numPr>
                <w:ilvl w:val="0"/>
                <w:numId w:val="166"/>
              </w:numPr>
            </w:pPr>
            <w:r w:rsidRPr="00C538F0">
              <w:t>Defining inquiry and exploring why it is important</w:t>
            </w:r>
          </w:p>
          <w:p w14:paraId="46BE8E17" w14:textId="76B402A4" w:rsidR="00CF7327" w:rsidRPr="00C538F0" w:rsidRDefault="00CF7327" w:rsidP="007D7B99">
            <w:pPr>
              <w:pStyle w:val="BodyText"/>
              <w:numPr>
                <w:ilvl w:val="0"/>
                <w:numId w:val="166"/>
              </w:numPr>
            </w:pPr>
            <w:r w:rsidRPr="00C538F0">
              <w:t>Video observation</w:t>
            </w:r>
          </w:p>
          <w:p w14:paraId="1057EABB" w14:textId="3823FF15" w:rsidR="00CF7327" w:rsidRPr="00C538F0" w:rsidRDefault="000F3E21" w:rsidP="007D7B99">
            <w:pPr>
              <w:pStyle w:val="BodyText"/>
              <w:numPr>
                <w:ilvl w:val="0"/>
                <w:numId w:val="166"/>
              </w:numPr>
            </w:pPr>
            <w:r w:rsidRPr="00C538F0">
              <w:t>Handout: Inquiry across Ages and Contexts</w:t>
            </w:r>
          </w:p>
        </w:tc>
        <w:tc>
          <w:tcPr>
            <w:tcW w:w="2245" w:type="dxa"/>
          </w:tcPr>
          <w:p w14:paraId="17D4D410" w14:textId="1D02C3D4" w:rsidR="007D7B99" w:rsidRPr="00C538F0" w:rsidRDefault="007D7B99" w:rsidP="00646989">
            <w:pPr>
              <w:pStyle w:val="BodyText"/>
              <w:jc w:val="center"/>
            </w:pPr>
            <w:r w:rsidRPr="00C538F0">
              <w:t>4</w:t>
            </w:r>
            <w:r w:rsidR="004B5CCD" w:rsidRPr="00C538F0">
              <w:t>5</w:t>
            </w:r>
            <w:r w:rsidR="00E32834" w:rsidRPr="00C538F0">
              <w:t>–</w:t>
            </w:r>
            <w:r w:rsidR="004B5CCD" w:rsidRPr="00C538F0">
              <w:t>75</w:t>
            </w:r>
          </w:p>
        </w:tc>
      </w:tr>
      <w:tr w:rsidR="007D7B99" w:rsidRPr="00C538F0" w14:paraId="3CB88D6E" w14:textId="77777777" w:rsidTr="568E7CD8">
        <w:tc>
          <w:tcPr>
            <w:tcW w:w="1975" w:type="dxa"/>
          </w:tcPr>
          <w:p w14:paraId="330D4D58" w14:textId="0E1F563D" w:rsidR="007D7B99" w:rsidRPr="00C538F0" w:rsidRDefault="007D7B99" w:rsidP="00646989">
            <w:pPr>
              <w:pStyle w:val="BodyText"/>
            </w:pPr>
            <w:r w:rsidRPr="00C538F0">
              <w:t>16</w:t>
            </w:r>
            <w:r w:rsidR="00E32834" w:rsidRPr="00C538F0">
              <w:t>–</w:t>
            </w:r>
            <w:r w:rsidR="00CF7327" w:rsidRPr="00C538F0">
              <w:t>19</w:t>
            </w:r>
          </w:p>
        </w:tc>
        <w:tc>
          <w:tcPr>
            <w:tcW w:w="5130" w:type="dxa"/>
          </w:tcPr>
          <w:p w14:paraId="63CDCD97" w14:textId="77777777" w:rsidR="007D7B99" w:rsidRPr="00C538F0" w:rsidRDefault="23FC3EE3" w:rsidP="00A06760">
            <w:pPr>
              <w:pStyle w:val="BodyText"/>
            </w:pPr>
            <w:r w:rsidRPr="00C538F0">
              <w:t>Building a Culture of Inquiry</w:t>
            </w:r>
          </w:p>
          <w:p w14:paraId="14839F5E" w14:textId="77777777" w:rsidR="00CF7327" w:rsidRPr="00C538F0" w:rsidRDefault="00CF7327" w:rsidP="00A06760">
            <w:pPr>
              <w:pStyle w:val="Bullets"/>
              <w:spacing w:line="240" w:lineRule="auto"/>
              <w:rPr>
                <w:rFonts w:cs="Poppins"/>
                <w:sz w:val="22"/>
                <w:szCs w:val="22"/>
              </w:rPr>
            </w:pPr>
            <w:r w:rsidRPr="00C538F0">
              <w:rPr>
                <w:rFonts w:ascii="Poppins" w:hAnsi="Poppins" w:cs="Poppins"/>
                <w:kern w:val="2"/>
                <w:sz w:val="22"/>
                <w:szCs w:val="22"/>
              </w:rPr>
              <w:t>Activity for Adults: Inquiry Mindsets</w:t>
            </w:r>
          </w:p>
          <w:p w14:paraId="205CFF5D" w14:textId="11B661FE" w:rsidR="00CF7327" w:rsidRPr="00C538F0" w:rsidRDefault="000F3E21" w:rsidP="23FC3EE3">
            <w:pPr>
              <w:pStyle w:val="Bullets"/>
              <w:rPr>
                <w:rFonts w:ascii="Poppins" w:hAnsi="Poppins" w:cs="Poppins"/>
                <w:sz w:val="22"/>
                <w:szCs w:val="22"/>
              </w:rPr>
            </w:pPr>
            <w:r w:rsidRPr="00C538F0">
              <w:rPr>
                <w:rFonts w:ascii="Poppins" w:hAnsi="Poppins" w:cs="Poppins"/>
                <w:kern w:val="2"/>
                <w:sz w:val="22"/>
                <w:szCs w:val="22"/>
              </w:rPr>
              <w:t xml:space="preserve">Handout: </w:t>
            </w:r>
            <w:r w:rsidR="00CF7327" w:rsidRPr="00C538F0">
              <w:rPr>
                <w:rFonts w:ascii="Poppins" w:hAnsi="Poppins" w:cs="Poppins"/>
                <w:kern w:val="2"/>
                <w:sz w:val="22"/>
                <w:szCs w:val="22"/>
              </w:rPr>
              <w:t>M</w:t>
            </w:r>
            <w:r w:rsidR="00CF7327" w:rsidRPr="00C538F0">
              <w:rPr>
                <w:rFonts w:ascii="Poppins" w:hAnsi="Poppins" w:cs="Poppins"/>
                <w:kern w:val="2"/>
                <w:sz w:val="22"/>
                <w:szCs w:val="22"/>
                <w:vertAlign w:val="superscript"/>
              </w:rPr>
              <w:t xml:space="preserve">5 </w:t>
            </w:r>
            <w:r w:rsidR="00CF7327" w:rsidRPr="00C538F0">
              <w:rPr>
                <w:rFonts w:ascii="Poppins" w:hAnsi="Poppins" w:cs="Poppins"/>
                <w:kern w:val="2"/>
                <w:sz w:val="22"/>
                <w:szCs w:val="22"/>
              </w:rPr>
              <w:t>Early STEAM Approach</w:t>
            </w:r>
            <w:r w:rsidRPr="00C538F0">
              <w:rPr>
                <w:rFonts w:ascii="Poppins" w:hAnsi="Poppins" w:cs="Poppins"/>
                <w:kern w:val="2"/>
                <w:sz w:val="22"/>
                <w:szCs w:val="22"/>
              </w:rPr>
              <w:t xml:space="preserve"> </w:t>
            </w:r>
          </w:p>
        </w:tc>
        <w:tc>
          <w:tcPr>
            <w:tcW w:w="2245" w:type="dxa"/>
          </w:tcPr>
          <w:p w14:paraId="2ABD56D2" w14:textId="633C1ACE" w:rsidR="007D7B99" w:rsidRPr="00C538F0" w:rsidRDefault="00E6140F" w:rsidP="00646989">
            <w:pPr>
              <w:pStyle w:val="BodyText"/>
              <w:jc w:val="center"/>
            </w:pPr>
            <w:r w:rsidRPr="00C538F0">
              <w:t>20</w:t>
            </w:r>
            <w:r w:rsidR="00E32834" w:rsidRPr="00C538F0">
              <w:t>–</w:t>
            </w:r>
            <w:r w:rsidRPr="00C538F0">
              <w:t>30</w:t>
            </w:r>
          </w:p>
        </w:tc>
      </w:tr>
      <w:tr w:rsidR="007D7B99" w:rsidRPr="00C538F0" w14:paraId="471E36EC" w14:textId="77777777" w:rsidTr="568E7CD8">
        <w:tc>
          <w:tcPr>
            <w:tcW w:w="1975" w:type="dxa"/>
          </w:tcPr>
          <w:p w14:paraId="0F169852" w14:textId="1F075A76" w:rsidR="007D7B99" w:rsidRPr="00C538F0" w:rsidRDefault="00CF7327" w:rsidP="00646989">
            <w:pPr>
              <w:pStyle w:val="BodyText"/>
            </w:pPr>
            <w:r w:rsidRPr="00C538F0">
              <w:t>20</w:t>
            </w:r>
          </w:p>
        </w:tc>
        <w:tc>
          <w:tcPr>
            <w:tcW w:w="5130" w:type="dxa"/>
          </w:tcPr>
          <w:p w14:paraId="16D98CF3" w14:textId="62F397C8" w:rsidR="007D7B99" w:rsidRPr="00C538F0" w:rsidRDefault="00CF7327" w:rsidP="00CF7327">
            <w:pPr>
              <w:pStyle w:val="BodyText"/>
            </w:pPr>
            <w:r w:rsidRPr="00C538F0">
              <w:t xml:space="preserve">Reflection </w:t>
            </w:r>
          </w:p>
        </w:tc>
        <w:tc>
          <w:tcPr>
            <w:tcW w:w="2245" w:type="dxa"/>
          </w:tcPr>
          <w:p w14:paraId="3300F75B" w14:textId="1CA20468" w:rsidR="007D7B99" w:rsidRPr="00C538F0" w:rsidRDefault="00CF7327" w:rsidP="00646989">
            <w:pPr>
              <w:pStyle w:val="BodyText"/>
              <w:jc w:val="center"/>
            </w:pPr>
            <w:r w:rsidRPr="00C538F0">
              <w:t>10</w:t>
            </w:r>
          </w:p>
        </w:tc>
      </w:tr>
    </w:tbl>
    <w:p w14:paraId="1C853727" w14:textId="77777777" w:rsidR="007D7B99" w:rsidRPr="00C538F0" w:rsidRDefault="007D7B99" w:rsidP="00D24FC2">
      <w:pPr>
        <w:pStyle w:val="BodyText"/>
      </w:pPr>
      <w:r w:rsidRPr="00C538F0">
        <w:t>The times are approximate and may vary based on session goals, group size, and participants’ previous experience and familiarity with the content.</w:t>
      </w:r>
    </w:p>
    <w:p w14:paraId="1734DD6E" w14:textId="35345B32" w:rsidR="007D7B99" w:rsidRPr="00C538F0" w:rsidRDefault="007D7B99" w:rsidP="00522961">
      <w:pPr>
        <w:pStyle w:val="Heading2"/>
      </w:pPr>
      <w:r w:rsidRPr="00C538F0">
        <w:t xml:space="preserve">To </w:t>
      </w:r>
      <w:r w:rsidR="00CF7327" w:rsidRPr="00C538F0">
        <w:t>P</w:t>
      </w:r>
      <w:r w:rsidRPr="00C538F0">
        <w:t xml:space="preserve">repare for </w:t>
      </w:r>
      <w:r w:rsidR="00CF7327" w:rsidRPr="00C538F0">
        <w:t>Y</w:t>
      </w:r>
      <w:r w:rsidRPr="00C538F0">
        <w:t xml:space="preserve">our </w:t>
      </w:r>
      <w:r w:rsidR="00CF7327" w:rsidRPr="00C538F0">
        <w:t>S</w:t>
      </w:r>
      <w:r w:rsidRPr="00C538F0">
        <w:t>ession</w:t>
      </w:r>
    </w:p>
    <w:p w14:paraId="1E62B215" w14:textId="09EB4DD3" w:rsidR="00C678AE" w:rsidRPr="00C538F0" w:rsidRDefault="00C678AE" w:rsidP="00D24FC2">
      <w:pPr>
        <w:pStyle w:val="ListBullet"/>
      </w:pPr>
      <w:r w:rsidRPr="00C538F0">
        <w:t xml:space="preserve">Consider using photos, videos, or stories from the learning settings where educators work within this session. Making the information more personal for </w:t>
      </w:r>
      <w:r w:rsidRPr="00C538F0">
        <w:lastRenderedPageBreak/>
        <w:t xml:space="preserve">participants can create a greater connection to the content and foster feelings of belonging in STEAM. </w:t>
      </w:r>
    </w:p>
    <w:p w14:paraId="54E70AE2" w14:textId="5633F1D0" w:rsidR="004B5CCD" w:rsidRPr="00C538F0" w:rsidRDefault="004B5CCD" w:rsidP="00D24FC2">
      <w:pPr>
        <w:pStyle w:val="ListBullet"/>
        <w:rPr>
          <w:rFonts w:cs="Poppins"/>
          <w:szCs w:val="22"/>
        </w:rPr>
      </w:pPr>
      <w:r w:rsidRPr="00C538F0">
        <w:rPr>
          <w:rFonts w:cs="Poppins"/>
          <w:szCs w:val="22"/>
        </w:rPr>
        <w:t xml:space="preserve">Before your session, carefully review all handouts and prepare the necessary materials. </w:t>
      </w:r>
      <w:r w:rsidR="000F3E21" w:rsidRPr="00C538F0">
        <w:rPr>
          <w:rFonts w:cs="Poppins"/>
          <w:szCs w:val="22"/>
        </w:rPr>
        <w:t>Throughout the facilitator guide, we offer options for facilitation approaches. Select the facilitation approach that works</w:t>
      </w:r>
      <w:r w:rsidRPr="00C538F0">
        <w:rPr>
          <w:rFonts w:cs="Poppins"/>
          <w:szCs w:val="22"/>
        </w:rPr>
        <w:t xml:space="preserve"> best for your session length and format, group size, and participant needs. </w:t>
      </w:r>
    </w:p>
    <w:p w14:paraId="5760AEE6" w14:textId="21B6217C" w:rsidR="004B5CCD" w:rsidRPr="00C538F0" w:rsidRDefault="004B5CCD" w:rsidP="00522961">
      <w:pPr>
        <w:pStyle w:val="Heading2"/>
      </w:pPr>
      <w:r w:rsidRPr="00C538F0">
        <w:t>Materials Needed</w:t>
      </w:r>
    </w:p>
    <w:p w14:paraId="243B8E86" w14:textId="61F27C19" w:rsidR="004B5CCD" w:rsidRPr="00C538F0" w:rsidRDefault="004B5CCD" w:rsidP="00D24FC2">
      <w:pPr>
        <w:pStyle w:val="ListBullet"/>
      </w:pPr>
      <w:r w:rsidRPr="00C538F0">
        <w:t>Chart paper, paper, and writing tools</w:t>
      </w:r>
    </w:p>
    <w:p w14:paraId="01222A19" w14:textId="6A2FE643" w:rsidR="004B5CCD" w:rsidRPr="00C538F0" w:rsidRDefault="004B5CCD" w:rsidP="00D24FC2">
      <w:pPr>
        <w:pStyle w:val="ListBullet"/>
      </w:pPr>
      <w:r w:rsidRPr="00C538F0">
        <w:t>Balls of different sizes and materials, masking tape (optional)</w:t>
      </w:r>
    </w:p>
    <w:p w14:paraId="3227D58F" w14:textId="5170B50D" w:rsidR="004B5CCD" w:rsidRPr="00C538F0" w:rsidRDefault="00D90F2E" w:rsidP="00D24FC2">
      <w:pPr>
        <w:pStyle w:val="ListBullet"/>
      </w:pPr>
      <w:r w:rsidRPr="00C538F0">
        <w:rPr>
          <w:b/>
          <w:bCs/>
        </w:rPr>
        <w:t>Inquiry across Ages and Contexts</w:t>
      </w:r>
      <w:r w:rsidRPr="00C538F0">
        <w:t xml:space="preserve"> handout</w:t>
      </w:r>
    </w:p>
    <w:p w14:paraId="18E3D573" w14:textId="5E541B44" w:rsidR="00D90F2E" w:rsidRPr="00C538F0" w:rsidRDefault="00D90F2E" w:rsidP="00D24FC2">
      <w:pPr>
        <w:pStyle w:val="ListBullet"/>
      </w:pPr>
      <w:r w:rsidRPr="00C538F0">
        <w:rPr>
          <w:b/>
          <w:bCs/>
        </w:rPr>
        <w:t>Inquiry Mindsets</w:t>
      </w:r>
      <w:r w:rsidRPr="00C538F0">
        <w:t xml:space="preserve"> handout</w:t>
      </w:r>
      <w:r w:rsidR="002914BC" w:rsidRPr="00C538F0">
        <w:t>, the book</w:t>
      </w:r>
      <w:r w:rsidR="00E32834" w:rsidRPr="00C538F0">
        <w:t>,</w:t>
      </w:r>
      <w:r w:rsidR="002914BC" w:rsidRPr="00C538F0">
        <w:t xml:space="preserve"> </w:t>
      </w:r>
      <w:r w:rsidR="002914BC" w:rsidRPr="00C538F0">
        <w:rPr>
          <w:i/>
          <w:iCs/>
        </w:rPr>
        <w:t>Ada Twist, Scientist</w:t>
      </w:r>
      <w:r w:rsidR="002914BC" w:rsidRPr="00C538F0">
        <w:t xml:space="preserve"> by Andrea Beaty</w:t>
      </w:r>
    </w:p>
    <w:p w14:paraId="0C64ED95" w14:textId="12C6C66C" w:rsidR="00D90F2E" w:rsidRPr="00C538F0" w:rsidRDefault="00D90F2E" w:rsidP="00D24FC2">
      <w:pPr>
        <w:pStyle w:val="ListBullet"/>
      </w:pPr>
      <w:r w:rsidRPr="00C538F0">
        <w:rPr>
          <w:b/>
          <w:bCs/>
        </w:rPr>
        <w:t>M</w:t>
      </w:r>
      <w:r w:rsidRPr="00C538F0">
        <w:rPr>
          <w:b/>
          <w:bCs/>
          <w:vertAlign w:val="superscript"/>
        </w:rPr>
        <w:t>5</w:t>
      </w:r>
      <w:r w:rsidRPr="00C538F0">
        <w:rPr>
          <w:b/>
          <w:bCs/>
        </w:rPr>
        <w:t xml:space="preserve"> Early STEAM Approach Overview</w:t>
      </w:r>
      <w:r w:rsidRPr="00C538F0">
        <w:t xml:space="preserve"> </w:t>
      </w:r>
      <w:r w:rsidRPr="00C538F0">
        <w:rPr>
          <w:rFonts w:cs="Calibri"/>
        </w:rPr>
        <w:t>handout</w:t>
      </w:r>
    </w:p>
    <w:p w14:paraId="62357DB6" w14:textId="4AE1E6D1" w:rsidR="1E3DD517" w:rsidRPr="00C538F0" w:rsidRDefault="65616D94" w:rsidP="00522961">
      <w:pPr>
        <w:pStyle w:val="Heading2"/>
      </w:pPr>
      <w:r w:rsidRPr="00C538F0">
        <w:t xml:space="preserve">Slide 1: </w:t>
      </w:r>
      <w:r w:rsidR="00644CE9" w:rsidRPr="00C538F0">
        <w:t xml:space="preserve">Building a Culture of </w:t>
      </w:r>
      <w:r w:rsidRPr="00C538F0">
        <w:t xml:space="preserve">Inquiry </w:t>
      </w:r>
    </w:p>
    <w:p w14:paraId="58F217F6" w14:textId="597C7162" w:rsidR="002709BC" w:rsidRPr="00C538F0" w:rsidRDefault="00433542" w:rsidP="002709BC">
      <w:pPr>
        <w:pStyle w:val="SlideThumbnail"/>
      </w:pPr>
      <w:r w:rsidRPr="00C538F0">
        <w:drawing>
          <wp:inline distT="0" distB="0" distL="0" distR="0" wp14:anchorId="1616A97A" wp14:editId="49DB0A11">
            <wp:extent cx="3251200" cy="1828800"/>
            <wp:effectExtent l="19050" t="19050" r="25400" b="19050"/>
            <wp:docPr id="18291081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08142"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1289B61" w14:textId="6FBB6FBF" w:rsidR="00C371F1" w:rsidRPr="00C538F0" w:rsidRDefault="00C2120D" w:rsidP="00200CF3">
      <w:pPr>
        <w:pStyle w:val="Heading3"/>
      </w:pPr>
      <w:r w:rsidRPr="00C538F0">
        <w:t>Talking Points</w:t>
      </w:r>
    </w:p>
    <w:p w14:paraId="790AB80A" w14:textId="77C70A60" w:rsidR="00212D08" w:rsidRPr="00C538F0" w:rsidRDefault="65616D94" w:rsidP="00D24FC2">
      <w:pPr>
        <w:pStyle w:val="ListBullet"/>
      </w:pPr>
      <w:r w:rsidRPr="00C538F0">
        <w:t>Hello, and welcome everyone! Today</w:t>
      </w:r>
      <w:r w:rsidR="00AB7072" w:rsidRPr="00C538F0">
        <w:t>,</w:t>
      </w:r>
      <w:r w:rsidRPr="00C538F0">
        <w:t xml:space="preserve"> we will be exploring </w:t>
      </w:r>
      <w:r w:rsidR="00644CE9" w:rsidRPr="00C538F0">
        <w:t xml:space="preserve">how to build a culture of </w:t>
      </w:r>
      <w:r w:rsidRPr="00C538F0">
        <w:t>inquiry</w:t>
      </w:r>
      <w:r w:rsidR="00644CE9" w:rsidRPr="00C538F0">
        <w:t xml:space="preserve"> in your</w:t>
      </w:r>
      <w:r w:rsidR="002B7BEC">
        <w:t xml:space="preserve"> </w:t>
      </w:r>
      <w:r w:rsidR="00644CE9" w:rsidRPr="00C538F0">
        <w:t>learning setting</w:t>
      </w:r>
      <w:r w:rsidR="002B7BEC">
        <w:t xml:space="preserve"> </w:t>
      </w:r>
      <w:r w:rsidR="00581623">
        <w:t>with children from birth through eight years old.</w:t>
      </w:r>
    </w:p>
    <w:p w14:paraId="6CD63FDD" w14:textId="2E450C8C" w:rsidR="00F74984" w:rsidRPr="00C538F0" w:rsidRDefault="00C2120D" w:rsidP="00D24FC2">
      <w:pPr>
        <w:pStyle w:val="Heading3"/>
      </w:pPr>
      <w:r w:rsidRPr="00C538F0">
        <w:t>Facilitator Notes</w:t>
      </w:r>
    </w:p>
    <w:p w14:paraId="0705FCAE" w14:textId="2940B8BB" w:rsidR="00212D08" w:rsidRPr="00C538F0" w:rsidRDefault="00212D08" w:rsidP="00D24FC2">
      <w:pPr>
        <w:pStyle w:val="ListBullet"/>
      </w:pPr>
      <w:r w:rsidRPr="00C538F0">
        <w:t xml:space="preserve">Adjust </w:t>
      </w:r>
      <w:r w:rsidR="00A95D40" w:rsidRPr="00C538F0">
        <w:t xml:space="preserve">the </w:t>
      </w:r>
      <w:r w:rsidRPr="00C538F0">
        <w:t xml:space="preserve">talking points to reflect </w:t>
      </w:r>
      <w:r w:rsidR="00A95D40" w:rsidRPr="00C538F0">
        <w:t xml:space="preserve">the </w:t>
      </w:r>
      <w:r w:rsidRPr="00C538F0">
        <w:t>session length and participant needs. If necessary, add introductory and “housekeeping” information.</w:t>
      </w:r>
    </w:p>
    <w:p w14:paraId="2964C8A3" w14:textId="763BD56E" w:rsidR="00BF1670" w:rsidRPr="00C538F0" w:rsidRDefault="4248B5C0" w:rsidP="00522961">
      <w:pPr>
        <w:pStyle w:val="Heading2"/>
      </w:pPr>
      <w:r>
        <w:lastRenderedPageBreak/>
        <w:t>Slide 2: Acknowledgments</w:t>
      </w:r>
    </w:p>
    <w:p w14:paraId="0FD6BC5C" w14:textId="58E7EC95" w:rsidR="00433542" w:rsidRPr="00C538F0" w:rsidRDefault="006F5A42" w:rsidP="00433542">
      <w:pPr>
        <w:pStyle w:val="SlideThumbnail"/>
      </w:pPr>
      <w:r w:rsidRPr="00C538F0">
        <w:drawing>
          <wp:inline distT="0" distB="0" distL="0" distR="0" wp14:anchorId="546BF50E" wp14:editId="2E52736B">
            <wp:extent cx="3251200" cy="1828800"/>
            <wp:effectExtent l="19050" t="19050" r="25400" b="19050"/>
            <wp:docPr id="1333458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5824" name="Picture 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A71DB5A" w14:textId="77777777" w:rsidR="00BF1670" w:rsidRPr="00C538F0" w:rsidRDefault="00BF1670" w:rsidP="00D24FC2">
      <w:pPr>
        <w:pStyle w:val="Heading3"/>
      </w:pPr>
      <w:r w:rsidRPr="00C538F0">
        <w:t>Talking Points</w:t>
      </w:r>
    </w:p>
    <w:p w14:paraId="0CFD6D80" w14:textId="77777777" w:rsidR="00D91B68" w:rsidRPr="00C538F0" w:rsidRDefault="00A6142C" w:rsidP="00D24FC2">
      <w:pPr>
        <w:pStyle w:val="ListBullet"/>
      </w:pPr>
      <w:bookmarkStart w:id="0" w:name="_Hlk206406445"/>
      <w:r w:rsidRPr="00C538F0">
        <w:t>The Count Play Explore Professional Learning Resources were made possible by Count Play Explore, an early math</w:t>
      </w:r>
      <w:r w:rsidR="00D06CE3" w:rsidRPr="00C538F0">
        <w:t>, science,</w:t>
      </w:r>
      <w:r w:rsidRPr="00C538F0">
        <w:t xml:space="preserve"> and</w:t>
      </w:r>
      <w:r w:rsidR="00D06CE3" w:rsidRPr="00C538F0">
        <w:t xml:space="preserve"> computer</w:t>
      </w:r>
      <w:r w:rsidRPr="00C538F0">
        <w:t xml:space="preserve"> science initiative led by the Fresno County Superintendent of Schools, Early Care and Education Department. This initiative is generously funded by the California Department of Education and the California State Board of Education. </w:t>
      </w:r>
    </w:p>
    <w:p w14:paraId="12577501" w14:textId="4F4E806D" w:rsidR="00A6142C" w:rsidRPr="00C538F0" w:rsidRDefault="00A6142C" w:rsidP="00D24FC2">
      <w:pPr>
        <w:pStyle w:val="ListBullet"/>
      </w:pPr>
      <w:r w:rsidRPr="00C538F0">
        <w:t xml:space="preserve">These resources, developed in collaboration </w:t>
      </w:r>
      <w:r w:rsidR="00E67AD9" w:rsidRPr="00C538F0">
        <w:t xml:space="preserve">with </w:t>
      </w:r>
      <w:r w:rsidRPr="00C538F0">
        <w:t>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bookmarkEnd w:id="0"/>
    <w:p w14:paraId="170E7CE6" w14:textId="0DA0695D" w:rsidR="005131E9" w:rsidRPr="00C538F0" w:rsidRDefault="00DA0A5A" w:rsidP="00522961">
      <w:pPr>
        <w:pStyle w:val="Heading2"/>
      </w:pPr>
      <w:r w:rsidRPr="00C538F0">
        <w:lastRenderedPageBreak/>
        <w:t xml:space="preserve">Slide </w:t>
      </w:r>
      <w:r w:rsidR="00BF1670" w:rsidRPr="00C538F0">
        <w:t>3</w:t>
      </w:r>
      <w:r w:rsidR="5C37CA7C" w:rsidRPr="00C538F0">
        <w:t xml:space="preserve">: </w:t>
      </w:r>
      <w:r w:rsidR="0085182C" w:rsidRPr="00C538F0">
        <w:t>Session Goals</w:t>
      </w:r>
      <w:r w:rsidR="00BE44E7" w:rsidRPr="00C538F0">
        <w:t xml:space="preserve"> </w:t>
      </w:r>
    </w:p>
    <w:p w14:paraId="574174AA" w14:textId="47C03D7E" w:rsidR="00433542" w:rsidRPr="00C538F0" w:rsidRDefault="006F5A42" w:rsidP="00433542">
      <w:pPr>
        <w:pStyle w:val="SlideThumbnail"/>
      </w:pPr>
      <w:r w:rsidRPr="00C538F0">
        <w:drawing>
          <wp:inline distT="0" distB="0" distL="0" distR="0" wp14:anchorId="3503EA15" wp14:editId="63662927">
            <wp:extent cx="3251200" cy="1828800"/>
            <wp:effectExtent l="19050" t="19050" r="25400" b="19050"/>
            <wp:docPr id="5922218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1832" name="Picture 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7E67ADA" w14:textId="0F6D0579" w:rsidR="1E3DD517" w:rsidRPr="00C538F0" w:rsidRDefault="00C2120D" w:rsidP="0050360C">
      <w:pPr>
        <w:pStyle w:val="Heading3"/>
      </w:pPr>
      <w:r w:rsidRPr="00C538F0">
        <w:t>Talking Points</w:t>
      </w:r>
    </w:p>
    <w:p w14:paraId="00AEDE75" w14:textId="78FA27A1" w:rsidR="00A50010" w:rsidRPr="00C538F0" w:rsidRDefault="009A5974" w:rsidP="0050360C">
      <w:pPr>
        <w:pStyle w:val="ListBullet"/>
        <w:keepNext/>
      </w:pPr>
      <w:r w:rsidRPr="00C538F0">
        <w:t>In this session, we will</w:t>
      </w:r>
      <w:r w:rsidR="00261511" w:rsidRPr="00C538F0">
        <w:t>:</w:t>
      </w:r>
      <w:r w:rsidRPr="00C538F0">
        <w:t xml:space="preserve"> </w:t>
      </w:r>
    </w:p>
    <w:p w14:paraId="158D774E" w14:textId="77777777" w:rsidR="00A50010" w:rsidRPr="00C538F0" w:rsidRDefault="65616D94" w:rsidP="00C538F0">
      <w:pPr>
        <w:pStyle w:val="ListBullet2"/>
      </w:pPr>
      <w:r w:rsidRPr="00C538F0">
        <w:t xml:space="preserve">experience and </w:t>
      </w:r>
      <w:r w:rsidR="00644CE9" w:rsidRPr="00C538F0">
        <w:t xml:space="preserve">discuss what we mean by </w:t>
      </w:r>
      <w:r w:rsidRPr="00C538F0">
        <w:t>inquiry and</w:t>
      </w:r>
    </w:p>
    <w:p w14:paraId="0E3355F6" w14:textId="1468DA5A" w:rsidR="009A5974" w:rsidRPr="00C538F0" w:rsidRDefault="00015AC6" w:rsidP="00C538F0">
      <w:pPr>
        <w:pStyle w:val="ListBullet2"/>
      </w:pPr>
      <w:r w:rsidRPr="00C538F0">
        <w:t>e</w:t>
      </w:r>
      <w:r w:rsidR="009A5974" w:rsidRPr="00C538F0">
        <w:t xml:space="preserve">xplore ways to build a culture of inquiry in learning settings. </w:t>
      </w:r>
    </w:p>
    <w:p w14:paraId="09D231BF" w14:textId="3FDCD57C" w:rsidR="00F74984" w:rsidRPr="00C538F0" w:rsidRDefault="00C2120D" w:rsidP="00841AC9">
      <w:pPr>
        <w:pStyle w:val="Heading3"/>
        <w:rPr>
          <w:rFonts w:eastAsia="Calibri"/>
          <w:kern w:val="2"/>
          <w14:ligatures w14:val="standardContextual"/>
        </w:rPr>
      </w:pPr>
      <w:r w:rsidRPr="00C538F0">
        <w:t>Facilitator Notes</w:t>
      </w:r>
    </w:p>
    <w:p w14:paraId="328E13D9" w14:textId="77777777" w:rsidR="005B0B31" w:rsidRPr="00C538F0" w:rsidRDefault="005B0B31" w:rsidP="00C538F0">
      <w:pPr>
        <w:pStyle w:val="ListBullet"/>
      </w:pPr>
      <w:r w:rsidRPr="00C538F0">
        <w:t>Adjust slide content and talking points to reflect what you plan to address in your professional learning session.</w:t>
      </w:r>
    </w:p>
    <w:p w14:paraId="19312C29" w14:textId="420F5663" w:rsidR="00663D3A" w:rsidRPr="00C538F0" w:rsidRDefault="4248B5C0" w:rsidP="00522961">
      <w:pPr>
        <w:pStyle w:val="Heading2"/>
      </w:pPr>
      <w:r>
        <w:t>Slide 4: What do you wonder?</w:t>
      </w:r>
    </w:p>
    <w:p w14:paraId="4A8D3FC9" w14:textId="2A71531A" w:rsidR="00433542" w:rsidRPr="00C538F0" w:rsidRDefault="006F5A42" w:rsidP="00433542">
      <w:pPr>
        <w:pStyle w:val="SlideThumbnail"/>
      </w:pPr>
      <w:r w:rsidRPr="00C538F0">
        <w:drawing>
          <wp:inline distT="0" distB="0" distL="0" distR="0" wp14:anchorId="588DDEDE" wp14:editId="6C2CF987">
            <wp:extent cx="3251200" cy="1828800"/>
            <wp:effectExtent l="19050" t="19050" r="25400" b="19050"/>
            <wp:docPr id="1127612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1202" name="Picture 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258708A3" w14:textId="583D479C" w:rsidR="008A35F1" w:rsidRPr="00C538F0" w:rsidRDefault="008A35F1" w:rsidP="00841AC9">
      <w:pPr>
        <w:pStyle w:val="BodyText"/>
        <w:rPr>
          <w:b/>
          <w:bCs/>
        </w:rPr>
      </w:pPr>
      <w:r w:rsidRPr="00C538F0">
        <w:rPr>
          <w:b/>
          <w:bCs/>
        </w:rPr>
        <w:t xml:space="preserve">Time: </w:t>
      </w:r>
      <w:r w:rsidRPr="00C538F0">
        <w:t>5 min</w:t>
      </w:r>
      <w:r w:rsidR="00272ABF" w:rsidRPr="00C538F0">
        <w:t>utes</w:t>
      </w:r>
    </w:p>
    <w:p w14:paraId="45092343" w14:textId="2A59F3E4" w:rsidR="008A35F1" w:rsidRPr="00C538F0" w:rsidRDefault="008A35F1" w:rsidP="00841AC9">
      <w:pPr>
        <w:pStyle w:val="BodyText"/>
      </w:pPr>
      <w:r w:rsidRPr="00C538F0">
        <w:rPr>
          <w:b/>
          <w:bCs/>
        </w:rPr>
        <w:t xml:space="preserve">Materials: </w:t>
      </w:r>
      <w:r w:rsidRPr="00C538F0">
        <w:t>chart paper (optional)</w:t>
      </w:r>
    </w:p>
    <w:p w14:paraId="13E01042" w14:textId="4679ADB0" w:rsidR="55CDCB74" w:rsidRPr="00C538F0" w:rsidRDefault="00C2120D" w:rsidP="00841AC9">
      <w:pPr>
        <w:pStyle w:val="Heading3"/>
      </w:pPr>
      <w:r w:rsidRPr="00C538F0">
        <w:t>Talking Points</w:t>
      </w:r>
    </w:p>
    <w:p w14:paraId="19B4E1B9" w14:textId="59D4A2FE" w:rsidR="008A35F1" w:rsidRPr="00C538F0" w:rsidRDefault="001545E2" w:rsidP="00C538F0">
      <w:pPr>
        <w:pStyle w:val="ListBullet"/>
      </w:pPr>
      <w:r w:rsidRPr="00C538F0">
        <w:t xml:space="preserve">Let’s </w:t>
      </w:r>
      <w:r w:rsidR="00795BA3" w:rsidRPr="00C538F0">
        <w:t>wonder together.</w:t>
      </w:r>
    </w:p>
    <w:p w14:paraId="61FC02A7" w14:textId="7B76D385" w:rsidR="001545E2" w:rsidRPr="00C538F0" w:rsidRDefault="001545E2" w:rsidP="00C538F0">
      <w:pPr>
        <w:pStyle w:val="ListBullet"/>
      </w:pPr>
      <w:r w:rsidRPr="00C538F0">
        <w:t xml:space="preserve">Here is a photo of a basket of balls. </w:t>
      </w:r>
    </w:p>
    <w:p w14:paraId="4C906D77" w14:textId="283EEBE0" w:rsidR="001545E2" w:rsidRPr="00C538F0" w:rsidRDefault="00795BA3" w:rsidP="00C538F0">
      <w:pPr>
        <w:pStyle w:val="ListBullet"/>
      </w:pPr>
      <w:r w:rsidRPr="00C538F0">
        <w:lastRenderedPageBreak/>
        <w:t>Observe the balls</w:t>
      </w:r>
      <w:r w:rsidR="001545E2" w:rsidRPr="00C538F0">
        <w:t xml:space="preserve">. What </w:t>
      </w:r>
      <w:r w:rsidR="00261511" w:rsidRPr="00C538F0">
        <w:t>do you wonder about the balls</w:t>
      </w:r>
      <w:r w:rsidR="001545E2" w:rsidRPr="00C538F0">
        <w:t>?</w:t>
      </w:r>
    </w:p>
    <w:p w14:paraId="2DFF91E7" w14:textId="3BF6A87D" w:rsidR="00207B0F" w:rsidRPr="00C538F0" w:rsidRDefault="00207B0F" w:rsidP="00C538F0">
      <w:pPr>
        <w:pStyle w:val="ListBullet"/>
      </w:pPr>
      <w:r w:rsidRPr="00C538F0">
        <w:t xml:space="preserve">[Select a facilitation strategy </w:t>
      </w:r>
      <w:r w:rsidR="000468F6" w:rsidRPr="00C538F0">
        <w:t xml:space="preserve">from the Facilitator Notes </w:t>
      </w:r>
      <w:r w:rsidRPr="00C538F0">
        <w:t xml:space="preserve">to support participants </w:t>
      </w:r>
      <w:r w:rsidR="00272ABF" w:rsidRPr="00C538F0">
        <w:t xml:space="preserve">in </w:t>
      </w:r>
      <w:r w:rsidRPr="00C538F0">
        <w:t>generat</w:t>
      </w:r>
      <w:r w:rsidR="00272ABF" w:rsidRPr="00C538F0">
        <w:t>ing</w:t>
      </w:r>
      <w:r w:rsidRPr="00C538F0">
        <w:t xml:space="preserve"> questions</w:t>
      </w:r>
      <w:r w:rsidR="00CE2AA5" w:rsidRPr="00C538F0">
        <w:t>.</w:t>
      </w:r>
      <w:r w:rsidRPr="00C538F0">
        <w:t>]</w:t>
      </w:r>
    </w:p>
    <w:p w14:paraId="7A5D50A3" w14:textId="67DB7117" w:rsidR="00207B0F" w:rsidRPr="00C538F0" w:rsidRDefault="00207B0F" w:rsidP="00C538F0">
      <w:pPr>
        <w:pStyle w:val="ListBullet"/>
      </w:pPr>
      <w:r w:rsidRPr="00C538F0">
        <w:t>[</w:t>
      </w:r>
      <w:r w:rsidR="003725B9" w:rsidRPr="00C538F0">
        <w:t>A</w:t>
      </w:r>
      <w:r w:rsidRPr="00C538F0">
        <w:t>fter participants generate questions and share with the larger group</w:t>
      </w:r>
      <w:r w:rsidR="00076FC7" w:rsidRPr="00C538F0">
        <w:t>, emphasize the following</w:t>
      </w:r>
      <w:r w:rsidRPr="00C538F0">
        <w:t>:] Being curious and asking questions are drivers of inquiry. Curiosity provides the motivation to explore and experiment (Casey, 2014).</w:t>
      </w:r>
    </w:p>
    <w:p w14:paraId="129CC033" w14:textId="2B83A0C1" w:rsidR="00207B0F" w:rsidRPr="00C538F0" w:rsidRDefault="00207B0F" w:rsidP="00841AC9">
      <w:pPr>
        <w:pStyle w:val="Heading3"/>
      </w:pPr>
      <w:r w:rsidRPr="00C538F0">
        <w:t xml:space="preserve">Facilitator </w:t>
      </w:r>
      <w:r w:rsidR="000468F6" w:rsidRPr="00C538F0">
        <w:t>Notes</w:t>
      </w:r>
    </w:p>
    <w:p w14:paraId="13818F82" w14:textId="2474D242" w:rsidR="00207B0F" w:rsidRPr="00C538F0" w:rsidRDefault="00207B0F" w:rsidP="00C538F0">
      <w:pPr>
        <w:pStyle w:val="ListBullet"/>
      </w:pPr>
      <w:r w:rsidRPr="00C538F0">
        <w:t xml:space="preserve">For shorter sessions, encourage participants to brainstorm questions in a whole group setting. </w:t>
      </w:r>
      <w:r w:rsidR="000F3E21" w:rsidRPr="00C538F0">
        <w:t>You might d</w:t>
      </w:r>
      <w:r w:rsidRPr="00C538F0">
        <w:t>ocument participants’ questions on chart paper.</w:t>
      </w:r>
    </w:p>
    <w:p w14:paraId="111C6475" w14:textId="0CEE779C" w:rsidR="00207B0F" w:rsidRPr="00C538F0" w:rsidRDefault="00207B0F" w:rsidP="00C538F0">
      <w:pPr>
        <w:pStyle w:val="ListBullet"/>
      </w:pPr>
      <w:r w:rsidRPr="00C538F0">
        <w:t>For longer session</w:t>
      </w:r>
      <w:r w:rsidR="00A45B25" w:rsidRPr="00C538F0">
        <w:t>s</w:t>
      </w:r>
      <w:r w:rsidRPr="00C538F0">
        <w:t xml:space="preserve">, invite small groups to document </w:t>
      </w:r>
      <w:r w:rsidR="00261511" w:rsidRPr="00C538F0">
        <w:t xml:space="preserve">what they wonder about the </w:t>
      </w:r>
      <w:r w:rsidR="00A817C8" w:rsidRPr="00C538F0">
        <w:t xml:space="preserve">basket of </w:t>
      </w:r>
      <w:r w:rsidR="00261511" w:rsidRPr="00C538F0">
        <w:t xml:space="preserve">balls </w:t>
      </w:r>
      <w:r w:rsidRPr="00C538F0">
        <w:t xml:space="preserve">on their own </w:t>
      </w:r>
      <w:proofErr w:type="gramStart"/>
      <w:r w:rsidRPr="00C538F0">
        <w:t>sheet of chart paper</w:t>
      </w:r>
      <w:proofErr w:type="gramEnd"/>
      <w:r w:rsidRPr="00C538F0">
        <w:t xml:space="preserve">. Then, encourage small groups to share with the larger group. </w:t>
      </w:r>
    </w:p>
    <w:p w14:paraId="094687D1" w14:textId="2639460D" w:rsidR="00207B0F" w:rsidRPr="00C538F0" w:rsidRDefault="00627B75" w:rsidP="00C538F0">
      <w:pPr>
        <w:pStyle w:val="ListBullet"/>
      </w:pPr>
      <w:r w:rsidRPr="00C538F0">
        <w:t>C</w:t>
      </w:r>
      <w:r w:rsidR="00207B0F" w:rsidRPr="00C538F0">
        <w:t>ontribute your own questions to the brainstorming process as needed. For example, “Does one ball bounce higher than others?” “Which ball is the biggest?” “What do</w:t>
      </w:r>
      <w:r w:rsidRPr="00C538F0">
        <w:t>es</w:t>
      </w:r>
      <w:r w:rsidR="00207B0F" w:rsidRPr="00C538F0">
        <w:t xml:space="preserve"> </w:t>
      </w:r>
      <w:r w:rsidRPr="00C538F0">
        <w:t xml:space="preserve">each of </w:t>
      </w:r>
      <w:r w:rsidR="00207B0F" w:rsidRPr="00C538F0">
        <w:t>the balls feel like?”</w:t>
      </w:r>
    </w:p>
    <w:p w14:paraId="197782BD" w14:textId="4EF32C97" w:rsidR="00207B0F" w:rsidRPr="00C538F0" w:rsidRDefault="00DA0A5A" w:rsidP="00522961">
      <w:pPr>
        <w:pStyle w:val="Heading2"/>
      </w:pPr>
      <w:r w:rsidRPr="00C538F0">
        <w:t xml:space="preserve">Slide </w:t>
      </w:r>
      <w:r w:rsidR="001545E2" w:rsidRPr="00C538F0">
        <w:t>5</w:t>
      </w:r>
      <w:r w:rsidR="0062182F" w:rsidRPr="00C538F0">
        <w:t xml:space="preserve">: </w:t>
      </w:r>
      <w:r w:rsidR="00207B0F" w:rsidRPr="00C538F0">
        <w:t xml:space="preserve">What can </w:t>
      </w:r>
      <w:r w:rsidR="00BF1F12" w:rsidRPr="00C538F0">
        <w:t>you</w:t>
      </w:r>
      <w:r w:rsidR="00207B0F" w:rsidRPr="00C538F0">
        <w:t xml:space="preserve"> do to find out?</w:t>
      </w:r>
    </w:p>
    <w:p w14:paraId="2C36F373" w14:textId="40C2C47E" w:rsidR="006F5A42" w:rsidRPr="00C538F0" w:rsidRDefault="006F5A42" w:rsidP="006F5A42">
      <w:pPr>
        <w:pStyle w:val="SlideThumbnail"/>
      </w:pPr>
      <w:r w:rsidRPr="00C538F0">
        <w:drawing>
          <wp:inline distT="0" distB="0" distL="0" distR="0" wp14:anchorId="0AF8ECB2" wp14:editId="58B53730">
            <wp:extent cx="3251200" cy="1828800"/>
            <wp:effectExtent l="19050" t="19050" r="25400" b="19050"/>
            <wp:docPr id="10462814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1414"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7A583B3" w14:textId="7161FF37" w:rsidR="00207B0F" w:rsidRPr="00C538F0" w:rsidRDefault="00207B0F" w:rsidP="00D97981">
      <w:pPr>
        <w:pStyle w:val="BodyText"/>
      </w:pPr>
      <w:r w:rsidRPr="00C538F0">
        <w:rPr>
          <w:b/>
          <w:bCs/>
        </w:rPr>
        <w:t xml:space="preserve">Time: </w:t>
      </w:r>
      <w:r w:rsidRPr="00C538F0">
        <w:t>15 minutes</w:t>
      </w:r>
    </w:p>
    <w:p w14:paraId="39DD5FCC" w14:textId="56D179CB" w:rsidR="00207B0F" w:rsidRPr="00C538F0" w:rsidRDefault="00207B0F" w:rsidP="00D97981">
      <w:pPr>
        <w:pStyle w:val="BodyText"/>
      </w:pPr>
      <w:r w:rsidRPr="00C538F0">
        <w:rPr>
          <w:b/>
          <w:bCs/>
        </w:rPr>
        <w:t>Materials:</w:t>
      </w:r>
      <w:r w:rsidR="000F3E21" w:rsidRPr="00C538F0">
        <w:rPr>
          <w:b/>
          <w:bCs/>
        </w:rPr>
        <w:t xml:space="preserve"> </w:t>
      </w:r>
      <w:r w:rsidR="000F3E21" w:rsidRPr="00C538F0">
        <w:t>B</w:t>
      </w:r>
      <w:r w:rsidRPr="00C538F0">
        <w:t>alls of different sizes and materials</w:t>
      </w:r>
      <w:r w:rsidR="00B54E5D" w:rsidRPr="00C538F0">
        <w:t xml:space="preserve">, </w:t>
      </w:r>
      <w:r w:rsidR="000F3E21" w:rsidRPr="00C538F0">
        <w:t xml:space="preserve">other optional materials include </w:t>
      </w:r>
      <w:r w:rsidR="00B54E5D" w:rsidRPr="00C538F0">
        <w:t>masking tape</w:t>
      </w:r>
      <w:r w:rsidR="000F3E21" w:rsidRPr="00C538F0">
        <w:t>, markers, chart paper</w:t>
      </w:r>
    </w:p>
    <w:p w14:paraId="536EF0E5" w14:textId="361AA7D6" w:rsidR="00207B0F" w:rsidRPr="00C538F0" w:rsidRDefault="00207B0F" w:rsidP="00D97981">
      <w:pPr>
        <w:pStyle w:val="Heading3"/>
      </w:pPr>
      <w:r w:rsidRPr="00C538F0">
        <w:t>Talking Points</w:t>
      </w:r>
    </w:p>
    <w:p w14:paraId="1D703A9A" w14:textId="5FE79C95" w:rsidR="00207B0F" w:rsidRPr="00C538F0" w:rsidRDefault="00207B0F" w:rsidP="00977B0B">
      <w:pPr>
        <w:pStyle w:val="ListBullet"/>
        <w:numPr>
          <w:ilvl w:val="0"/>
          <w:numId w:val="171"/>
        </w:numPr>
      </w:pPr>
      <w:r w:rsidRPr="00C538F0">
        <w:t xml:space="preserve">Now, let’s consider ways we might find out more about the questions we raised. </w:t>
      </w:r>
    </w:p>
    <w:p w14:paraId="7584F0CC" w14:textId="11C9C85E" w:rsidR="00207B0F" w:rsidRPr="00C538F0" w:rsidRDefault="00207B0F" w:rsidP="00977B0B">
      <w:pPr>
        <w:pStyle w:val="ListBullet"/>
        <w:numPr>
          <w:ilvl w:val="0"/>
          <w:numId w:val="171"/>
        </w:numPr>
      </w:pPr>
      <w:r w:rsidRPr="00C538F0">
        <w:t>With a partner</w:t>
      </w:r>
      <w:r w:rsidR="003725B9" w:rsidRPr="00C538F0">
        <w:t xml:space="preserve"> (or small group)</w:t>
      </w:r>
      <w:r w:rsidRPr="00C538F0">
        <w:t>, choose</w:t>
      </w:r>
      <w:r w:rsidR="00B54E5D" w:rsidRPr="00C538F0">
        <w:t xml:space="preserve"> a question to</w:t>
      </w:r>
      <w:r w:rsidRPr="00C538F0">
        <w:t xml:space="preserve"> investigate. </w:t>
      </w:r>
    </w:p>
    <w:p w14:paraId="34AD59B7" w14:textId="121979C0" w:rsidR="00207B0F" w:rsidRPr="00C538F0" w:rsidRDefault="003725B9" w:rsidP="00977B0B">
      <w:pPr>
        <w:pStyle w:val="ListBullet"/>
        <w:numPr>
          <w:ilvl w:val="0"/>
          <w:numId w:val="171"/>
        </w:numPr>
      </w:pPr>
      <w:r w:rsidRPr="00C538F0">
        <w:lastRenderedPageBreak/>
        <w:t>T</w:t>
      </w:r>
      <w:r w:rsidR="00207B0F" w:rsidRPr="00C538F0">
        <w:t xml:space="preserve">hink about what you </w:t>
      </w:r>
      <w:r w:rsidR="00557B31" w:rsidRPr="00C538F0">
        <w:t>can</w:t>
      </w:r>
      <w:r w:rsidR="00207B0F" w:rsidRPr="00C538F0">
        <w:t xml:space="preserve"> do to find out the answer to your question. </w:t>
      </w:r>
    </w:p>
    <w:p w14:paraId="1E576E9C" w14:textId="5FD215FC" w:rsidR="00207B0F" w:rsidRPr="00C538F0" w:rsidRDefault="00207B0F" w:rsidP="00977B0B">
      <w:pPr>
        <w:pStyle w:val="ListBullet"/>
        <w:numPr>
          <w:ilvl w:val="0"/>
          <w:numId w:val="171"/>
        </w:numPr>
      </w:pPr>
      <w:proofErr w:type="gramStart"/>
      <w:r w:rsidRPr="00C538F0">
        <w:t>Make a plan</w:t>
      </w:r>
      <w:proofErr w:type="gramEnd"/>
      <w:r w:rsidRPr="00C538F0">
        <w:t xml:space="preserve"> for how you </w:t>
      </w:r>
      <w:r w:rsidR="00557B31" w:rsidRPr="00C538F0">
        <w:t>can</w:t>
      </w:r>
      <w:r w:rsidRPr="00C538F0">
        <w:t xml:space="preserve"> investigate. </w:t>
      </w:r>
    </w:p>
    <w:p w14:paraId="795792C6" w14:textId="511292D1" w:rsidR="00207B0F" w:rsidRPr="00C538F0" w:rsidRDefault="00207B0F" w:rsidP="00977B0B">
      <w:pPr>
        <w:pStyle w:val="ListBullet"/>
        <w:numPr>
          <w:ilvl w:val="0"/>
          <w:numId w:val="171"/>
        </w:numPr>
      </w:pPr>
      <w:r w:rsidRPr="00C538F0">
        <w:t xml:space="preserve">Consider what you think might happen and why. </w:t>
      </w:r>
      <w:r w:rsidR="00A817C8" w:rsidRPr="00C538F0">
        <w:t>R</w:t>
      </w:r>
      <w:r w:rsidR="00692F0D" w:rsidRPr="00C538F0">
        <w:t xml:space="preserve">ecord your hypothesis.  </w:t>
      </w:r>
    </w:p>
    <w:p w14:paraId="2FA6B935" w14:textId="2581E467" w:rsidR="00207B0F" w:rsidRPr="00C538F0" w:rsidRDefault="00207B0F" w:rsidP="00977B0B">
      <w:pPr>
        <w:pStyle w:val="ListBullet"/>
        <w:numPr>
          <w:ilvl w:val="0"/>
          <w:numId w:val="171"/>
        </w:numPr>
      </w:pPr>
      <w:r w:rsidRPr="00C538F0">
        <w:t>[</w:t>
      </w:r>
      <w:r w:rsidR="003725B9" w:rsidRPr="00C538F0">
        <w:t>P</w:t>
      </w:r>
      <w:r w:rsidRPr="00C538F0">
        <w:t>rovide a few minutes for participants to plan and discuss</w:t>
      </w:r>
      <w:r w:rsidR="003725B9" w:rsidRPr="00C538F0">
        <w:t>.</w:t>
      </w:r>
      <w:r w:rsidRPr="00C538F0">
        <w:t>]</w:t>
      </w:r>
    </w:p>
    <w:p w14:paraId="2A1BE2B9" w14:textId="3D3A4886" w:rsidR="00207B0F" w:rsidRPr="00C538F0" w:rsidRDefault="00207B0F" w:rsidP="00977B0B">
      <w:pPr>
        <w:pStyle w:val="ListBullet"/>
        <w:numPr>
          <w:ilvl w:val="0"/>
          <w:numId w:val="171"/>
        </w:numPr>
      </w:pPr>
      <w:r w:rsidRPr="00C538F0">
        <w:t>Let’s investigate</w:t>
      </w:r>
      <w:r w:rsidR="00B54E5D" w:rsidRPr="00C538F0">
        <w:t xml:space="preserve">. </w:t>
      </w:r>
      <w:r w:rsidR="001545E2" w:rsidRPr="00C538F0">
        <w:t xml:space="preserve">Gather </w:t>
      </w:r>
      <w:r w:rsidRPr="00C538F0">
        <w:t xml:space="preserve">information to help you answer your question. </w:t>
      </w:r>
    </w:p>
    <w:p w14:paraId="6A23C890" w14:textId="3B5BE3E2" w:rsidR="00270514" w:rsidRPr="00C538F0" w:rsidRDefault="00270514" w:rsidP="00977B0B">
      <w:pPr>
        <w:pStyle w:val="ListBullet"/>
        <w:numPr>
          <w:ilvl w:val="0"/>
          <w:numId w:val="171"/>
        </w:numPr>
      </w:pPr>
      <w:r w:rsidRPr="00C538F0">
        <w:t xml:space="preserve">Think about ways you might observe, measure, and document the findings from your investigation. </w:t>
      </w:r>
    </w:p>
    <w:p w14:paraId="0AD59D17" w14:textId="5A8E1812" w:rsidR="00207B0F" w:rsidRPr="00C538F0" w:rsidRDefault="00207B0F" w:rsidP="00D97981">
      <w:pPr>
        <w:pStyle w:val="Heading3"/>
      </w:pPr>
      <w:r w:rsidRPr="00C538F0">
        <w:t>Facilitator Notes</w:t>
      </w:r>
    </w:p>
    <w:p w14:paraId="6E4DCFAC" w14:textId="77777777" w:rsidR="00A61227" w:rsidRPr="00C538F0" w:rsidRDefault="00207B0F" w:rsidP="00C538F0">
      <w:pPr>
        <w:pStyle w:val="ListBullet"/>
      </w:pPr>
      <w:r w:rsidRPr="00C538F0">
        <w:t xml:space="preserve">Support participants as they investigate answers to their questions about the balls. </w:t>
      </w:r>
    </w:p>
    <w:p w14:paraId="4B4A7E5D" w14:textId="77C352D1" w:rsidR="00B54E5D" w:rsidRPr="00C538F0" w:rsidRDefault="006B1D86" w:rsidP="00C538F0">
      <w:pPr>
        <w:pStyle w:val="ListBullet"/>
      </w:pPr>
      <w:r w:rsidRPr="00C538F0">
        <w:t>Consider g</w:t>
      </w:r>
      <w:r w:rsidR="00A817C8" w:rsidRPr="00C538F0">
        <w:t>uid</w:t>
      </w:r>
      <w:r w:rsidRPr="00C538F0">
        <w:t>ing</w:t>
      </w:r>
      <w:r w:rsidR="00A817C8" w:rsidRPr="00C538F0">
        <w:t xml:space="preserve"> </w:t>
      </w:r>
      <w:r w:rsidR="00B54E5D" w:rsidRPr="00C538F0">
        <w:t xml:space="preserve">participants’ investigations by providing them a choice between two </w:t>
      </w:r>
      <w:r w:rsidRPr="00C538F0">
        <w:t>questions</w:t>
      </w:r>
      <w:r w:rsidR="001078ED" w:rsidRPr="00C538F0">
        <w:t>: “</w:t>
      </w:r>
      <w:r w:rsidR="00A43ABA" w:rsidRPr="00C538F0">
        <w:t>Which ball rolls the farthest?</w:t>
      </w:r>
      <w:r w:rsidR="0068473E" w:rsidRPr="00C538F0">
        <w:t>”</w:t>
      </w:r>
      <w:r w:rsidR="001078ED" w:rsidRPr="00C538F0">
        <w:t xml:space="preserve"> or </w:t>
      </w:r>
      <w:r w:rsidR="00B54E5D" w:rsidRPr="00C538F0">
        <w:t xml:space="preserve">“Which ball bounces the highest?” </w:t>
      </w:r>
    </w:p>
    <w:p w14:paraId="26A6F79C" w14:textId="4B8B6448" w:rsidR="006B1D86" w:rsidRPr="00C538F0" w:rsidRDefault="00AA03F8" w:rsidP="00C538F0">
      <w:pPr>
        <w:pStyle w:val="ListBullet"/>
      </w:pPr>
      <w:r w:rsidRPr="00C538F0">
        <w:t>Encourage</w:t>
      </w:r>
      <w:r w:rsidR="00CE2AA5" w:rsidRPr="00C538F0">
        <w:t xml:space="preserve"> groups t</w:t>
      </w:r>
      <w:r w:rsidR="00207B0F" w:rsidRPr="00C538F0">
        <w:t xml:space="preserve">o </w:t>
      </w:r>
      <w:r w:rsidR="00D377B5" w:rsidRPr="00C538F0">
        <w:t>measure or document</w:t>
      </w:r>
      <w:r w:rsidR="00A817C8" w:rsidRPr="00C538F0">
        <w:t xml:space="preserve"> the results</w:t>
      </w:r>
      <w:r w:rsidR="00207B0F" w:rsidRPr="00C538F0">
        <w:t xml:space="preserve">. </w:t>
      </w:r>
      <w:r w:rsidR="001078ED" w:rsidRPr="00C538F0">
        <w:t xml:space="preserve">For example, they might </w:t>
      </w:r>
      <w:r w:rsidR="00B54E5D" w:rsidRPr="00C538F0">
        <w:t xml:space="preserve">use the optional masking tape to mark the distance different balls travel. </w:t>
      </w:r>
      <w:r w:rsidR="001078ED" w:rsidRPr="00C538F0">
        <w:t xml:space="preserve">Offer chart paper to groups to support them to document. </w:t>
      </w:r>
    </w:p>
    <w:p w14:paraId="20BE688C" w14:textId="13C48C1C" w:rsidR="000468F6" w:rsidRPr="00C538F0" w:rsidRDefault="000468F6" w:rsidP="00C538F0">
      <w:pPr>
        <w:pStyle w:val="ListBullet"/>
      </w:pPr>
      <w:r w:rsidRPr="00C538F0">
        <w:t>If groups finish their investigations sooner than others, consider encouraging them to</w:t>
      </w:r>
      <w:r w:rsidR="00A06C00" w:rsidRPr="00C538F0">
        <w:t xml:space="preserve"> discuss or</w:t>
      </w:r>
      <w:r w:rsidRPr="00C538F0">
        <w:t xml:space="preserve"> extend their investigation. For example</w:t>
      </w:r>
      <w:r w:rsidR="00EB7F31" w:rsidRPr="00C538F0">
        <w:t>, ask the following</w:t>
      </w:r>
      <w:r w:rsidRPr="00C538F0">
        <w:t>:</w:t>
      </w:r>
    </w:p>
    <w:p w14:paraId="0139D055" w14:textId="77777777" w:rsidR="00270514" w:rsidRPr="00C538F0" w:rsidRDefault="00270514" w:rsidP="00C538F0">
      <w:pPr>
        <w:pStyle w:val="ListBullet2"/>
      </w:pPr>
      <w:r w:rsidRPr="00C538F0">
        <w:t>“What did you learn through your investigation? Was your hypothesis correct? Why?”</w:t>
      </w:r>
    </w:p>
    <w:p w14:paraId="521E96E7" w14:textId="1BBB730F" w:rsidR="000468F6" w:rsidRPr="00C538F0" w:rsidRDefault="0068473E" w:rsidP="00C538F0">
      <w:pPr>
        <w:pStyle w:val="ListBullet2"/>
      </w:pPr>
      <w:r w:rsidRPr="00C538F0">
        <w:t>“</w:t>
      </w:r>
      <w:r w:rsidR="000468F6" w:rsidRPr="00C538F0">
        <w:t xml:space="preserve">What new </w:t>
      </w:r>
      <w:r w:rsidR="00261511" w:rsidRPr="00C538F0">
        <w:t xml:space="preserve">questions </w:t>
      </w:r>
      <w:r w:rsidR="000468F6" w:rsidRPr="00C538F0">
        <w:t>do you have?</w:t>
      </w:r>
      <w:r w:rsidRPr="00C538F0">
        <w:t>”</w:t>
      </w:r>
    </w:p>
    <w:p w14:paraId="1F8BA556" w14:textId="67FC627B" w:rsidR="000468F6" w:rsidRPr="00C538F0" w:rsidRDefault="0068473E" w:rsidP="00C538F0">
      <w:pPr>
        <w:pStyle w:val="ListBullet2"/>
      </w:pPr>
      <w:r w:rsidRPr="00C538F0">
        <w:t>“</w:t>
      </w:r>
      <w:r w:rsidR="000468F6" w:rsidRPr="00C538F0">
        <w:t>How might you find out more about the question you are investigating?</w:t>
      </w:r>
      <w:r w:rsidRPr="00C538F0">
        <w:t>”</w:t>
      </w:r>
    </w:p>
    <w:p w14:paraId="3025D3CD" w14:textId="4FC52D27" w:rsidR="000468F6" w:rsidRPr="00C538F0" w:rsidRDefault="0068473E" w:rsidP="00C538F0">
      <w:pPr>
        <w:pStyle w:val="ListBullet2"/>
      </w:pPr>
      <w:r w:rsidRPr="00C538F0">
        <w:t>“</w:t>
      </w:r>
      <w:r w:rsidR="000468F6" w:rsidRPr="00C538F0">
        <w:t>What additional tools or materials might you need to continue exploring?</w:t>
      </w:r>
      <w:r w:rsidRPr="00C538F0">
        <w:t>”</w:t>
      </w:r>
    </w:p>
    <w:p w14:paraId="0E4E44EF" w14:textId="65509B70" w:rsidR="00E03249" w:rsidRPr="00C538F0" w:rsidRDefault="00DA0A5A" w:rsidP="00522961">
      <w:pPr>
        <w:pStyle w:val="Heading2"/>
      </w:pPr>
      <w:r w:rsidRPr="00C538F0">
        <w:lastRenderedPageBreak/>
        <w:t xml:space="preserve">Slide </w:t>
      </w:r>
      <w:r w:rsidR="004F4EC8" w:rsidRPr="00C538F0">
        <w:t>6</w:t>
      </w:r>
      <w:r w:rsidR="55CDCB74" w:rsidRPr="00C538F0">
        <w:t xml:space="preserve">: </w:t>
      </w:r>
      <w:r w:rsidR="00911757" w:rsidRPr="00C538F0">
        <w:t>Discuss: Engaging in Inquiry</w:t>
      </w:r>
    </w:p>
    <w:p w14:paraId="1B07B4BA" w14:textId="03B0088B" w:rsidR="006F5A42" w:rsidRPr="00C538F0" w:rsidRDefault="006F5A42" w:rsidP="006F5A42">
      <w:pPr>
        <w:pStyle w:val="SlideThumbnail"/>
      </w:pPr>
      <w:r w:rsidRPr="00C538F0">
        <w:drawing>
          <wp:inline distT="0" distB="0" distL="0" distR="0" wp14:anchorId="13447239" wp14:editId="2E9657DB">
            <wp:extent cx="3251200" cy="1828800"/>
            <wp:effectExtent l="19050" t="19050" r="25400" b="19050"/>
            <wp:docPr id="6139354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5487" name="Picture 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AD785AB" w14:textId="28F995D4" w:rsidR="00911757" w:rsidRPr="00C538F0" w:rsidRDefault="00911757" w:rsidP="00D97981">
      <w:pPr>
        <w:pStyle w:val="BodyText"/>
      </w:pPr>
      <w:r w:rsidRPr="00C538F0">
        <w:rPr>
          <w:b/>
          <w:bCs/>
        </w:rPr>
        <w:t xml:space="preserve">Time: </w:t>
      </w:r>
      <w:r w:rsidRPr="00C538F0">
        <w:t>10 minutes</w:t>
      </w:r>
    </w:p>
    <w:p w14:paraId="6FB290F3" w14:textId="0B7DF974" w:rsidR="00CA2174" w:rsidRPr="00C538F0" w:rsidRDefault="00C2120D" w:rsidP="00D97981">
      <w:pPr>
        <w:pStyle w:val="Heading3"/>
      </w:pPr>
      <w:r w:rsidRPr="00C538F0">
        <w:t>Talking Points</w:t>
      </w:r>
    </w:p>
    <w:p w14:paraId="0C0ED277" w14:textId="7F98E0E9" w:rsidR="00D06CE3" w:rsidRPr="00C538F0" w:rsidRDefault="00911757" w:rsidP="00C538F0">
      <w:pPr>
        <w:pStyle w:val="ListBullet"/>
      </w:pPr>
      <w:r w:rsidRPr="00C538F0">
        <w:t xml:space="preserve">Let’s take a few moments to share the different ways we investigated and what we learned. </w:t>
      </w:r>
    </w:p>
    <w:p w14:paraId="5565C9BB" w14:textId="77777777" w:rsidR="00D06CE3" w:rsidRPr="00C538F0" w:rsidRDefault="00911757" w:rsidP="00C538F0">
      <w:pPr>
        <w:pStyle w:val="ListBullet2"/>
      </w:pPr>
      <w:r w:rsidRPr="00C538F0">
        <w:t xml:space="preserve">What question did you investigate? </w:t>
      </w:r>
    </w:p>
    <w:p w14:paraId="30A4A699" w14:textId="77777777" w:rsidR="00D06CE3" w:rsidRPr="00C538F0" w:rsidRDefault="00911757" w:rsidP="00C538F0">
      <w:pPr>
        <w:pStyle w:val="ListBullet2"/>
      </w:pPr>
      <w:r w:rsidRPr="00C538F0">
        <w:t xml:space="preserve">What did you do during your investigation? </w:t>
      </w:r>
    </w:p>
    <w:p w14:paraId="31C15FFE" w14:textId="77777777" w:rsidR="00D06CE3" w:rsidRPr="00C538F0" w:rsidRDefault="42D00B43" w:rsidP="00C538F0">
      <w:pPr>
        <w:pStyle w:val="ListBullet2"/>
      </w:pPr>
      <w:r w:rsidRPr="00C538F0">
        <w:t xml:space="preserve">What did you learn? </w:t>
      </w:r>
    </w:p>
    <w:p w14:paraId="2BF4E7B5" w14:textId="011F886D" w:rsidR="00C90CA2" w:rsidRPr="00C538F0" w:rsidRDefault="00C90CA2" w:rsidP="00C538F0">
      <w:pPr>
        <w:pStyle w:val="ListBullet2"/>
      </w:pPr>
      <w:r w:rsidRPr="00C538F0">
        <w:t xml:space="preserve">What, if any, further questions do you have? </w:t>
      </w:r>
    </w:p>
    <w:p w14:paraId="19D7EA1C" w14:textId="47986A7D" w:rsidR="00911757" w:rsidRPr="00C538F0" w:rsidRDefault="00911757" w:rsidP="00D97981">
      <w:pPr>
        <w:pStyle w:val="Heading3"/>
      </w:pPr>
      <w:r w:rsidRPr="00C538F0">
        <w:t xml:space="preserve">Facilitator </w:t>
      </w:r>
      <w:r w:rsidR="000468F6" w:rsidRPr="00C538F0">
        <w:t>N</w:t>
      </w:r>
      <w:r w:rsidRPr="00C538F0">
        <w:t>otes</w:t>
      </w:r>
    </w:p>
    <w:p w14:paraId="0B3D0480" w14:textId="41CD08AB" w:rsidR="00911757" w:rsidRPr="00C538F0" w:rsidRDefault="00911757" w:rsidP="00C538F0">
      <w:pPr>
        <w:pStyle w:val="ListBullet"/>
      </w:pPr>
      <w:r w:rsidRPr="00C538F0">
        <w:t xml:space="preserve">Invite a few groups to share </w:t>
      </w:r>
      <w:r w:rsidR="00711377" w:rsidRPr="00C538F0">
        <w:t>their experiences</w:t>
      </w:r>
      <w:r w:rsidRPr="00C538F0">
        <w:t>.</w:t>
      </w:r>
    </w:p>
    <w:p w14:paraId="0A6B3C1E" w14:textId="42CD5E7A" w:rsidR="00911757" w:rsidRPr="00C538F0" w:rsidRDefault="00911757" w:rsidP="00C538F0">
      <w:pPr>
        <w:pStyle w:val="ListBullet"/>
      </w:pPr>
      <w:r w:rsidRPr="00C538F0">
        <w:t>You might prompt participants with the following questions as they discuss ways they investigated:</w:t>
      </w:r>
    </w:p>
    <w:p w14:paraId="1DE51C49" w14:textId="37F66D23" w:rsidR="00911757" w:rsidRPr="00C538F0" w:rsidRDefault="00F85AC7" w:rsidP="00C538F0">
      <w:pPr>
        <w:pStyle w:val="ListBullet2"/>
      </w:pPr>
      <w:r w:rsidRPr="00C538F0">
        <w:t>“</w:t>
      </w:r>
      <w:r w:rsidR="00911757" w:rsidRPr="00C538F0">
        <w:t>In what ways did you plan and carry out an investigation to answer your question?</w:t>
      </w:r>
      <w:r w:rsidRPr="00C538F0">
        <w:t>”</w:t>
      </w:r>
    </w:p>
    <w:p w14:paraId="710A3C7E" w14:textId="7979E6D3" w:rsidR="00270514" w:rsidRPr="00C538F0" w:rsidRDefault="00270514" w:rsidP="00C538F0">
      <w:pPr>
        <w:pStyle w:val="ListBullet2"/>
      </w:pPr>
      <w:r w:rsidRPr="00C538F0">
        <w:t>“What worked well during your investigation? What might you change about your investigation to help you answer your question?”</w:t>
      </w:r>
    </w:p>
    <w:p w14:paraId="698C427F" w14:textId="2F47A481" w:rsidR="00CE2AA5" w:rsidRPr="00C538F0" w:rsidRDefault="00F85AC7" w:rsidP="00C538F0">
      <w:pPr>
        <w:pStyle w:val="ListBullet2"/>
      </w:pPr>
      <w:r w:rsidRPr="00C538F0">
        <w:t>“</w:t>
      </w:r>
      <w:r w:rsidR="00911757" w:rsidRPr="00C538F0">
        <w:t xml:space="preserve">In what ways did you make predictions </w:t>
      </w:r>
      <w:r w:rsidR="00407A14" w:rsidRPr="00C538F0">
        <w:t>and test your ideas about how the balls</w:t>
      </w:r>
      <w:r w:rsidR="00230C46" w:rsidRPr="00C538F0">
        <w:t xml:space="preserve"> </w:t>
      </w:r>
      <w:r w:rsidR="00911757" w:rsidRPr="00C538F0">
        <w:t>move?</w:t>
      </w:r>
      <w:r w:rsidRPr="00C538F0">
        <w:t>”</w:t>
      </w:r>
    </w:p>
    <w:p w14:paraId="0672F5F7" w14:textId="33978170" w:rsidR="00711377" w:rsidRPr="00C538F0" w:rsidRDefault="00F85AC7" w:rsidP="00C538F0">
      <w:pPr>
        <w:pStyle w:val="ListBullet2"/>
      </w:pPr>
      <w:r w:rsidRPr="00C538F0">
        <w:t>“</w:t>
      </w:r>
      <w:r w:rsidR="00911757" w:rsidRPr="00C538F0">
        <w:t>In what ways did you gather or document information during your investigation?</w:t>
      </w:r>
      <w:r w:rsidRPr="00C538F0">
        <w:t>”</w:t>
      </w:r>
    </w:p>
    <w:p w14:paraId="72608B60" w14:textId="0C4C4C60" w:rsidR="00711377" w:rsidRPr="00C538F0" w:rsidRDefault="00F85AC7" w:rsidP="00C538F0">
      <w:pPr>
        <w:pStyle w:val="ListBullet2"/>
      </w:pPr>
      <w:r w:rsidRPr="00C538F0">
        <w:t>“</w:t>
      </w:r>
      <w:r w:rsidR="00407A14" w:rsidRPr="00C538F0">
        <w:t xml:space="preserve">You explored concepts related to physical science (for example, exploring forces and how things move). </w:t>
      </w:r>
      <w:r w:rsidR="00911757" w:rsidRPr="00C538F0">
        <w:t>What were some of the explanations you came up with as you investigated</w:t>
      </w:r>
      <w:r w:rsidR="00407A14" w:rsidRPr="00C538F0">
        <w:t xml:space="preserve"> different physical science concepts</w:t>
      </w:r>
      <w:r w:rsidR="00911757" w:rsidRPr="00C538F0">
        <w:t>?</w:t>
      </w:r>
      <w:r w:rsidRPr="00C538F0">
        <w:t>”</w:t>
      </w:r>
      <w:r w:rsidR="00711377" w:rsidRPr="00C538F0">
        <w:t xml:space="preserve"> </w:t>
      </w:r>
    </w:p>
    <w:p w14:paraId="011A3E2B" w14:textId="034B192A" w:rsidR="00270514" w:rsidRPr="00C538F0" w:rsidRDefault="00270514" w:rsidP="00C538F0">
      <w:pPr>
        <w:pStyle w:val="ListBullet2"/>
      </w:pPr>
      <w:r w:rsidRPr="00C538F0">
        <w:t xml:space="preserve">“What did it feel like to engage in </w:t>
      </w:r>
      <w:r w:rsidR="00401CFB" w:rsidRPr="00C538F0">
        <w:t>this inquiry experience</w:t>
      </w:r>
      <w:r w:rsidRPr="00C538F0">
        <w:t>?”</w:t>
      </w:r>
    </w:p>
    <w:p w14:paraId="398F0EBF" w14:textId="5DEF4FA6" w:rsidR="001545E2" w:rsidRPr="00C538F0" w:rsidRDefault="4248B5C0" w:rsidP="00522961">
      <w:pPr>
        <w:pStyle w:val="Heading2"/>
      </w:pPr>
      <w:r>
        <w:lastRenderedPageBreak/>
        <w:t>Slide 7: What is inquiry?</w:t>
      </w:r>
    </w:p>
    <w:p w14:paraId="1584D38F" w14:textId="08C7F4DC" w:rsidR="006F5A42" w:rsidRPr="00C538F0" w:rsidRDefault="006F5A42" w:rsidP="006F5A42">
      <w:pPr>
        <w:pStyle w:val="SlideThumbnail"/>
      </w:pPr>
      <w:r w:rsidRPr="00C538F0">
        <w:drawing>
          <wp:inline distT="0" distB="0" distL="0" distR="0" wp14:anchorId="7A095E88" wp14:editId="508DD4E3">
            <wp:extent cx="3251200" cy="1828800"/>
            <wp:effectExtent l="19050" t="19050" r="25400" b="19050"/>
            <wp:docPr id="15249936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93633" name="Picture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03589E8" w14:textId="77777777" w:rsidR="001545E2" w:rsidRPr="00C538F0" w:rsidRDefault="001545E2" w:rsidP="00D97981">
      <w:pPr>
        <w:pStyle w:val="Heading3"/>
      </w:pPr>
      <w:r w:rsidRPr="00C538F0">
        <w:t>Talking Points</w:t>
      </w:r>
    </w:p>
    <w:p w14:paraId="60F85EEC" w14:textId="74447F2D" w:rsidR="001545E2" w:rsidRPr="00C538F0" w:rsidRDefault="001545E2" w:rsidP="00C538F0">
      <w:pPr>
        <w:pStyle w:val="ListBullet"/>
      </w:pPr>
      <w:r w:rsidRPr="00C538F0">
        <w:rPr>
          <w:rFonts w:eastAsia="Calibri" w:cs="Calibri"/>
        </w:rPr>
        <w:t xml:space="preserve">Inquiry refers to the many ways people wonder about, explore, </w:t>
      </w:r>
      <w:r w:rsidR="00F33058">
        <w:rPr>
          <w:rFonts w:eastAsia="Calibri" w:cs="Calibri"/>
        </w:rPr>
        <w:t xml:space="preserve">and </w:t>
      </w:r>
      <w:r w:rsidRPr="00C538F0">
        <w:rPr>
          <w:rFonts w:eastAsia="Calibri" w:cs="Calibri"/>
        </w:rPr>
        <w:t>develop</w:t>
      </w:r>
      <w:r w:rsidR="00F33058">
        <w:rPr>
          <w:rFonts w:eastAsia="Calibri" w:cs="Calibri"/>
        </w:rPr>
        <w:t xml:space="preserve"> </w:t>
      </w:r>
      <w:r w:rsidRPr="00C538F0">
        <w:rPr>
          <w:rFonts w:eastAsia="Calibri" w:cs="Calibri"/>
        </w:rPr>
        <w:t xml:space="preserve">and communicate </w:t>
      </w:r>
      <w:r w:rsidR="00FE0152" w:rsidRPr="00C538F0">
        <w:rPr>
          <w:rFonts w:eastAsia="Calibri" w:cs="Calibri"/>
        </w:rPr>
        <w:t xml:space="preserve">their </w:t>
      </w:r>
      <w:r w:rsidRPr="00C538F0">
        <w:rPr>
          <w:rFonts w:eastAsia="Calibri" w:cs="Calibri"/>
        </w:rPr>
        <w:t>understanding of the world (</w:t>
      </w:r>
      <w:r w:rsidR="00F85AC7" w:rsidRPr="00C538F0">
        <w:t xml:space="preserve">Broderick &amp; Hong, 2020; California Department of Education, 2016, 2024; </w:t>
      </w:r>
      <w:r w:rsidRPr="00C538F0">
        <w:t xml:space="preserve">National Academies of Sciences, Engineering, </w:t>
      </w:r>
      <w:r w:rsidR="00FE0152" w:rsidRPr="00C538F0">
        <w:t xml:space="preserve">&amp; </w:t>
      </w:r>
      <w:r w:rsidRPr="00C538F0">
        <w:t xml:space="preserve">Medicine </w:t>
      </w:r>
      <w:r w:rsidR="00F85AC7" w:rsidRPr="00C538F0">
        <w:t>[</w:t>
      </w:r>
      <w:r w:rsidRPr="00C538F0">
        <w:t>NASEM</w:t>
      </w:r>
      <w:r w:rsidR="00F85AC7" w:rsidRPr="00C538F0">
        <w:t>]</w:t>
      </w:r>
      <w:r w:rsidRPr="00C538F0">
        <w:t>, 2021</w:t>
      </w:r>
      <w:r w:rsidR="00F85AC7" w:rsidRPr="00C538F0">
        <w:t>)</w:t>
      </w:r>
      <w:r w:rsidRPr="00C538F0">
        <w:rPr>
          <w:rFonts w:eastAsia="Calibri" w:cs="Calibri"/>
        </w:rPr>
        <w:t>.</w:t>
      </w:r>
    </w:p>
    <w:p w14:paraId="204A4164" w14:textId="77777777" w:rsidR="009027D1" w:rsidRPr="00C538F0" w:rsidRDefault="009027D1" w:rsidP="00C538F0">
      <w:pPr>
        <w:pStyle w:val="ListBullet"/>
      </w:pPr>
      <w:r w:rsidRPr="00C538F0">
        <w:t xml:space="preserve">Inquiry can begin with a feeling of being puzzled by something. </w:t>
      </w:r>
    </w:p>
    <w:p w14:paraId="0216D485" w14:textId="2F8B1E04" w:rsidR="004B2AB7" w:rsidRPr="00C538F0" w:rsidRDefault="004B2AB7" w:rsidP="00C538F0">
      <w:pPr>
        <w:pStyle w:val="ListBullet"/>
      </w:pPr>
      <w:r w:rsidRPr="00C538F0">
        <w:t xml:space="preserve">Your curiosity, or puzzlement, about </w:t>
      </w:r>
      <w:r w:rsidR="00ED2258" w:rsidRPr="00C538F0">
        <w:t xml:space="preserve">the different </w:t>
      </w:r>
      <w:r w:rsidRPr="00C538F0">
        <w:t xml:space="preserve">balls led you to use inquiry to find out more and build understanding of your world. </w:t>
      </w:r>
    </w:p>
    <w:p w14:paraId="6962905B" w14:textId="05873936" w:rsidR="009027D1" w:rsidRPr="00C538F0" w:rsidRDefault="009027D1" w:rsidP="00C538F0">
      <w:pPr>
        <w:pStyle w:val="ListBullet"/>
      </w:pPr>
      <w:r w:rsidRPr="00C538F0">
        <w:t xml:space="preserve">We might see children puzzling or wondering about something during their play. </w:t>
      </w:r>
    </w:p>
    <w:p w14:paraId="2D753DA3" w14:textId="1575F5C7" w:rsidR="000B5ADA" w:rsidRPr="00C538F0" w:rsidRDefault="000B5ADA" w:rsidP="00C538F0">
      <w:pPr>
        <w:pStyle w:val="ListBullet"/>
      </w:pPr>
      <w:r w:rsidRPr="00C538F0">
        <w:t>Play is central to inquiry. Inquiry often emerges through play</w:t>
      </w:r>
      <w:r w:rsidR="00F85AC7" w:rsidRPr="00C538F0">
        <w:t>,</w:t>
      </w:r>
      <w:r w:rsidRPr="00C538F0">
        <w:t xml:space="preserve"> which is </w:t>
      </w:r>
      <w:proofErr w:type="gramStart"/>
      <w:r w:rsidR="00B13E56" w:rsidRPr="00C538F0">
        <w:t>one way</w:t>
      </w:r>
      <w:proofErr w:type="gramEnd"/>
      <w:r w:rsidR="00B13E56" w:rsidRPr="00C538F0">
        <w:t xml:space="preserve"> children engage with their environment to </w:t>
      </w:r>
      <w:r w:rsidRPr="00C538F0">
        <w:t xml:space="preserve">make sense of the world. </w:t>
      </w:r>
    </w:p>
    <w:p w14:paraId="05A29628" w14:textId="3A2ED658" w:rsidR="00FA62A4" w:rsidRPr="00C538F0" w:rsidRDefault="00FA62A4" w:rsidP="00C538F0">
      <w:pPr>
        <w:pStyle w:val="ListBullet"/>
      </w:pPr>
      <w:r w:rsidRPr="00C538F0">
        <w:t>Storytelling and excitement might also be a starting point of inquiry.</w:t>
      </w:r>
      <w:r w:rsidR="00401CFB" w:rsidRPr="00C538F0">
        <w:t xml:space="preserve"> </w:t>
      </w:r>
      <w:r w:rsidRPr="00C538F0">
        <w:t xml:space="preserve">Storytelling is a way </w:t>
      </w:r>
      <w:r w:rsidR="004B2AB7" w:rsidRPr="00C538F0">
        <w:t>children</w:t>
      </w:r>
      <w:r w:rsidRPr="00C538F0">
        <w:t xml:space="preserve"> can communicate information and wonder about concepts and phenomena </w:t>
      </w:r>
      <w:r w:rsidR="004B2AB7" w:rsidRPr="00C538F0">
        <w:t>they</w:t>
      </w:r>
      <w:r w:rsidRPr="00C538F0">
        <w:t xml:space="preserve"> might experience. </w:t>
      </w:r>
    </w:p>
    <w:p w14:paraId="51CBDFD1" w14:textId="6631D94C" w:rsidR="00EB450D" w:rsidRPr="00C538F0" w:rsidRDefault="65616D94" w:rsidP="00522961">
      <w:pPr>
        <w:pStyle w:val="Heading2"/>
      </w:pPr>
      <w:r w:rsidRPr="00C538F0">
        <w:lastRenderedPageBreak/>
        <w:t>Slide 8: Inquiry</w:t>
      </w:r>
      <w:r w:rsidR="005A159E" w:rsidRPr="00C538F0">
        <w:t xml:space="preserve"> Supports Learning in STEAM</w:t>
      </w:r>
    </w:p>
    <w:p w14:paraId="69FA75B1" w14:textId="2DBA5BDA" w:rsidR="004456AE" w:rsidRPr="00C538F0" w:rsidRDefault="004456AE" w:rsidP="0050360C">
      <w:pPr>
        <w:pStyle w:val="BodyText"/>
        <w:keepNext/>
      </w:pPr>
      <w:r w:rsidRPr="00C538F0">
        <w:t xml:space="preserve">This slide contains animation. See instructions in the talking points. </w:t>
      </w:r>
    </w:p>
    <w:p w14:paraId="616B64BC" w14:textId="71DA8DA2" w:rsidR="006F5A42" w:rsidRPr="00C538F0" w:rsidRDefault="006F5A42" w:rsidP="006F5A42">
      <w:pPr>
        <w:pStyle w:val="SlideThumbnail"/>
      </w:pPr>
      <w:r w:rsidRPr="00C538F0">
        <w:drawing>
          <wp:inline distT="0" distB="0" distL="0" distR="0" wp14:anchorId="687880CD" wp14:editId="428BCE77">
            <wp:extent cx="3251200" cy="1828800"/>
            <wp:effectExtent l="19050" t="19050" r="25400" b="19050"/>
            <wp:docPr id="149005431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4310" name="Picture 1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FA806B2" w14:textId="7E86EF2C" w:rsidR="004B5CCD" w:rsidRPr="00C538F0" w:rsidRDefault="004B5CCD" w:rsidP="008F7544">
      <w:pPr>
        <w:pStyle w:val="Heading3"/>
      </w:pPr>
      <w:bookmarkStart w:id="1" w:name="_Hlk206407422"/>
      <w:r w:rsidRPr="00C538F0">
        <w:t>Talking Points</w:t>
      </w:r>
    </w:p>
    <w:p w14:paraId="02EC24A8" w14:textId="6DCAFF10" w:rsidR="005A159E" w:rsidRPr="00C538F0" w:rsidRDefault="00644CE9" w:rsidP="00C538F0">
      <w:pPr>
        <w:pStyle w:val="ListBullet"/>
      </w:pPr>
      <w:r w:rsidRPr="00C538F0">
        <w:t xml:space="preserve">Children can use inquiry to build understanding within </w:t>
      </w:r>
      <w:r w:rsidR="005A159E" w:rsidRPr="00C538F0">
        <w:t xml:space="preserve">STEAM experiences. </w:t>
      </w:r>
    </w:p>
    <w:p w14:paraId="044392C3" w14:textId="4B3424DD" w:rsidR="00D72BF1" w:rsidRPr="00C538F0" w:rsidRDefault="00D72BF1" w:rsidP="00C538F0">
      <w:pPr>
        <w:pStyle w:val="ListBullet"/>
      </w:pPr>
      <w:r w:rsidRPr="00C538F0">
        <w:t xml:space="preserve">STEAM is an integrated approach to exploring and making sense of the world around us. In STEAM learning experiences, children use science, technology (including computer science), engineering, the arts (including painting, sculpting, </w:t>
      </w:r>
      <w:r w:rsidR="00FA62A4" w:rsidRPr="00C538F0">
        <w:t xml:space="preserve">storytelling, </w:t>
      </w:r>
      <w:r w:rsidRPr="00C538F0">
        <w:t xml:space="preserve">drama, and music), and math to investigate, construct meaning, and communicate their ideas about objects and phenomena. </w:t>
      </w:r>
    </w:p>
    <w:p w14:paraId="43ACDB24" w14:textId="1EE3857B" w:rsidR="005A159E" w:rsidRPr="00C538F0" w:rsidRDefault="1331D2CF" w:rsidP="00C538F0">
      <w:pPr>
        <w:pStyle w:val="ListBullet"/>
      </w:pPr>
      <w:r w:rsidRPr="00C538F0">
        <w:t>When we say phenomena, we mean observable events that involve STEAM concepts</w:t>
      </w:r>
      <w:r w:rsidR="006A561E" w:rsidRPr="00C538F0">
        <w:t>,</w:t>
      </w:r>
      <w:r w:rsidRPr="00C538F0">
        <w:t xml:space="preserve"> such as a seed sprouting, paint mixing to form a new color, or a ball rolling into a block structure</w:t>
      </w:r>
      <w:r w:rsidR="006A561E" w:rsidRPr="00C538F0">
        <w:t xml:space="preserve"> and</w:t>
      </w:r>
      <w:r w:rsidRPr="00C538F0">
        <w:t xml:space="preserve"> causing it to topple over.</w:t>
      </w:r>
    </w:p>
    <w:p w14:paraId="36AE64A2" w14:textId="78285379" w:rsidR="004456AE" w:rsidRPr="00C538F0" w:rsidRDefault="1331D2CF" w:rsidP="00C538F0">
      <w:pPr>
        <w:pStyle w:val="ListBullet"/>
      </w:pPr>
      <w:r w:rsidRPr="00C538F0">
        <w:t>Across STEAM disciplines</w:t>
      </w:r>
      <w:r w:rsidR="00D06CE3" w:rsidRPr="00C538F0">
        <w:rPr>
          <w:rFonts w:eastAsia="Calibri"/>
        </w:rPr>
        <w:t>,</w:t>
      </w:r>
      <w:r w:rsidRPr="00C538F0">
        <w:t xml:space="preserve"> children can</w:t>
      </w:r>
    </w:p>
    <w:p w14:paraId="6DD72E70" w14:textId="2F0ED1BA" w:rsidR="004456AE" w:rsidRPr="00C538F0" w:rsidRDefault="004456AE" w:rsidP="00C538F0">
      <w:pPr>
        <w:pStyle w:val="ListBullet2"/>
      </w:pPr>
      <w:r w:rsidRPr="00C538F0">
        <w:t>[Click]</w:t>
      </w:r>
      <w:r w:rsidR="006A561E" w:rsidRPr="00C538F0">
        <w:t xml:space="preserve"> </w:t>
      </w:r>
      <w:r w:rsidR="1331D2CF" w:rsidRPr="00C538F0">
        <w:t xml:space="preserve">ask questions and express curiosity about phenomena in the world, use different skills and practices to investigate questions and curiosities, and </w:t>
      </w:r>
    </w:p>
    <w:p w14:paraId="2192ECF8" w14:textId="6AF5AC12" w:rsidR="005A159E" w:rsidRPr="00C538F0" w:rsidRDefault="004456AE" w:rsidP="00C538F0">
      <w:pPr>
        <w:pStyle w:val="ListBullet2"/>
      </w:pPr>
      <w:r w:rsidRPr="00C538F0">
        <w:t xml:space="preserve">[Click] </w:t>
      </w:r>
      <w:r w:rsidR="1331D2CF" w:rsidRPr="00C538F0">
        <w:t>develop explanations or conclusions based on the evidence they gather.</w:t>
      </w:r>
    </w:p>
    <w:bookmarkEnd w:id="1"/>
    <w:p w14:paraId="198524D0" w14:textId="2EB34CE7" w:rsidR="00E03249" w:rsidRPr="00C538F0" w:rsidRDefault="00DA0A5A" w:rsidP="00522961">
      <w:pPr>
        <w:pStyle w:val="Heading2"/>
      </w:pPr>
      <w:r w:rsidRPr="00C538F0">
        <w:lastRenderedPageBreak/>
        <w:t xml:space="preserve">Slide </w:t>
      </w:r>
      <w:r w:rsidR="00D636F5" w:rsidRPr="00C538F0">
        <w:t>9</w:t>
      </w:r>
      <w:r w:rsidR="55CDCB74" w:rsidRPr="00C538F0">
        <w:t xml:space="preserve">: </w:t>
      </w:r>
      <w:r w:rsidR="008E015A" w:rsidRPr="00C538F0">
        <w:t xml:space="preserve">Observe: </w:t>
      </w:r>
      <w:r w:rsidR="00711377" w:rsidRPr="00C538F0">
        <w:t>Children Engaging in Inquiry</w:t>
      </w:r>
    </w:p>
    <w:p w14:paraId="2E428E6C" w14:textId="75F94710" w:rsidR="006F5A42" w:rsidRPr="00C538F0" w:rsidRDefault="006F5A42" w:rsidP="006F5A42">
      <w:pPr>
        <w:pStyle w:val="SlideThumbnail"/>
      </w:pPr>
      <w:r w:rsidRPr="00C538F0">
        <w:drawing>
          <wp:inline distT="0" distB="0" distL="0" distR="0" wp14:anchorId="77281B5C" wp14:editId="420E8832">
            <wp:extent cx="3251200" cy="1828800"/>
            <wp:effectExtent l="19050" t="19050" r="25400" b="19050"/>
            <wp:docPr id="63457979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79795" name="Picture 1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354C2F5" w14:textId="54D480ED" w:rsidR="009C5069" w:rsidRPr="00C538F0" w:rsidRDefault="009C5069" w:rsidP="00D97981">
      <w:pPr>
        <w:pStyle w:val="BodyText"/>
      </w:pPr>
      <w:r w:rsidRPr="00C538F0">
        <w:rPr>
          <w:b/>
          <w:bCs/>
        </w:rPr>
        <w:t xml:space="preserve">Time: </w:t>
      </w:r>
      <w:r w:rsidRPr="00C538F0">
        <w:t xml:space="preserve">10 minutes (including discussion on </w:t>
      </w:r>
      <w:r w:rsidR="000C2D87" w:rsidRPr="00C538F0">
        <w:t xml:space="preserve">the </w:t>
      </w:r>
      <w:r w:rsidRPr="00C538F0">
        <w:t>following slide)</w:t>
      </w:r>
    </w:p>
    <w:p w14:paraId="4E72E96A" w14:textId="0FE87FBE" w:rsidR="009C5069" w:rsidRPr="00C538F0" w:rsidRDefault="009C5069" w:rsidP="00D97981">
      <w:pPr>
        <w:pStyle w:val="BodyText"/>
      </w:pPr>
      <w:r w:rsidRPr="00C538F0">
        <w:rPr>
          <w:b/>
          <w:bCs/>
        </w:rPr>
        <w:t>Materials:</w:t>
      </w:r>
      <w:r w:rsidRPr="00C538F0">
        <w:t xml:space="preserve"> Video clip of children engaging in inquiry</w:t>
      </w:r>
    </w:p>
    <w:p w14:paraId="6430CE96" w14:textId="610DA3E0" w:rsidR="00CA2174" w:rsidRPr="00C538F0" w:rsidRDefault="00C2120D" w:rsidP="00D97981">
      <w:pPr>
        <w:pStyle w:val="Heading3"/>
      </w:pPr>
      <w:r w:rsidRPr="00C538F0">
        <w:t>Talking Points</w:t>
      </w:r>
    </w:p>
    <w:p w14:paraId="78442134" w14:textId="2F8AC559" w:rsidR="00711377" w:rsidRPr="00C538F0" w:rsidRDefault="32EBD0EB" w:rsidP="00C538F0">
      <w:pPr>
        <w:pStyle w:val="ListBullet"/>
      </w:pPr>
      <w:r w:rsidRPr="00C538F0">
        <w:t xml:space="preserve">Let’s notice </w:t>
      </w:r>
      <w:r w:rsidR="000C2D87" w:rsidRPr="00C538F0">
        <w:t xml:space="preserve">the </w:t>
      </w:r>
      <w:r w:rsidRPr="00C538F0">
        <w:t xml:space="preserve">ways children engage in inquiry with balls. </w:t>
      </w:r>
    </w:p>
    <w:p w14:paraId="74C58FA4" w14:textId="77777777" w:rsidR="004456AE" w:rsidRPr="00C538F0" w:rsidRDefault="0074034C" w:rsidP="00C538F0">
      <w:pPr>
        <w:pStyle w:val="ListBullet"/>
      </w:pPr>
      <w:r w:rsidRPr="00C538F0">
        <w:t xml:space="preserve">As you observe the video, consider the following questions: </w:t>
      </w:r>
    </w:p>
    <w:p w14:paraId="0DF15FBB" w14:textId="70CB5546" w:rsidR="004456AE" w:rsidRPr="00C538F0" w:rsidRDefault="0074034C" w:rsidP="00C538F0">
      <w:pPr>
        <w:pStyle w:val="ListBullet2"/>
      </w:pPr>
      <w:r w:rsidRPr="00C538F0">
        <w:t xml:space="preserve">What were </w:t>
      </w:r>
      <w:r w:rsidR="000C2D87" w:rsidRPr="00C538F0">
        <w:t xml:space="preserve">the </w:t>
      </w:r>
      <w:r w:rsidRPr="00C538F0">
        <w:t>children curious about?</w:t>
      </w:r>
    </w:p>
    <w:p w14:paraId="630BBE4D" w14:textId="77777777" w:rsidR="000C2D87" w:rsidRPr="00C538F0" w:rsidRDefault="0074034C" w:rsidP="00C538F0">
      <w:pPr>
        <w:pStyle w:val="ListBullet2"/>
      </w:pPr>
      <w:r w:rsidRPr="00C538F0">
        <w:t xml:space="preserve">In what ways did </w:t>
      </w:r>
      <w:r w:rsidR="000C2D87" w:rsidRPr="00C538F0">
        <w:t xml:space="preserve">the </w:t>
      </w:r>
      <w:r w:rsidRPr="00C538F0">
        <w:t>children test their predictions</w:t>
      </w:r>
      <w:r w:rsidR="00015AC6" w:rsidRPr="00C538F0">
        <w:t>?</w:t>
      </w:r>
    </w:p>
    <w:p w14:paraId="6E2F99E5" w14:textId="1159DB8C" w:rsidR="004456AE" w:rsidRPr="00C538F0" w:rsidRDefault="00015AC6" w:rsidP="00C538F0">
      <w:pPr>
        <w:pStyle w:val="ListBullet2"/>
      </w:pPr>
      <w:r w:rsidRPr="00C538F0">
        <w:t>What might the children have learned during this inquiry experience?</w:t>
      </w:r>
    </w:p>
    <w:p w14:paraId="064F543B" w14:textId="77777777" w:rsidR="004456AE" w:rsidRPr="00C538F0" w:rsidRDefault="00CD0024" w:rsidP="00C538F0">
      <w:pPr>
        <w:pStyle w:val="ListBullet2"/>
      </w:pPr>
      <w:r w:rsidRPr="00C538F0">
        <w:t xml:space="preserve">In what ways did </w:t>
      </w:r>
      <w:r w:rsidR="003319B3" w:rsidRPr="00C538F0">
        <w:t>inquiry emerge through play</w:t>
      </w:r>
      <w:r w:rsidRPr="00C538F0">
        <w:t>?</w:t>
      </w:r>
    </w:p>
    <w:p w14:paraId="2ABF3CA3" w14:textId="3E5BBF88" w:rsidR="0074034C" w:rsidRPr="00C538F0" w:rsidRDefault="009C5069" w:rsidP="00C538F0">
      <w:pPr>
        <w:pStyle w:val="ListBullet2"/>
      </w:pPr>
      <w:r w:rsidRPr="00C538F0">
        <w:t xml:space="preserve">How was the children’s engagement in inquiry similar </w:t>
      </w:r>
      <w:r w:rsidR="00501917" w:rsidRPr="00C538F0">
        <w:t xml:space="preserve">to </w:t>
      </w:r>
      <w:r w:rsidRPr="00C538F0">
        <w:t xml:space="preserve">or different </w:t>
      </w:r>
      <w:r w:rsidR="00501917" w:rsidRPr="00C538F0">
        <w:t xml:space="preserve">from </w:t>
      </w:r>
      <w:r w:rsidRPr="00C538F0">
        <w:t>your experience with inquiry?</w:t>
      </w:r>
    </w:p>
    <w:p w14:paraId="4963F21E" w14:textId="2B4986CE" w:rsidR="0074034C" w:rsidRPr="00C538F0" w:rsidRDefault="0074034C" w:rsidP="00C538F0">
      <w:pPr>
        <w:pStyle w:val="ListBullet"/>
      </w:pPr>
      <w:r w:rsidRPr="00C538F0">
        <w:t xml:space="preserve">[Select and play a video clip showing children engaging in inquiry. We provide </w:t>
      </w:r>
      <w:r w:rsidR="00442359" w:rsidRPr="00C538F0">
        <w:t>videos</w:t>
      </w:r>
      <w:r w:rsidRPr="00C538F0">
        <w:t xml:space="preserve"> in the </w:t>
      </w:r>
      <w:r w:rsidR="00501917" w:rsidRPr="00C538F0">
        <w:t>F</w:t>
      </w:r>
      <w:r w:rsidRPr="00C538F0">
        <w:t xml:space="preserve">acilitator </w:t>
      </w:r>
      <w:r w:rsidR="00501917" w:rsidRPr="00C538F0">
        <w:t>N</w:t>
      </w:r>
      <w:r w:rsidRPr="00C538F0">
        <w:t>otes</w:t>
      </w:r>
      <w:r w:rsidR="00501917" w:rsidRPr="00C538F0">
        <w:t>.</w:t>
      </w:r>
      <w:r w:rsidRPr="00C538F0">
        <w:t>]</w:t>
      </w:r>
    </w:p>
    <w:p w14:paraId="1CDF3C15" w14:textId="38A82B8B" w:rsidR="00711377" w:rsidRPr="00C538F0" w:rsidRDefault="00711377" w:rsidP="00D97981">
      <w:pPr>
        <w:pStyle w:val="Heading3"/>
      </w:pPr>
      <w:r w:rsidRPr="00C538F0">
        <w:t xml:space="preserve">Facilitator </w:t>
      </w:r>
      <w:r w:rsidR="00501917" w:rsidRPr="00C538F0">
        <w:t>N</w:t>
      </w:r>
      <w:r w:rsidRPr="00C538F0">
        <w:t>otes</w:t>
      </w:r>
    </w:p>
    <w:p w14:paraId="661B1FF8" w14:textId="510CFCD0" w:rsidR="00E46F8F" w:rsidRPr="00C538F0" w:rsidRDefault="32EBD0EB" w:rsidP="00C538F0">
      <w:pPr>
        <w:pStyle w:val="ListBullet"/>
      </w:pPr>
      <w:r w:rsidRPr="00C538F0">
        <w:t xml:space="preserve">Choose a video that shows children engaging in inquiry. </w:t>
      </w:r>
    </w:p>
    <w:p w14:paraId="3C9F5D9A" w14:textId="77777777" w:rsidR="004456AE" w:rsidRPr="00C538F0" w:rsidRDefault="32EBD0EB" w:rsidP="00C538F0">
      <w:pPr>
        <w:pStyle w:val="ListBullet"/>
      </w:pPr>
      <w:r w:rsidRPr="00C538F0">
        <w:t>We provide the following video</w:t>
      </w:r>
      <w:r w:rsidR="00DF3AA1" w:rsidRPr="00C538F0">
        <w:t>s</w:t>
      </w:r>
      <w:r w:rsidR="0074034C" w:rsidRPr="00C538F0">
        <w:t xml:space="preserve"> </w:t>
      </w:r>
      <w:r w:rsidRPr="00C538F0">
        <w:t>(you may use other videos):</w:t>
      </w:r>
    </w:p>
    <w:p w14:paraId="3BBEC7C8" w14:textId="1E8383B9" w:rsidR="004456AE" w:rsidRDefault="1B7A99A4" w:rsidP="00C538F0">
      <w:pPr>
        <w:pStyle w:val="ListBullet2"/>
      </w:pPr>
      <w:hyperlink r:id="rId17">
        <w:r w:rsidRPr="00C538F0">
          <w:rPr>
            <w:rStyle w:val="Hyperlink"/>
          </w:rPr>
          <w:t>Exploring Size and Fit with Ramps and Balls (18–36 Months)</w:t>
        </w:r>
      </w:hyperlink>
    </w:p>
    <w:p w14:paraId="46FCE7FC" w14:textId="04DB88FE" w:rsidR="00787F13" w:rsidRPr="00C538F0" w:rsidRDefault="00787F13" w:rsidP="00787F13">
      <w:pPr>
        <w:pStyle w:val="ListBullet2"/>
      </w:pPr>
      <w:hyperlink r:id="rId18">
        <w:r>
          <w:rPr>
            <w:rStyle w:val="Hyperlink"/>
          </w:rPr>
          <w:t>Exploring Size and Fit with Ramps and Balls (18–36 Months) - Audio Descriptive Version</w:t>
        </w:r>
      </w:hyperlink>
    </w:p>
    <w:p w14:paraId="44396338" w14:textId="2AE4E38F" w:rsidR="00DF3AA1" w:rsidRDefault="1B7A99A4" w:rsidP="00C538F0">
      <w:pPr>
        <w:pStyle w:val="ListBullet2"/>
      </w:pPr>
      <w:hyperlink r:id="rId19">
        <w:r w:rsidRPr="00C538F0">
          <w:rPr>
            <w:rStyle w:val="Hyperlink"/>
          </w:rPr>
          <w:t>Problem Solving with Blocks (4–5 Years)</w:t>
        </w:r>
      </w:hyperlink>
    </w:p>
    <w:p w14:paraId="0E572796" w14:textId="0A8C16D6" w:rsidR="00787F13" w:rsidRPr="00C538F0" w:rsidRDefault="00787F13" w:rsidP="00787F13">
      <w:pPr>
        <w:pStyle w:val="ListBullet2"/>
      </w:pPr>
      <w:hyperlink r:id="rId20">
        <w:r>
          <w:rPr>
            <w:rStyle w:val="Hyperlink"/>
          </w:rPr>
          <w:t>Problem Solving with Blocks (4–5 Years) - Audio Descriptive Version</w:t>
        </w:r>
      </w:hyperlink>
    </w:p>
    <w:p w14:paraId="320B92F4" w14:textId="787A6E84" w:rsidR="00E46F8F" w:rsidRPr="00C538F0" w:rsidRDefault="00E46F8F" w:rsidP="00C538F0">
      <w:pPr>
        <w:pStyle w:val="ListBullet"/>
      </w:pPr>
      <w:r w:rsidRPr="00C538F0">
        <w:rPr>
          <w:b/>
          <w:bCs/>
        </w:rPr>
        <w:t>Note</w:t>
      </w:r>
      <w:r w:rsidRPr="00C538F0">
        <w:t>: Discussion points are provided for the video</w:t>
      </w:r>
      <w:r w:rsidR="00442359" w:rsidRPr="00C538F0">
        <w:t xml:space="preserve">s in the </w:t>
      </w:r>
      <w:r w:rsidRPr="00C538F0">
        <w:t>Facilitator Notes on the next slide.</w:t>
      </w:r>
    </w:p>
    <w:p w14:paraId="7C190E82" w14:textId="78CF3E09" w:rsidR="00E46F8F" w:rsidRPr="00C538F0" w:rsidRDefault="00E46F8F" w:rsidP="00522961">
      <w:pPr>
        <w:pStyle w:val="Heading2"/>
      </w:pPr>
      <w:r w:rsidRPr="00C538F0">
        <w:lastRenderedPageBreak/>
        <w:t xml:space="preserve">Slide </w:t>
      </w:r>
      <w:r w:rsidR="007B3E18" w:rsidRPr="00C538F0">
        <w:t>1</w:t>
      </w:r>
      <w:r w:rsidR="00D636F5" w:rsidRPr="00C538F0">
        <w:t>0</w:t>
      </w:r>
      <w:r w:rsidRPr="00C538F0">
        <w:t>: Discuss: Children Engaging in Inquiry</w:t>
      </w:r>
    </w:p>
    <w:p w14:paraId="779B78C4" w14:textId="21CF6D42" w:rsidR="006F5A42" w:rsidRPr="00C538F0" w:rsidRDefault="006F5A42" w:rsidP="006F5A42">
      <w:pPr>
        <w:pStyle w:val="SlideThumbnail"/>
      </w:pPr>
      <w:r w:rsidRPr="00C538F0">
        <w:drawing>
          <wp:inline distT="0" distB="0" distL="0" distR="0" wp14:anchorId="2D9F523F" wp14:editId="0295A604">
            <wp:extent cx="3251200" cy="1828800"/>
            <wp:effectExtent l="19050" t="19050" r="25400" b="19050"/>
            <wp:docPr id="210371764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17641" name="Picture 1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6D814BB" w14:textId="7BF7BFDB" w:rsidR="00E46F8F" w:rsidRPr="00C538F0" w:rsidRDefault="00E46F8F" w:rsidP="00D97981">
      <w:pPr>
        <w:pStyle w:val="BodyText"/>
      </w:pPr>
      <w:r w:rsidRPr="00C538F0">
        <w:rPr>
          <w:rFonts w:cs="Calibri"/>
          <w:b/>
          <w:bCs/>
        </w:rPr>
        <w:t>Time</w:t>
      </w:r>
      <w:r w:rsidR="009C5069" w:rsidRPr="00C538F0">
        <w:rPr>
          <w:rFonts w:cs="Calibri"/>
          <w:b/>
          <w:bCs/>
        </w:rPr>
        <w:t>:</w:t>
      </w:r>
      <w:r w:rsidR="008E015A" w:rsidRPr="00C538F0">
        <w:t xml:space="preserve"> 10 minutes (including observing </w:t>
      </w:r>
      <w:r w:rsidR="00470A41" w:rsidRPr="00C538F0">
        <w:t xml:space="preserve">the </w:t>
      </w:r>
      <w:r w:rsidR="008E015A" w:rsidRPr="00C538F0">
        <w:t xml:space="preserve">video on </w:t>
      </w:r>
      <w:r w:rsidR="00470A41" w:rsidRPr="00C538F0">
        <w:t xml:space="preserve">the </w:t>
      </w:r>
      <w:r w:rsidR="008E015A" w:rsidRPr="00C538F0">
        <w:t>previous slide)</w:t>
      </w:r>
    </w:p>
    <w:p w14:paraId="5556A6CB" w14:textId="15DC0F93" w:rsidR="00E46F8F" w:rsidRPr="00C538F0" w:rsidRDefault="00E46F8F" w:rsidP="00D97981">
      <w:pPr>
        <w:pStyle w:val="Heading3"/>
      </w:pPr>
      <w:r w:rsidRPr="00C538F0">
        <w:t>Talking Points</w:t>
      </w:r>
    </w:p>
    <w:p w14:paraId="379B09D8" w14:textId="77777777" w:rsidR="00142505" w:rsidRPr="00C538F0" w:rsidRDefault="00E46F8F" w:rsidP="00B10C46">
      <w:pPr>
        <w:pStyle w:val="ListBullet"/>
      </w:pPr>
      <w:r w:rsidRPr="00C538F0">
        <w:t xml:space="preserve">Let’s discuss what you </w:t>
      </w:r>
      <w:proofErr w:type="gramStart"/>
      <w:r w:rsidRPr="00C538F0">
        <w:t>noticed</w:t>
      </w:r>
      <w:proofErr w:type="gramEnd"/>
      <w:r w:rsidRPr="00C538F0">
        <w:t xml:space="preserve">. </w:t>
      </w:r>
    </w:p>
    <w:p w14:paraId="773A505D" w14:textId="548D0A30" w:rsidR="00142505" w:rsidRPr="00C538F0" w:rsidRDefault="00015AC6" w:rsidP="00B10C46">
      <w:pPr>
        <w:pStyle w:val="ListBullet2"/>
      </w:pPr>
      <w:r w:rsidRPr="00C538F0">
        <w:t>What were</w:t>
      </w:r>
      <w:r w:rsidR="000A197B" w:rsidRPr="00C538F0">
        <w:t xml:space="preserve"> the</w:t>
      </w:r>
      <w:r w:rsidRPr="00C538F0">
        <w:t xml:space="preserve"> children curious about?</w:t>
      </w:r>
    </w:p>
    <w:p w14:paraId="05F725B6" w14:textId="03709A54" w:rsidR="00142505" w:rsidRPr="00C538F0" w:rsidRDefault="00015AC6" w:rsidP="00B10C46">
      <w:pPr>
        <w:pStyle w:val="ListBullet2"/>
      </w:pPr>
      <w:r w:rsidRPr="00C538F0">
        <w:t xml:space="preserve">In what ways did </w:t>
      </w:r>
      <w:r w:rsidR="000A197B" w:rsidRPr="00C538F0">
        <w:t xml:space="preserve">the </w:t>
      </w:r>
      <w:r w:rsidRPr="00C538F0">
        <w:t>children test their predictions?</w:t>
      </w:r>
    </w:p>
    <w:p w14:paraId="2AE84447" w14:textId="77777777" w:rsidR="00142505" w:rsidRPr="00C538F0" w:rsidRDefault="00015AC6" w:rsidP="00B10C46">
      <w:pPr>
        <w:pStyle w:val="ListBullet2"/>
      </w:pPr>
      <w:r w:rsidRPr="00C538F0">
        <w:t>What might the children have learned during this inquiry experience?</w:t>
      </w:r>
    </w:p>
    <w:p w14:paraId="75C3AB5E" w14:textId="77777777" w:rsidR="00142505" w:rsidRPr="00C538F0" w:rsidRDefault="00015AC6" w:rsidP="00B10C46">
      <w:pPr>
        <w:pStyle w:val="ListBullet2"/>
      </w:pPr>
      <w:r w:rsidRPr="00C538F0">
        <w:t>In what ways did inquiry emerge through play?</w:t>
      </w:r>
    </w:p>
    <w:p w14:paraId="52539668" w14:textId="241F51A3" w:rsidR="00015AC6" w:rsidRPr="00C538F0" w:rsidRDefault="00015AC6" w:rsidP="00B10C46">
      <w:pPr>
        <w:pStyle w:val="ListBullet2"/>
      </w:pPr>
      <w:r w:rsidRPr="00C538F0">
        <w:t xml:space="preserve">How was the children’s engagement in inquiry similar </w:t>
      </w:r>
      <w:r w:rsidR="00884944" w:rsidRPr="00C538F0">
        <w:t xml:space="preserve">to </w:t>
      </w:r>
      <w:r w:rsidRPr="00C538F0">
        <w:t xml:space="preserve">or different </w:t>
      </w:r>
      <w:r w:rsidR="00884944" w:rsidRPr="00C538F0">
        <w:t xml:space="preserve">from </w:t>
      </w:r>
      <w:r w:rsidRPr="00C538F0">
        <w:t>your experience with inquiry?</w:t>
      </w:r>
    </w:p>
    <w:p w14:paraId="3E672B01" w14:textId="2B259917" w:rsidR="00E46F8F" w:rsidRPr="00C538F0" w:rsidRDefault="00E46F8F" w:rsidP="00D97981">
      <w:pPr>
        <w:pStyle w:val="Heading3"/>
      </w:pPr>
      <w:r w:rsidRPr="00C538F0">
        <w:t>Facilitator Notes</w:t>
      </w:r>
    </w:p>
    <w:p w14:paraId="6202A796" w14:textId="76395836" w:rsidR="00E46F8F" w:rsidRPr="00C538F0" w:rsidRDefault="00E46F8F" w:rsidP="00B10C46">
      <w:pPr>
        <w:pStyle w:val="ListBullet"/>
      </w:pPr>
      <w:r w:rsidRPr="00C538F0">
        <w:t xml:space="preserve">Adjust the debrief based on your group size, session length and format, and participant needs. </w:t>
      </w:r>
    </w:p>
    <w:p w14:paraId="2EF6A6F6" w14:textId="77777777" w:rsidR="00142505" w:rsidRPr="00C538F0" w:rsidRDefault="00E46F8F" w:rsidP="00B10C46">
      <w:pPr>
        <w:pStyle w:val="ListBullet"/>
      </w:pPr>
      <w:r w:rsidRPr="00C538F0">
        <w:t>Consider using the following adaptations based on session length</w:t>
      </w:r>
      <w:r w:rsidR="00142505" w:rsidRPr="00C538F0">
        <w:t>:</w:t>
      </w:r>
    </w:p>
    <w:p w14:paraId="4E7BDDB6" w14:textId="77777777" w:rsidR="00142505" w:rsidRPr="00C538F0" w:rsidRDefault="00E46F8F" w:rsidP="00B10C46">
      <w:pPr>
        <w:pStyle w:val="ListBullet2"/>
      </w:pPr>
      <w:r w:rsidRPr="00C538F0">
        <w:t>For shorter sessions, invite participants to share with the large</w:t>
      </w:r>
      <w:r w:rsidR="007D4BD9" w:rsidRPr="00C538F0">
        <w:t>r</w:t>
      </w:r>
      <w:r w:rsidRPr="00C538F0">
        <w:t xml:space="preserve"> group what they noticed about ways children engaged in inquiry.</w:t>
      </w:r>
    </w:p>
    <w:p w14:paraId="538FD454" w14:textId="06ED08EB" w:rsidR="00E46F8F" w:rsidRPr="00C538F0" w:rsidRDefault="00E46F8F" w:rsidP="00B10C46">
      <w:pPr>
        <w:pStyle w:val="ListBullet2"/>
      </w:pPr>
      <w:r w:rsidRPr="00C538F0">
        <w:t xml:space="preserve">For longer sessions, </w:t>
      </w:r>
      <w:proofErr w:type="gramStart"/>
      <w:r w:rsidRPr="00C538F0">
        <w:t>offer</w:t>
      </w:r>
      <w:proofErr w:type="gramEnd"/>
      <w:r w:rsidRPr="00C538F0">
        <w:t xml:space="preserve"> time for participants to share their observations in pairs or at their tables. Then, invite each table to share their observations.</w:t>
      </w:r>
    </w:p>
    <w:p w14:paraId="70C4006E" w14:textId="77777777" w:rsidR="00F82B1D" w:rsidRPr="0086021A" w:rsidRDefault="4B9C551F" w:rsidP="4B9C551F">
      <w:pPr>
        <w:pStyle w:val="ListBullet"/>
      </w:pPr>
      <w:r>
        <w:t>Here are some examples of ways children in the video, “Exploring Size and Fit with Ramps and Balls (18–36 Months)” engaged in inquiry:</w:t>
      </w:r>
    </w:p>
    <w:p w14:paraId="2A5172BA" w14:textId="77777777" w:rsidR="00F82B1D" w:rsidRPr="00C538F0" w:rsidRDefault="00F82B1D" w:rsidP="00F82B1D">
      <w:pPr>
        <w:pStyle w:val="ListBullet"/>
      </w:pPr>
      <w:r w:rsidRPr="00C538F0">
        <w:t>What was the child curious about?</w:t>
      </w:r>
    </w:p>
    <w:p w14:paraId="11AB103B" w14:textId="77777777" w:rsidR="00F82B1D" w:rsidRPr="00C538F0" w:rsidRDefault="00F82B1D" w:rsidP="00F82B1D">
      <w:pPr>
        <w:pStyle w:val="ListBullet2"/>
      </w:pPr>
      <w:r w:rsidRPr="00C538F0">
        <w:t xml:space="preserve">The child was curious about different ways the balls move and how different balls can fit into different sizes of tubes.  </w:t>
      </w:r>
    </w:p>
    <w:p w14:paraId="6A9A65EC" w14:textId="77777777" w:rsidR="00F82B1D" w:rsidRPr="00C538F0" w:rsidRDefault="00F82B1D" w:rsidP="00F82B1D">
      <w:pPr>
        <w:pStyle w:val="ListBullet"/>
      </w:pPr>
      <w:r w:rsidRPr="00C538F0">
        <w:t>In what ways did the child test their predictions?</w:t>
      </w:r>
    </w:p>
    <w:p w14:paraId="4044FB4E" w14:textId="77777777" w:rsidR="00F82B1D" w:rsidRPr="00C538F0" w:rsidRDefault="00F82B1D" w:rsidP="00F82B1D">
      <w:pPr>
        <w:pStyle w:val="ListBullet2"/>
      </w:pPr>
      <w:r w:rsidRPr="00C538F0">
        <w:t xml:space="preserve">The child experimented with different sized balls and different sized tubes, noticing which balls would fit and which would not. </w:t>
      </w:r>
    </w:p>
    <w:p w14:paraId="3169C0BE" w14:textId="77777777" w:rsidR="00F82B1D" w:rsidRPr="00C538F0" w:rsidRDefault="00F82B1D" w:rsidP="00F82B1D">
      <w:pPr>
        <w:pStyle w:val="ListBullet"/>
      </w:pPr>
      <w:r w:rsidRPr="00C538F0">
        <w:lastRenderedPageBreak/>
        <w:t>What might the child have learned during this inquiry experience?</w:t>
      </w:r>
    </w:p>
    <w:p w14:paraId="411417F5" w14:textId="77777777" w:rsidR="00F82B1D" w:rsidRPr="00C538F0" w:rsidRDefault="00F82B1D" w:rsidP="00F82B1D">
      <w:pPr>
        <w:pStyle w:val="ListBullet2"/>
      </w:pPr>
      <w:r w:rsidRPr="00C538F0">
        <w:t xml:space="preserve">The child learned that size affects the way things fit—the larger ball was too big to fit into the smaller tube. </w:t>
      </w:r>
    </w:p>
    <w:p w14:paraId="3AE7F12A" w14:textId="77777777" w:rsidR="00F82B1D" w:rsidRPr="00C538F0" w:rsidRDefault="00F82B1D" w:rsidP="00F82B1D">
      <w:pPr>
        <w:pStyle w:val="ListBullet"/>
      </w:pPr>
      <w:r w:rsidRPr="00C538F0">
        <w:t>In what ways did inquiry emerge through play?</w:t>
      </w:r>
    </w:p>
    <w:p w14:paraId="6F1BA5F5" w14:textId="77777777" w:rsidR="00F82B1D" w:rsidRPr="00C538F0" w:rsidRDefault="00F82B1D" w:rsidP="00F82B1D">
      <w:pPr>
        <w:pStyle w:val="ListBullet2"/>
      </w:pPr>
      <w:r w:rsidRPr="00C538F0">
        <w:t xml:space="preserve">The child and educator playfully explored with the ramps and tubes. They were both smiling and </w:t>
      </w:r>
      <w:proofErr w:type="gramStart"/>
      <w:r w:rsidRPr="00C538F0">
        <w:t>showed</w:t>
      </w:r>
      <w:proofErr w:type="gramEnd"/>
      <w:r w:rsidRPr="00C538F0">
        <w:t xml:space="preserve"> excitement. The educator provided guidance and explorations, for example, “Do you think the big ball will fit?”  </w:t>
      </w:r>
    </w:p>
    <w:p w14:paraId="12BA8FB5" w14:textId="77777777" w:rsidR="00F82B1D" w:rsidRPr="00C538F0" w:rsidRDefault="00F82B1D" w:rsidP="00F82B1D">
      <w:pPr>
        <w:pStyle w:val="ListBullet"/>
      </w:pPr>
      <w:r w:rsidRPr="00C538F0">
        <w:t>How was the child’s engagement in inquiry similar to or different from your experience with inquiry?</w:t>
      </w:r>
    </w:p>
    <w:p w14:paraId="0268279A" w14:textId="7A1EBDDD" w:rsidR="00F82B1D" w:rsidRPr="00F82B1D" w:rsidRDefault="00F82B1D" w:rsidP="00F82B1D">
      <w:pPr>
        <w:pStyle w:val="ListBullet2"/>
      </w:pPr>
      <w:r w:rsidRPr="00C538F0">
        <w:t>Both children and adults experienced joy, were motivated to test different ideas because they were curious, experienced failed attempts but kept trying, and engaged in meaning making during the inquiry process.</w:t>
      </w:r>
    </w:p>
    <w:p w14:paraId="4FD17567" w14:textId="228278FC" w:rsidR="00E46F8F" w:rsidRPr="0086021A" w:rsidRDefault="00E46F8F" w:rsidP="4B9C551F">
      <w:pPr>
        <w:pStyle w:val="ListBullet"/>
      </w:pPr>
      <w:r w:rsidRPr="4B9C551F">
        <w:t>Here are some examples of how children in the video “</w:t>
      </w:r>
      <w:r w:rsidR="00D636F5" w:rsidRPr="4B9C551F">
        <w:t>Problem Solving with Blocks (</w:t>
      </w:r>
      <w:r w:rsidR="00163B6E" w:rsidRPr="4B9C551F">
        <w:rPr>
          <w:shd w:val="clear" w:color="auto" w:fill="FFFFFF"/>
        </w:rPr>
        <w:t>4–5 Years</w:t>
      </w:r>
      <w:r w:rsidR="00163B6E" w:rsidRPr="4B9C551F">
        <w:t>)</w:t>
      </w:r>
      <w:r w:rsidRPr="4B9C551F">
        <w:t xml:space="preserve">” </w:t>
      </w:r>
      <w:r w:rsidR="00793D97" w:rsidRPr="4B9C551F">
        <w:t>engaged in inquiry</w:t>
      </w:r>
      <w:r w:rsidRPr="4B9C551F">
        <w:t>:</w:t>
      </w:r>
    </w:p>
    <w:p w14:paraId="7BE140AA" w14:textId="77777777" w:rsidR="00142505" w:rsidRPr="00C538F0" w:rsidRDefault="4B9C551F" w:rsidP="0086021A">
      <w:pPr>
        <w:pStyle w:val="ListBullet"/>
      </w:pPr>
      <w:r>
        <w:t>What were the children curious about?</w:t>
      </w:r>
    </w:p>
    <w:p w14:paraId="572CDB75" w14:textId="77777777" w:rsidR="00142505" w:rsidRPr="00C538F0" w:rsidRDefault="008E015A" w:rsidP="0086021A">
      <w:pPr>
        <w:pStyle w:val="ListBullet2"/>
      </w:pPr>
      <w:r w:rsidRPr="00C538F0">
        <w:t xml:space="preserve">The children were </w:t>
      </w:r>
      <w:r w:rsidR="00793D97" w:rsidRPr="00C538F0">
        <w:t xml:space="preserve">curious about </w:t>
      </w:r>
      <w:r w:rsidR="00CD0024" w:rsidRPr="00C538F0">
        <w:t>how the balls move</w:t>
      </w:r>
      <w:r w:rsidRPr="00C538F0">
        <w:t xml:space="preserve">. One child wanted to find ways to turn the ball. </w:t>
      </w:r>
    </w:p>
    <w:p w14:paraId="0D8736A8" w14:textId="31424A65" w:rsidR="00793D97" w:rsidRPr="00C538F0" w:rsidRDefault="008E015A" w:rsidP="0086021A">
      <w:pPr>
        <w:pStyle w:val="ListBullet2"/>
      </w:pPr>
      <w:r w:rsidRPr="00C538F0">
        <w:t xml:space="preserve">Collaboratively, both children were curious about ways to use the ball to knock something down. </w:t>
      </w:r>
    </w:p>
    <w:p w14:paraId="1A492A83" w14:textId="77777777" w:rsidR="00977B0B" w:rsidRPr="00C538F0" w:rsidRDefault="00793D97" w:rsidP="0086021A">
      <w:pPr>
        <w:pStyle w:val="ListBullet"/>
      </w:pPr>
      <w:r w:rsidRPr="00C538F0">
        <w:t xml:space="preserve">In what ways did the </w:t>
      </w:r>
      <w:r w:rsidR="008E015A" w:rsidRPr="00C538F0">
        <w:t>children</w:t>
      </w:r>
      <w:r w:rsidRPr="00C538F0">
        <w:t xml:space="preserve"> test their predictions?</w:t>
      </w:r>
    </w:p>
    <w:p w14:paraId="6CD2F427" w14:textId="77777777" w:rsidR="00977B0B" w:rsidRPr="00C538F0" w:rsidRDefault="008E015A" w:rsidP="0086021A">
      <w:pPr>
        <w:pStyle w:val="ListBullet2"/>
      </w:pPr>
      <w:r w:rsidRPr="00C538F0">
        <w:t xml:space="preserve">One child tested ways to turn the ball by placing a block in different positions and noticing what happened when he released the ball down a ramp. </w:t>
      </w:r>
    </w:p>
    <w:p w14:paraId="4D4A8A48" w14:textId="55CE77B3" w:rsidR="008E015A" w:rsidRPr="00C538F0" w:rsidRDefault="008E015A" w:rsidP="0086021A">
      <w:pPr>
        <w:pStyle w:val="ListBullet2"/>
      </w:pPr>
      <w:r w:rsidRPr="00C538F0">
        <w:t xml:space="preserve">Collaboratively, the two children tested different ways to design the ramp structure and different ways to position the toy so that the ball </w:t>
      </w:r>
      <w:r w:rsidR="00D06CE3" w:rsidRPr="00C538F0">
        <w:t>would</w:t>
      </w:r>
      <w:r w:rsidRPr="00C538F0">
        <w:t xml:space="preserve"> knock it down. </w:t>
      </w:r>
    </w:p>
    <w:p w14:paraId="2838B6F3" w14:textId="77777777" w:rsidR="00977B0B" w:rsidRPr="00C538F0" w:rsidRDefault="00793D97" w:rsidP="0086021A">
      <w:pPr>
        <w:pStyle w:val="ListBullet"/>
      </w:pPr>
      <w:r w:rsidRPr="00C538F0">
        <w:t>What might the child have learned during this inquiry experience?</w:t>
      </w:r>
    </w:p>
    <w:p w14:paraId="5CCD48B0" w14:textId="77777777" w:rsidR="00977B0B" w:rsidRPr="00C538F0" w:rsidRDefault="008E015A" w:rsidP="0086021A">
      <w:pPr>
        <w:pStyle w:val="ListBullet2"/>
      </w:pPr>
      <w:r w:rsidRPr="00C538F0">
        <w:t xml:space="preserve">The child learned that he </w:t>
      </w:r>
      <w:r w:rsidR="007D4BD9" w:rsidRPr="00C538F0">
        <w:t>could</w:t>
      </w:r>
      <w:r w:rsidRPr="00C538F0">
        <w:t xml:space="preserve"> use different blocks to turn a ball and also stop a ball.</w:t>
      </w:r>
    </w:p>
    <w:p w14:paraId="5E9A74B3" w14:textId="39B81D39" w:rsidR="008E015A" w:rsidRPr="00C538F0" w:rsidRDefault="008E015A" w:rsidP="0086021A">
      <w:pPr>
        <w:pStyle w:val="ListBullet2"/>
      </w:pPr>
      <w:r w:rsidRPr="00C538F0">
        <w:t xml:space="preserve">Collaboratively, the children learned ways to </w:t>
      </w:r>
      <w:r w:rsidR="00977B0B" w:rsidRPr="00C538F0">
        <w:t>change</w:t>
      </w:r>
      <w:r w:rsidRPr="00C538F0">
        <w:t xml:space="preserve"> the force of the ball to knock down a structure. </w:t>
      </w:r>
    </w:p>
    <w:p w14:paraId="582699F5" w14:textId="77777777" w:rsidR="00977B0B" w:rsidRPr="00C538F0" w:rsidRDefault="003319B3" w:rsidP="0086021A">
      <w:pPr>
        <w:pStyle w:val="ListBullet"/>
      </w:pPr>
      <w:r w:rsidRPr="00C538F0">
        <w:t>In what ways did inquiry emerge through play?</w:t>
      </w:r>
    </w:p>
    <w:p w14:paraId="6DFED6A9" w14:textId="1D91B43E" w:rsidR="003319B3" w:rsidRPr="00C538F0" w:rsidRDefault="00977B0B" w:rsidP="0086021A">
      <w:pPr>
        <w:pStyle w:val="ListBullet2"/>
      </w:pPr>
      <w:r w:rsidRPr="00C538F0">
        <w:t>The children demonstrated curiosity and joy in their playful explorations.</w:t>
      </w:r>
      <w:r w:rsidR="003319B3" w:rsidRPr="00C538F0">
        <w:t xml:space="preserve"> They were creating different structures and had different goals for their play. Through their play, they generated questions and identified problems (for example, “How can I make this ball turn?”</w:t>
      </w:r>
      <w:r w:rsidR="00C37BE6" w:rsidRPr="00C538F0">
        <w:t xml:space="preserve"> and</w:t>
      </w:r>
      <w:r w:rsidR="003319B3" w:rsidRPr="00C538F0">
        <w:t xml:space="preserve"> “How can </w:t>
      </w:r>
      <w:r w:rsidR="003319B3" w:rsidRPr="00C538F0">
        <w:lastRenderedPageBreak/>
        <w:t xml:space="preserve">we get the ball to knock over the figure?”). Their play scenarios provided the purpose for their inquiry experiences. </w:t>
      </w:r>
    </w:p>
    <w:p w14:paraId="010BB540" w14:textId="77777777" w:rsidR="00977B0B" w:rsidRPr="00C538F0" w:rsidRDefault="003319B3" w:rsidP="0086021A">
      <w:pPr>
        <w:pStyle w:val="ListBullet"/>
      </w:pPr>
      <w:r w:rsidRPr="00C538F0">
        <w:t>How was the children’s engagement in inquiry similar to</w:t>
      </w:r>
      <w:r w:rsidR="00A03003" w:rsidRPr="00C538F0">
        <w:t xml:space="preserve"> or</w:t>
      </w:r>
      <w:r w:rsidRPr="00C538F0">
        <w:t xml:space="preserve"> different </w:t>
      </w:r>
      <w:r w:rsidR="00A03003" w:rsidRPr="00C538F0">
        <w:t>from</w:t>
      </w:r>
      <w:r w:rsidRPr="00C538F0">
        <w:t xml:space="preserve"> your experience with inquiry?</w:t>
      </w:r>
    </w:p>
    <w:p w14:paraId="68DF1770" w14:textId="40FC8528" w:rsidR="00A50010" w:rsidRPr="00C538F0" w:rsidRDefault="00D636F5" w:rsidP="0086021A">
      <w:pPr>
        <w:pStyle w:val="ListBullet2"/>
      </w:pPr>
      <w:r w:rsidRPr="00C538F0">
        <w:t>B</w:t>
      </w:r>
      <w:r w:rsidR="00A03003" w:rsidRPr="00C538F0">
        <w:t>oth</w:t>
      </w:r>
      <w:r w:rsidRPr="00C538F0">
        <w:t xml:space="preserve"> children and adults</w:t>
      </w:r>
      <w:r w:rsidR="00C92728" w:rsidRPr="00C538F0">
        <w:t xml:space="preserve"> </w:t>
      </w:r>
      <w:r w:rsidR="00A03003" w:rsidRPr="00C538F0">
        <w:t>experienced jo</w:t>
      </w:r>
      <w:r w:rsidR="00C92728" w:rsidRPr="00C538F0">
        <w:t xml:space="preserve">y, </w:t>
      </w:r>
      <w:r w:rsidRPr="00C538F0">
        <w:t>w</w:t>
      </w:r>
      <w:r w:rsidR="00A03003" w:rsidRPr="00C538F0">
        <w:t xml:space="preserve">ere </w:t>
      </w:r>
      <w:r w:rsidRPr="00C538F0">
        <w:t xml:space="preserve">motivated to test different ideas because </w:t>
      </w:r>
      <w:r w:rsidR="00470A41" w:rsidRPr="00C538F0">
        <w:t xml:space="preserve">they </w:t>
      </w:r>
      <w:r w:rsidRPr="00C538F0">
        <w:t xml:space="preserve">were </w:t>
      </w:r>
      <w:r w:rsidR="00A03003" w:rsidRPr="00C538F0">
        <w:t>curious</w:t>
      </w:r>
      <w:r w:rsidR="00C92728" w:rsidRPr="00C538F0">
        <w:t xml:space="preserve">, </w:t>
      </w:r>
      <w:r w:rsidR="00470A41" w:rsidRPr="00C538F0">
        <w:t xml:space="preserve">encountered </w:t>
      </w:r>
      <w:r w:rsidR="00A03003" w:rsidRPr="00C538F0">
        <w:t>failed attempts</w:t>
      </w:r>
      <w:r w:rsidR="00470A41" w:rsidRPr="00C538F0">
        <w:t xml:space="preserve"> </w:t>
      </w:r>
      <w:r w:rsidR="00A03003" w:rsidRPr="00C538F0">
        <w:t>but kept trying</w:t>
      </w:r>
      <w:r w:rsidR="00C92728" w:rsidRPr="00C538F0">
        <w:t xml:space="preserve">, </w:t>
      </w:r>
      <w:r w:rsidR="007D4BD9" w:rsidRPr="00C538F0">
        <w:t>and</w:t>
      </w:r>
      <w:r w:rsidR="00C92728" w:rsidRPr="00C538F0">
        <w:t xml:space="preserve"> </w:t>
      </w:r>
      <w:r w:rsidR="00A03003" w:rsidRPr="00C538F0">
        <w:t>worked independently and collaboratively</w:t>
      </w:r>
      <w:r w:rsidR="007D4BD9" w:rsidRPr="00C538F0">
        <w:t>.</w:t>
      </w:r>
    </w:p>
    <w:p w14:paraId="4428FA83" w14:textId="4E9E8F6F" w:rsidR="00160F4B" w:rsidRPr="00C538F0" w:rsidRDefault="00DA0A5A" w:rsidP="00522961">
      <w:pPr>
        <w:pStyle w:val="Heading2"/>
      </w:pPr>
      <w:r w:rsidRPr="00C538F0">
        <w:t xml:space="preserve">Slide </w:t>
      </w:r>
      <w:r w:rsidR="00F56792" w:rsidRPr="00C538F0">
        <w:t>1</w:t>
      </w:r>
      <w:r w:rsidR="00015AC6" w:rsidRPr="00C538F0">
        <w:t>1</w:t>
      </w:r>
      <w:r w:rsidR="00160F4B" w:rsidRPr="00C538F0">
        <w:t xml:space="preserve">: </w:t>
      </w:r>
      <w:r w:rsidR="00B31729" w:rsidRPr="00C538F0">
        <w:t>Why</w:t>
      </w:r>
      <w:r w:rsidR="00AA0BE4" w:rsidRPr="00C538F0">
        <w:t xml:space="preserve"> </w:t>
      </w:r>
      <w:r w:rsidR="00716C4A" w:rsidRPr="00C538F0">
        <w:t>is inquiry important?</w:t>
      </w:r>
    </w:p>
    <w:p w14:paraId="4A720D1D" w14:textId="2D4BDAB8" w:rsidR="006F5A42" w:rsidRPr="00C538F0" w:rsidRDefault="006F5A42" w:rsidP="006F5A42">
      <w:pPr>
        <w:pStyle w:val="SlideThumbnail"/>
      </w:pPr>
      <w:r w:rsidRPr="00C538F0">
        <w:drawing>
          <wp:inline distT="0" distB="0" distL="0" distR="0" wp14:anchorId="521298FD" wp14:editId="06BFAE7D">
            <wp:extent cx="3251200" cy="1828800"/>
            <wp:effectExtent l="19050" t="19050" r="25400" b="19050"/>
            <wp:docPr id="12248845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4550"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31F5F1C" w14:textId="77777777" w:rsidR="00160F4B" w:rsidRPr="00C538F0" w:rsidRDefault="00160F4B" w:rsidP="00D97981">
      <w:pPr>
        <w:pStyle w:val="Heading3"/>
      </w:pPr>
      <w:r w:rsidRPr="00C538F0">
        <w:t>Talking Points</w:t>
      </w:r>
    </w:p>
    <w:p w14:paraId="12FE3EA1" w14:textId="3C55AB25" w:rsidR="00716C4A" w:rsidRPr="00C538F0" w:rsidRDefault="00716C4A" w:rsidP="0086021A">
      <w:pPr>
        <w:pStyle w:val="ListBullet"/>
      </w:pPr>
      <w:r w:rsidRPr="00C538F0">
        <w:t xml:space="preserve">Young children are </w:t>
      </w:r>
      <w:r w:rsidR="008E015A" w:rsidRPr="00C538F0">
        <w:t>born ready t</w:t>
      </w:r>
      <w:r w:rsidRPr="00C538F0">
        <w:t xml:space="preserve">o explore their world and </w:t>
      </w:r>
      <w:r w:rsidR="008E015A" w:rsidRPr="00C538F0">
        <w:t>make</w:t>
      </w:r>
      <w:r w:rsidRPr="00C538F0">
        <w:t xml:space="preserve"> meaning, </w:t>
      </w:r>
      <w:r w:rsidR="00D93EBE" w:rsidRPr="00C538F0">
        <w:t xml:space="preserve">much like </w:t>
      </w:r>
      <w:r w:rsidRPr="00C538F0">
        <w:t>scientists (Gopnik, 2012; Miller &amp; Saenz, 2020; NASEM, 2021; Shonkoff &amp; Phillips, 2010).</w:t>
      </w:r>
    </w:p>
    <w:p w14:paraId="50CFED4E" w14:textId="6AC99994" w:rsidR="00716C4A" w:rsidRPr="00C538F0" w:rsidRDefault="00716C4A" w:rsidP="0086021A">
      <w:pPr>
        <w:pStyle w:val="ListBullet"/>
      </w:pPr>
      <w:r w:rsidRPr="00C538F0">
        <w:t xml:space="preserve">In fact, </w:t>
      </w:r>
      <w:r w:rsidR="00D030DC" w:rsidRPr="00C538F0">
        <w:t>curiosity</w:t>
      </w:r>
      <w:r w:rsidRPr="00C538F0">
        <w:t xml:space="preserve"> is a trait we are all born with</w:t>
      </w:r>
      <w:r w:rsidR="00D93EBE" w:rsidRPr="00C538F0">
        <w:t>—</w:t>
      </w:r>
      <w:r w:rsidRPr="00C538F0">
        <w:t>one that helps us learn, grow, and thrive (Bjerknes</w:t>
      </w:r>
      <w:r w:rsidR="000052D3" w:rsidRPr="00C538F0">
        <w:t xml:space="preserve"> et al.</w:t>
      </w:r>
      <w:r w:rsidRPr="00C538F0">
        <w:t xml:space="preserve">, 2024; </w:t>
      </w:r>
      <w:r w:rsidR="000052D3" w:rsidRPr="00C538F0">
        <w:t xml:space="preserve">Renninger &amp; Hidi, 2022; </w:t>
      </w:r>
      <w:r w:rsidRPr="00C538F0">
        <w:t>van Lieshout</w:t>
      </w:r>
      <w:r w:rsidR="000052D3" w:rsidRPr="00C538F0">
        <w:t xml:space="preserve"> et al.</w:t>
      </w:r>
      <w:r w:rsidRPr="00C538F0">
        <w:t xml:space="preserve">, 2020). </w:t>
      </w:r>
    </w:p>
    <w:p w14:paraId="5EA8730C" w14:textId="0CA2D771" w:rsidR="00716C4A" w:rsidRPr="00C538F0" w:rsidRDefault="00716C4A" w:rsidP="0086021A">
      <w:pPr>
        <w:pStyle w:val="ListBullet"/>
      </w:pPr>
      <w:r w:rsidRPr="00C538F0">
        <w:t>Exploring the world through inquiry</w:t>
      </w:r>
      <w:r w:rsidR="000052D3" w:rsidRPr="00C538F0">
        <w:t>—</w:t>
      </w:r>
      <w:r w:rsidR="009F762E" w:rsidRPr="00C538F0">
        <w:t xml:space="preserve">by </w:t>
      </w:r>
      <w:r w:rsidRPr="00C538F0">
        <w:t>touching, pulling, pushing, climbing, figuring out what happens if—</w:t>
      </w:r>
      <w:r w:rsidR="009F762E" w:rsidRPr="00C538F0">
        <w:t>helps</w:t>
      </w:r>
      <w:r w:rsidRPr="00C538F0">
        <w:t xml:space="preserve"> children’s brains build neural connections (</w:t>
      </w:r>
      <w:r w:rsidR="00CD0024" w:rsidRPr="00C538F0">
        <w:t>Shonkoff &amp; Phillips, 2010)</w:t>
      </w:r>
      <w:r w:rsidRPr="00C538F0">
        <w:t>.</w:t>
      </w:r>
      <w:r w:rsidR="00B31729" w:rsidRPr="00C538F0">
        <w:t xml:space="preserve"> This is especially meaningful for young children whose brains are developing at rapid rates.</w:t>
      </w:r>
    </w:p>
    <w:p w14:paraId="54A55D6D" w14:textId="7CBE40A4" w:rsidR="000468F6" w:rsidRPr="00C538F0" w:rsidRDefault="000468F6" w:rsidP="0086021A">
      <w:pPr>
        <w:pStyle w:val="ListBullet"/>
      </w:pPr>
      <w:r w:rsidRPr="00C538F0">
        <w:t>As children age, curiosity continues to guide and support learning and development throughout the</w:t>
      </w:r>
      <w:r w:rsidR="000052D3" w:rsidRPr="00C538F0">
        <w:t>ir</w:t>
      </w:r>
      <w:r w:rsidRPr="00C538F0">
        <w:t xml:space="preserve"> lifespan.</w:t>
      </w:r>
    </w:p>
    <w:p w14:paraId="46BC6CE8" w14:textId="53B7C819" w:rsidR="009466FD" w:rsidRPr="00C538F0" w:rsidRDefault="009466FD" w:rsidP="00522961">
      <w:pPr>
        <w:pStyle w:val="Heading2"/>
      </w:pPr>
      <w:r w:rsidRPr="00C538F0">
        <w:lastRenderedPageBreak/>
        <w:t>Slide 1</w:t>
      </w:r>
      <w:r w:rsidR="00015AC6" w:rsidRPr="00C538F0">
        <w:t>2</w:t>
      </w:r>
      <w:r w:rsidRPr="00C538F0">
        <w:t xml:space="preserve">: </w:t>
      </w:r>
      <w:r w:rsidR="00B31729" w:rsidRPr="00C538F0">
        <w:t>Why is inquiry important</w:t>
      </w:r>
      <w:r w:rsidRPr="00C538F0">
        <w:t>?</w:t>
      </w:r>
      <w:r w:rsidR="00B31729" w:rsidRPr="00C538F0">
        <w:t xml:space="preserve"> (continued)</w:t>
      </w:r>
    </w:p>
    <w:p w14:paraId="58ACC215" w14:textId="78E8A664" w:rsidR="006F5A42" w:rsidRPr="00C538F0" w:rsidRDefault="006F5A42" w:rsidP="006F5A42">
      <w:pPr>
        <w:pStyle w:val="SlideThumbnail"/>
      </w:pPr>
      <w:r w:rsidRPr="00C538F0">
        <w:drawing>
          <wp:inline distT="0" distB="0" distL="0" distR="0" wp14:anchorId="10444690" wp14:editId="34C1B814">
            <wp:extent cx="3251200" cy="1828800"/>
            <wp:effectExtent l="19050" t="19050" r="25400" b="19050"/>
            <wp:docPr id="186984542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45421" name="Picture 19">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5AAD0FB" w14:textId="77777777" w:rsidR="009466FD" w:rsidRPr="00C538F0" w:rsidRDefault="009466FD" w:rsidP="00D97981">
      <w:pPr>
        <w:pStyle w:val="Heading3"/>
      </w:pPr>
      <w:r w:rsidRPr="00C538F0">
        <w:t>Talking Points</w:t>
      </w:r>
    </w:p>
    <w:p w14:paraId="237675C1" w14:textId="65B2B94A" w:rsidR="00977B0B" w:rsidRPr="00C538F0" w:rsidRDefault="008E015A" w:rsidP="0086021A">
      <w:pPr>
        <w:pStyle w:val="ListBullet"/>
      </w:pPr>
      <w:r w:rsidRPr="00C538F0">
        <w:t>I</w:t>
      </w:r>
      <w:r w:rsidR="00B31729" w:rsidRPr="00C538F0">
        <w:t xml:space="preserve">nquiry experiences </w:t>
      </w:r>
      <w:r w:rsidR="00535741" w:rsidRPr="00C538F0">
        <w:t>s</w:t>
      </w:r>
      <w:r w:rsidR="00024FC4" w:rsidRPr="00C538F0">
        <w:t xml:space="preserve">upport learning across domains. For example, </w:t>
      </w:r>
      <w:r w:rsidR="000F0E10" w:rsidRPr="00C538F0">
        <w:t xml:space="preserve">they </w:t>
      </w:r>
    </w:p>
    <w:p w14:paraId="5B1DC037" w14:textId="77777777" w:rsidR="00977B0B" w:rsidRPr="00C538F0" w:rsidRDefault="00024FC4" w:rsidP="0086021A">
      <w:pPr>
        <w:pStyle w:val="ListBullet2"/>
      </w:pPr>
      <w:r w:rsidRPr="00C538F0">
        <w:t>offer opportunities to develop social and emotional skills, such as collaboration</w:t>
      </w:r>
      <w:r w:rsidR="00100168" w:rsidRPr="00C538F0">
        <w:t>, communication,</w:t>
      </w:r>
      <w:r w:rsidR="008E015A" w:rsidRPr="00C538F0">
        <w:t xml:space="preserve"> and </w:t>
      </w:r>
      <w:r w:rsidR="007032AD" w:rsidRPr="00C538F0">
        <w:t>persistence</w:t>
      </w:r>
      <w:r w:rsidRPr="00C538F0">
        <w:t xml:space="preserve"> (National Research Council, 2012</w:t>
      </w:r>
      <w:r w:rsidR="00C90CA2" w:rsidRPr="00C538F0">
        <w:t xml:space="preserve">; </w:t>
      </w:r>
      <w:proofErr w:type="spellStart"/>
      <w:r w:rsidR="00C90CA2" w:rsidRPr="00C538F0">
        <w:t>Keifert</w:t>
      </w:r>
      <w:proofErr w:type="spellEnd"/>
      <w:r w:rsidR="00C90CA2" w:rsidRPr="00C538F0">
        <w:t xml:space="preserve"> &amp; Stevens, 2018</w:t>
      </w:r>
      <w:proofErr w:type="gramStart"/>
      <w:r w:rsidRPr="00C538F0">
        <w:t>)</w:t>
      </w:r>
      <w:r w:rsidR="000052D3" w:rsidRPr="00C538F0">
        <w:t>;</w:t>
      </w:r>
      <w:proofErr w:type="gramEnd"/>
    </w:p>
    <w:p w14:paraId="165A1D8F" w14:textId="77777777" w:rsidR="00977B0B" w:rsidRPr="00C538F0" w:rsidRDefault="00535741" w:rsidP="0086021A">
      <w:pPr>
        <w:pStyle w:val="ListBullet2"/>
      </w:pPr>
      <w:r w:rsidRPr="00C538F0">
        <w:t>e</w:t>
      </w:r>
      <w:r w:rsidR="00024FC4" w:rsidRPr="00C538F0">
        <w:t>ncourage children to use math, literacy</w:t>
      </w:r>
      <w:r w:rsidRPr="00C538F0">
        <w:t>, and fine and gross motor skills as part of their investigation process (</w:t>
      </w:r>
      <w:r w:rsidR="00024FC4" w:rsidRPr="00C538F0">
        <w:t>Bustamante et al., 2018; Cabell &amp; Hwang, 2020; NASEM, 2021)</w:t>
      </w:r>
      <w:r w:rsidR="000052D3" w:rsidRPr="00C538F0">
        <w:t>; and</w:t>
      </w:r>
    </w:p>
    <w:p w14:paraId="0FBB4495" w14:textId="19B6D6C6" w:rsidR="00024FC4" w:rsidRPr="00C538F0" w:rsidRDefault="00535741" w:rsidP="0086021A">
      <w:pPr>
        <w:pStyle w:val="ListBullet2"/>
      </w:pPr>
      <w:r w:rsidRPr="00C538F0">
        <w:t>s</w:t>
      </w:r>
      <w:r w:rsidR="00024FC4" w:rsidRPr="00C538F0">
        <w:t xml:space="preserve">trengthen critical thinking skills needed to solve problems, answer questions, and develop deeper understandings of concepts (National Research Council, 2012). </w:t>
      </w:r>
    </w:p>
    <w:p w14:paraId="5AC4097B" w14:textId="77777777" w:rsidR="00977B0B" w:rsidRPr="00C538F0" w:rsidRDefault="00535741" w:rsidP="0086021A">
      <w:pPr>
        <w:pStyle w:val="ListBullet"/>
      </w:pPr>
      <w:r w:rsidRPr="00C538F0">
        <w:t>Inquiry experiences can also support children to d</w:t>
      </w:r>
      <w:r w:rsidR="00024FC4" w:rsidRPr="00C538F0">
        <w:t>evelop agency and identity as learners in STEAM</w:t>
      </w:r>
      <w:r w:rsidRPr="00C538F0">
        <w:t>. For example, inquiry experiences</w:t>
      </w:r>
      <w:r w:rsidR="000052D3" w:rsidRPr="00C538F0">
        <w:t xml:space="preserve"> offer the following:</w:t>
      </w:r>
    </w:p>
    <w:p w14:paraId="687C93AB" w14:textId="613870BC" w:rsidR="00977B0B" w:rsidRPr="00C538F0" w:rsidRDefault="000052D3" w:rsidP="0086021A">
      <w:pPr>
        <w:pStyle w:val="ListBullet2"/>
      </w:pPr>
      <w:r w:rsidRPr="00C538F0">
        <w:t>They c</w:t>
      </w:r>
      <w:r w:rsidR="00535741" w:rsidRPr="00C538F0">
        <w:t xml:space="preserve">reate safe spaces for children to take risks. Through inquiry experiences, children learn that mistakes can help </w:t>
      </w:r>
      <w:r w:rsidR="000F0E10" w:rsidRPr="00C538F0">
        <w:t xml:space="preserve">them </w:t>
      </w:r>
      <w:r w:rsidR="00535741" w:rsidRPr="00C538F0">
        <w:t>learn (Dweck et</w:t>
      </w:r>
      <w:r w:rsidR="000F0E10" w:rsidRPr="00C538F0">
        <w:t> </w:t>
      </w:r>
      <w:r w:rsidR="00535741" w:rsidRPr="00C538F0">
        <w:t>al., 2014)</w:t>
      </w:r>
      <w:r w:rsidRPr="00C538F0">
        <w:t>.</w:t>
      </w:r>
    </w:p>
    <w:p w14:paraId="6562DB95" w14:textId="250016DB" w:rsidR="00B31729" w:rsidRPr="00C538F0" w:rsidRDefault="000052D3" w:rsidP="0086021A">
      <w:pPr>
        <w:pStyle w:val="ListBullet2"/>
      </w:pPr>
      <w:r w:rsidRPr="00C538F0">
        <w:t>They p</w:t>
      </w:r>
      <w:r w:rsidR="007032AD" w:rsidRPr="00C538F0">
        <w:t>rovide opportunities where children can feel a sense of agency, like</w:t>
      </w:r>
      <w:r w:rsidR="000F0E10" w:rsidRPr="00C538F0">
        <w:t>,</w:t>
      </w:r>
      <w:r w:rsidR="007032AD" w:rsidRPr="00C538F0">
        <w:t xml:space="preserve"> </w:t>
      </w:r>
      <w:r w:rsidRPr="00C538F0">
        <w:t>“</w:t>
      </w:r>
      <w:r w:rsidR="007032AD" w:rsidRPr="00C538F0">
        <w:t>I can do it!</w:t>
      </w:r>
      <w:r w:rsidRPr="00C538F0">
        <w:t>”</w:t>
      </w:r>
      <w:r w:rsidR="007032AD" w:rsidRPr="00C538F0">
        <w:t xml:space="preserve"> These experiences enhance engagement and motivation to learn, which helps develop a positive sense of identity in STEAM (Dweck et al., 2014; Siry et al., 2016). </w:t>
      </w:r>
    </w:p>
    <w:p w14:paraId="73F8044A" w14:textId="0E350B68" w:rsidR="004465AF" w:rsidRPr="00C538F0" w:rsidRDefault="004465AF" w:rsidP="0086021A">
      <w:pPr>
        <w:pStyle w:val="ListBullet2"/>
      </w:pPr>
      <w:r w:rsidRPr="00C538F0">
        <w:t>They can build on children’s funds of knowledge—</w:t>
      </w:r>
      <w:r w:rsidR="00CC7658" w:rsidRPr="00C538F0">
        <w:t>a</w:t>
      </w:r>
      <w:r w:rsidRPr="00C538F0">
        <w:t xml:space="preserve"> unique</w:t>
      </w:r>
      <w:r w:rsidR="00CC7658" w:rsidRPr="00C538F0">
        <w:t xml:space="preserve"> set of knowledge and skills based on children’s</w:t>
      </w:r>
      <w:r w:rsidRPr="00C538F0">
        <w:t xml:space="preserve"> lived experiences in their families and communities</w:t>
      </w:r>
      <w:r w:rsidR="00473FAB" w:rsidRPr="00C538F0">
        <w:t xml:space="preserve"> (Hedges, et al., 2010)</w:t>
      </w:r>
      <w:r w:rsidRPr="00C538F0">
        <w:t xml:space="preserve">. </w:t>
      </w:r>
      <w:r w:rsidR="00CC7658" w:rsidRPr="00C538F0">
        <w:t xml:space="preserve">Children can draw from their everyday experiences, culture, and home practices to generate curiosity and guide investigations. </w:t>
      </w:r>
    </w:p>
    <w:p w14:paraId="44A4A837" w14:textId="3B233570" w:rsidR="00D126E9" w:rsidRPr="00C538F0" w:rsidRDefault="00D126E9" w:rsidP="00522961">
      <w:pPr>
        <w:pStyle w:val="Heading2"/>
      </w:pPr>
      <w:r w:rsidRPr="00C538F0">
        <w:lastRenderedPageBreak/>
        <w:t>Slide 1</w:t>
      </w:r>
      <w:r w:rsidR="00015AC6" w:rsidRPr="00C538F0">
        <w:t>3</w:t>
      </w:r>
      <w:r w:rsidRPr="00C538F0">
        <w:t xml:space="preserve">: </w:t>
      </w:r>
      <w:r w:rsidR="00B31729" w:rsidRPr="00C538F0">
        <w:t xml:space="preserve">Explore: Inquiry </w:t>
      </w:r>
      <w:r w:rsidR="0055772C" w:rsidRPr="00C538F0">
        <w:t>a</w:t>
      </w:r>
      <w:r w:rsidR="00B31729" w:rsidRPr="00C538F0">
        <w:t>cross Ages and Contexts</w:t>
      </w:r>
    </w:p>
    <w:p w14:paraId="1DFDCC30" w14:textId="03753A49" w:rsidR="006F5A42" w:rsidRPr="00C538F0" w:rsidRDefault="006F5A42" w:rsidP="006F5A42">
      <w:pPr>
        <w:pStyle w:val="SlideThumbnail"/>
      </w:pPr>
      <w:r w:rsidRPr="00C538F0">
        <w:drawing>
          <wp:inline distT="0" distB="0" distL="0" distR="0" wp14:anchorId="4349B8EB" wp14:editId="02AFFE76">
            <wp:extent cx="3251200" cy="1828800"/>
            <wp:effectExtent l="19050" t="19050" r="25400" b="19050"/>
            <wp:docPr id="118347468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74680" name="Picture 2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A65B068" w14:textId="47BFE2FB" w:rsidR="00320B51" w:rsidRPr="00C538F0" w:rsidRDefault="00320B51" w:rsidP="00D97981">
      <w:pPr>
        <w:pStyle w:val="BodyText"/>
      </w:pPr>
      <w:r w:rsidRPr="00C538F0">
        <w:rPr>
          <w:b/>
          <w:bCs/>
        </w:rPr>
        <w:t xml:space="preserve">Time: </w:t>
      </w:r>
      <w:r w:rsidRPr="00C538F0">
        <w:t>10</w:t>
      </w:r>
      <w:r w:rsidR="0055772C" w:rsidRPr="00C538F0">
        <w:t>–</w:t>
      </w:r>
      <w:r w:rsidR="001B6FC2" w:rsidRPr="00C538F0">
        <w:t>15</w:t>
      </w:r>
      <w:r w:rsidRPr="00C538F0">
        <w:t xml:space="preserve"> minutes</w:t>
      </w:r>
      <w:r w:rsidR="001B6FC2" w:rsidRPr="00C538F0">
        <w:t xml:space="preserve"> (including the discussion on the next slide)</w:t>
      </w:r>
    </w:p>
    <w:p w14:paraId="7B583226" w14:textId="277382B7" w:rsidR="0055772C" w:rsidRPr="00C538F0" w:rsidRDefault="0055772C" w:rsidP="00D97981">
      <w:pPr>
        <w:pStyle w:val="BodyText"/>
      </w:pPr>
      <w:r w:rsidRPr="00C538F0">
        <w:rPr>
          <w:b/>
          <w:bCs/>
        </w:rPr>
        <w:t>Materials:</w:t>
      </w:r>
      <w:r w:rsidRPr="00C538F0">
        <w:t xml:space="preserve"> </w:t>
      </w:r>
      <w:r w:rsidRPr="00C538F0">
        <w:rPr>
          <w:b/>
          <w:bCs/>
        </w:rPr>
        <w:t>Inquiry across Ages and Contexts</w:t>
      </w:r>
      <w:r w:rsidRPr="00C538F0">
        <w:t xml:space="preserve"> handout </w:t>
      </w:r>
    </w:p>
    <w:p w14:paraId="7BD63240" w14:textId="29F6C163" w:rsidR="00D126E9" w:rsidRPr="00C538F0" w:rsidRDefault="00D126E9" w:rsidP="00415599">
      <w:pPr>
        <w:pStyle w:val="Heading3"/>
      </w:pPr>
      <w:r w:rsidRPr="00C538F0">
        <w:t>Talking Points</w:t>
      </w:r>
    </w:p>
    <w:p w14:paraId="0F256967" w14:textId="0227695A" w:rsidR="00B31729" w:rsidRPr="00C538F0" w:rsidRDefault="00B31729" w:rsidP="0086021A">
      <w:pPr>
        <w:pStyle w:val="ListBullet"/>
        <w:rPr>
          <w:rFonts w:cs="Segoe UI"/>
        </w:rPr>
      </w:pPr>
      <w:r w:rsidRPr="00C538F0">
        <w:t xml:space="preserve">Here are a variety of </w:t>
      </w:r>
      <w:r w:rsidR="001B6FC2" w:rsidRPr="00C538F0">
        <w:t xml:space="preserve">cards with </w:t>
      </w:r>
      <w:r w:rsidR="007B6C75" w:rsidRPr="00C538F0">
        <w:t xml:space="preserve">photos and </w:t>
      </w:r>
      <w:r w:rsidRPr="00C538F0">
        <w:t>brief vignettes</w:t>
      </w:r>
      <w:r w:rsidR="007B6C75" w:rsidRPr="00C538F0">
        <w:t xml:space="preserve"> featuring </w:t>
      </w:r>
      <w:r w:rsidRPr="00C538F0">
        <w:t>children across ages and across context</w:t>
      </w:r>
      <w:r w:rsidR="007B6C75" w:rsidRPr="00C538F0">
        <w:t xml:space="preserve">s </w:t>
      </w:r>
      <w:r w:rsidR="00CE2AA5" w:rsidRPr="00C538F0">
        <w:t xml:space="preserve">engaging in inquiry. </w:t>
      </w:r>
    </w:p>
    <w:p w14:paraId="663C9391" w14:textId="77777777" w:rsidR="00977B0B" w:rsidRPr="00C538F0" w:rsidRDefault="00CE2AA5" w:rsidP="0086021A">
      <w:pPr>
        <w:pStyle w:val="ListBullet"/>
        <w:rPr>
          <w:rFonts w:cs="Segoe UI"/>
        </w:rPr>
      </w:pPr>
      <w:r w:rsidRPr="00C538F0">
        <w:t xml:space="preserve">Choose a </w:t>
      </w:r>
      <w:r w:rsidR="001B6FC2" w:rsidRPr="00C538F0">
        <w:t>card</w:t>
      </w:r>
      <w:r w:rsidRPr="00C538F0">
        <w:t xml:space="preserve"> that is meaningful to you. Review the vignette and photo</w:t>
      </w:r>
      <w:r w:rsidR="00320B51" w:rsidRPr="00C538F0">
        <w:t xml:space="preserve"> and consider the following questions:</w:t>
      </w:r>
      <w:r w:rsidRPr="00C538F0">
        <w:t xml:space="preserve"> </w:t>
      </w:r>
    </w:p>
    <w:p w14:paraId="2BBE963D" w14:textId="77777777" w:rsidR="00977B0B" w:rsidRPr="00C538F0" w:rsidRDefault="00320B51" w:rsidP="0086021A">
      <w:pPr>
        <w:pStyle w:val="ListBullet2"/>
        <w:rPr>
          <w:rFonts w:cs="Segoe UI"/>
        </w:rPr>
      </w:pPr>
      <w:r w:rsidRPr="00C538F0">
        <w:t xml:space="preserve">In what ways is the child demonstrating curiosity?  </w:t>
      </w:r>
    </w:p>
    <w:p w14:paraId="0EA1AB5A" w14:textId="77777777" w:rsidR="00977B0B" w:rsidRPr="00C538F0" w:rsidRDefault="00320B51" w:rsidP="0086021A">
      <w:pPr>
        <w:pStyle w:val="ListBullet2"/>
        <w:rPr>
          <w:rFonts w:cs="Segoe UI"/>
        </w:rPr>
      </w:pPr>
      <w:r w:rsidRPr="00C538F0">
        <w:t xml:space="preserve">In what ways is the child investigating or experimenting? </w:t>
      </w:r>
    </w:p>
    <w:p w14:paraId="1EBA3E1B" w14:textId="6318DEE1" w:rsidR="00320B51" w:rsidRPr="00C538F0" w:rsidRDefault="65616D94" w:rsidP="0086021A">
      <w:pPr>
        <w:pStyle w:val="ListBullet2"/>
        <w:rPr>
          <w:rFonts w:cs="Segoe UI"/>
        </w:rPr>
      </w:pPr>
      <w:r w:rsidRPr="00C538F0">
        <w:t xml:space="preserve">What types of understandings might the child be building about different STEAM concepts and phenomena? </w:t>
      </w:r>
    </w:p>
    <w:p w14:paraId="120E4BCB" w14:textId="45D05F47" w:rsidR="00320B51" w:rsidRPr="00C538F0" w:rsidRDefault="00320B51" w:rsidP="0086021A">
      <w:pPr>
        <w:pStyle w:val="ListBullet"/>
      </w:pPr>
      <w:r w:rsidRPr="00C538F0">
        <w:t xml:space="preserve">Find someone at your table </w:t>
      </w:r>
      <w:r w:rsidR="00081397" w:rsidRPr="00C538F0">
        <w:t xml:space="preserve">who </w:t>
      </w:r>
      <w:proofErr w:type="gramStart"/>
      <w:r w:rsidRPr="00C538F0">
        <w:t>chose</w:t>
      </w:r>
      <w:proofErr w:type="gramEnd"/>
      <w:r w:rsidRPr="00C538F0">
        <w:t xml:space="preserve"> a different card. </w:t>
      </w:r>
    </w:p>
    <w:p w14:paraId="5BA1C9D1" w14:textId="72F73DE4" w:rsidR="00320B51" w:rsidRPr="00C538F0" w:rsidRDefault="00320B51" w:rsidP="0086021A">
      <w:pPr>
        <w:pStyle w:val="ListBullet"/>
      </w:pPr>
      <w:r w:rsidRPr="00C538F0">
        <w:t xml:space="preserve">Provide an overview of your card to your partner. </w:t>
      </w:r>
    </w:p>
    <w:p w14:paraId="7466F3E8" w14:textId="65144DFA" w:rsidR="00320B51" w:rsidRPr="00C538F0" w:rsidRDefault="00320B51" w:rsidP="0086021A">
      <w:pPr>
        <w:pStyle w:val="ListBullet"/>
      </w:pPr>
      <w:r w:rsidRPr="00C538F0">
        <w:t xml:space="preserve">Compare and contrast how the children in the two scenarios are engaging in inquiry in similar and different ways. </w:t>
      </w:r>
    </w:p>
    <w:p w14:paraId="7E0B0311" w14:textId="7260BAC6" w:rsidR="007B6C75" w:rsidRPr="00C538F0" w:rsidRDefault="00517D1F" w:rsidP="00415599">
      <w:pPr>
        <w:pStyle w:val="Heading3"/>
      </w:pPr>
      <w:r w:rsidRPr="00C538F0">
        <w:t xml:space="preserve">Facilitator </w:t>
      </w:r>
      <w:r w:rsidR="007B6C75" w:rsidRPr="00C538F0">
        <w:t>Notes</w:t>
      </w:r>
    </w:p>
    <w:p w14:paraId="6020A89F" w14:textId="4B127F9C" w:rsidR="007B6C75" w:rsidRPr="00C538F0" w:rsidRDefault="00320B51" w:rsidP="0086021A">
      <w:pPr>
        <w:pStyle w:val="ListBullet"/>
        <w:rPr>
          <w:b/>
          <w:bCs/>
        </w:rPr>
      </w:pPr>
      <w:r w:rsidRPr="00C538F0">
        <w:t>This activity is discussed on the following slide.</w:t>
      </w:r>
    </w:p>
    <w:p w14:paraId="28514D73" w14:textId="03EA2BEE" w:rsidR="00757C5C" w:rsidRPr="00C538F0" w:rsidRDefault="00A95D40" w:rsidP="00522961">
      <w:pPr>
        <w:pStyle w:val="Heading2"/>
      </w:pPr>
      <w:r w:rsidRPr="00C538F0">
        <w:lastRenderedPageBreak/>
        <w:t xml:space="preserve">Slide </w:t>
      </w:r>
      <w:r w:rsidR="00757C5C" w:rsidRPr="00C538F0">
        <w:t>1</w:t>
      </w:r>
      <w:r w:rsidR="00015AC6" w:rsidRPr="00C538F0">
        <w:t>4</w:t>
      </w:r>
      <w:r w:rsidR="00757C5C" w:rsidRPr="00C538F0">
        <w:t xml:space="preserve">: </w:t>
      </w:r>
      <w:r w:rsidR="007B6C75" w:rsidRPr="00C538F0">
        <w:t xml:space="preserve">Discuss: Inquiry </w:t>
      </w:r>
      <w:r w:rsidR="00264422" w:rsidRPr="00C538F0">
        <w:t>a</w:t>
      </w:r>
      <w:r w:rsidR="007B6C75" w:rsidRPr="00C538F0">
        <w:t>cross Ages and Contexts</w:t>
      </w:r>
    </w:p>
    <w:p w14:paraId="7DAE0611" w14:textId="61534194" w:rsidR="006F5A42" w:rsidRPr="00C538F0" w:rsidRDefault="006F5A42" w:rsidP="006F5A42">
      <w:pPr>
        <w:pStyle w:val="SlideThumbnail"/>
      </w:pPr>
      <w:r w:rsidRPr="00C538F0">
        <w:drawing>
          <wp:inline distT="0" distB="0" distL="0" distR="0" wp14:anchorId="5207B337" wp14:editId="3FDFAB00">
            <wp:extent cx="3251200" cy="1828800"/>
            <wp:effectExtent l="19050" t="19050" r="25400" b="19050"/>
            <wp:docPr id="184826068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60682" name="Picture 2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DC47801" w14:textId="49A3EF73" w:rsidR="00264422" w:rsidRPr="00C538F0" w:rsidRDefault="00264422" w:rsidP="00415599">
      <w:pPr>
        <w:pStyle w:val="BodyText"/>
        <w:rPr>
          <w:b/>
          <w:bCs/>
        </w:rPr>
      </w:pPr>
      <w:r w:rsidRPr="00C538F0">
        <w:rPr>
          <w:b/>
          <w:bCs/>
        </w:rPr>
        <w:t xml:space="preserve">Time: </w:t>
      </w:r>
      <w:r w:rsidRPr="00C538F0">
        <w:t>10–15 minutes (including the discussion on the previous slide)</w:t>
      </w:r>
    </w:p>
    <w:p w14:paraId="582CF9E0" w14:textId="3125EC24" w:rsidR="001B6FC2" w:rsidRPr="00C538F0" w:rsidRDefault="001B6FC2" w:rsidP="00415599">
      <w:pPr>
        <w:pStyle w:val="BodyText"/>
      </w:pPr>
      <w:r w:rsidRPr="00C538F0">
        <w:rPr>
          <w:b/>
          <w:bCs/>
        </w:rPr>
        <w:t xml:space="preserve">Materials: Inquiry </w:t>
      </w:r>
      <w:r w:rsidR="00264422" w:rsidRPr="00C538F0">
        <w:rPr>
          <w:b/>
          <w:bCs/>
        </w:rPr>
        <w:t>a</w:t>
      </w:r>
      <w:r w:rsidRPr="00C538F0">
        <w:rPr>
          <w:b/>
          <w:bCs/>
        </w:rPr>
        <w:t>cross Ages and Contexts</w:t>
      </w:r>
      <w:r w:rsidRPr="00C538F0">
        <w:t xml:space="preserve"> handout</w:t>
      </w:r>
    </w:p>
    <w:p w14:paraId="4795BB4F" w14:textId="356F72D4" w:rsidR="006D1E26" w:rsidRPr="00C538F0" w:rsidRDefault="006D1E26" w:rsidP="00415599">
      <w:pPr>
        <w:pStyle w:val="Heading3"/>
      </w:pPr>
      <w:r w:rsidRPr="00C538F0">
        <w:t>Talking Points</w:t>
      </w:r>
    </w:p>
    <w:p w14:paraId="7EC25C44" w14:textId="72A6211D" w:rsidR="007B6C75" w:rsidRPr="00C538F0" w:rsidRDefault="007B6C75" w:rsidP="00607CD8">
      <w:pPr>
        <w:pStyle w:val="ListBullet"/>
      </w:pPr>
      <w:r w:rsidRPr="00C538F0">
        <w:t xml:space="preserve">The vignettes we just examined reflected children across different ages and contexts.  </w:t>
      </w:r>
    </w:p>
    <w:p w14:paraId="015A93FE" w14:textId="65E72EED" w:rsidR="007B6C75" w:rsidRPr="00C538F0" w:rsidRDefault="007B6C75" w:rsidP="00607CD8">
      <w:pPr>
        <w:pStyle w:val="ListBullet"/>
      </w:pPr>
      <w:r w:rsidRPr="00C538F0">
        <w:t>Let’s discuss how children of different ages engage in inquiry</w:t>
      </w:r>
      <w:r w:rsidR="00153B57" w:rsidRPr="00C538F0">
        <w:t xml:space="preserve"> and ways different contexts might offer opportunities for inquiry</w:t>
      </w:r>
      <w:r w:rsidRPr="00C538F0">
        <w:t xml:space="preserve">. </w:t>
      </w:r>
    </w:p>
    <w:p w14:paraId="640D91FA" w14:textId="4D2DB190" w:rsidR="00606F68" w:rsidRPr="00C538F0" w:rsidRDefault="00606F68" w:rsidP="00607CD8">
      <w:pPr>
        <w:pStyle w:val="ListBullet"/>
      </w:pPr>
      <w:r w:rsidRPr="00C538F0">
        <w:t xml:space="preserve">[Encourage participants to respond to each point on the screen. Participants </w:t>
      </w:r>
      <w:r w:rsidR="00557B31" w:rsidRPr="00C538F0">
        <w:t>can</w:t>
      </w:r>
      <w:r w:rsidRPr="00C538F0">
        <w:t xml:space="preserve"> use the photos and vignettes as examples. </w:t>
      </w:r>
      <w:r w:rsidR="00557B31" w:rsidRPr="00C538F0">
        <w:t>U</w:t>
      </w:r>
      <w:r w:rsidRPr="00C538F0">
        <w:t xml:space="preserve">se the sample answers in the </w:t>
      </w:r>
      <w:r w:rsidR="00071CF1" w:rsidRPr="00C538F0">
        <w:t xml:space="preserve">Facilitator Notes </w:t>
      </w:r>
      <w:r w:rsidRPr="00C538F0">
        <w:t>to support discussion.]</w:t>
      </w:r>
    </w:p>
    <w:p w14:paraId="4C52840B" w14:textId="77777777" w:rsidR="00016FE2" w:rsidRPr="00C538F0" w:rsidRDefault="00016FE2" w:rsidP="00607CD8">
      <w:pPr>
        <w:pStyle w:val="ListBullet"/>
      </w:pPr>
      <w:r w:rsidRPr="00C538F0">
        <w:t>All children express curiosity or wonder. How might younger children and older children express curiosity in similar or different ways?</w:t>
      </w:r>
    </w:p>
    <w:p w14:paraId="14A0684D" w14:textId="6C0D8B13" w:rsidR="00016FE2" w:rsidRPr="00C538F0" w:rsidRDefault="00016FE2" w:rsidP="00607CD8">
      <w:pPr>
        <w:pStyle w:val="ListBullet"/>
      </w:pPr>
      <w:r w:rsidRPr="00C538F0">
        <w:t xml:space="preserve">All children interact with the environment to test their ideas and notice what happens. How might younger children </w:t>
      </w:r>
      <w:r w:rsidR="00D40FC1" w:rsidRPr="00C538F0">
        <w:t xml:space="preserve">and </w:t>
      </w:r>
      <w:r w:rsidRPr="00C538F0">
        <w:t xml:space="preserve">older children investigate in similar or different ways? </w:t>
      </w:r>
    </w:p>
    <w:p w14:paraId="68CDFE54" w14:textId="5E9D4ED0" w:rsidR="00016FE2" w:rsidRPr="00C538F0" w:rsidRDefault="00016FE2" w:rsidP="00607CD8">
      <w:pPr>
        <w:pStyle w:val="ListBullet"/>
      </w:pPr>
      <w:r w:rsidRPr="00C538F0">
        <w:t xml:space="preserve">All children communicate their thoughts and ideas. How might younger children </w:t>
      </w:r>
      <w:r w:rsidR="00D40FC1" w:rsidRPr="00C538F0">
        <w:t xml:space="preserve">and </w:t>
      </w:r>
      <w:r w:rsidRPr="00C538F0">
        <w:t>older children communicate their ideas in similar or different ways?</w:t>
      </w:r>
    </w:p>
    <w:p w14:paraId="0959C3E5" w14:textId="528B5241" w:rsidR="007B6C75" w:rsidRPr="00C538F0" w:rsidRDefault="00606F68" w:rsidP="00415599">
      <w:pPr>
        <w:pStyle w:val="Heading3"/>
      </w:pPr>
      <w:r w:rsidRPr="00C538F0">
        <w:t>Facilitator Notes</w:t>
      </w:r>
    </w:p>
    <w:p w14:paraId="0F4117E8" w14:textId="35CCA245" w:rsidR="00606F68" w:rsidRPr="00C538F0" w:rsidRDefault="00A75611" w:rsidP="00607CD8">
      <w:pPr>
        <w:pStyle w:val="ListBullet"/>
      </w:pPr>
      <w:r w:rsidRPr="00C538F0">
        <w:t>Here are s</w:t>
      </w:r>
      <w:r w:rsidR="00264422" w:rsidRPr="00C538F0">
        <w:t>ome</w:t>
      </w:r>
      <w:r w:rsidR="00071CF1" w:rsidRPr="00C538F0">
        <w:t xml:space="preserve"> sample responses you might use to support a discussion</w:t>
      </w:r>
      <w:r w:rsidR="00264422" w:rsidRPr="00C538F0">
        <w:t>.</w:t>
      </w:r>
    </w:p>
    <w:p w14:paraId="08EE9373" w14:textId="26929FBA" w:rsidR="00977B0B" w:rsidRPr="00C538F0" w:rsidRDefault="00071CF1" w:rsidP="00607CD8">
      <w:pPr>
        <w:pStyle w:val="ListBullet"/>
      </w:pPr>
      <w:r w:rsidRPr="00C538F0">
        <w:t xml:space="preserve">Express curiosity </w:t>
      </w:r>
    </w:p>
    <w:p w14:paraId="7181E3AD" w14:textId="77777777" w:rsidR="00977B0B" w:rsidRPr="00C538F0" w:rsidRDefault="00071CF1" w:rsidP="00607CD8">
      <w:pPr>
        <w:pStyle w:val="ListBullet2"/>
      </w:pPr>
      <w:r w:rsidRPr="00C538F0">
        <w:t xml:space="preserve">Younger children might not verbally express </w:t>
      </w:r>
      <w:r w:rsidR="003C2B9C" w:rsidRPr="00C538F0">
        <w:t>what they are curious about</w:t>
      </w:r>
      <w:r w:rsidRPr="00C538F0">
        <w:t>. You might notice facial expressions, extended time looking</w:t>
      </w:r>
      <w:r w:rsidR="00264422" w:rsidRPr="00C538F0">
        <w:t xml:space="preserve"> at objects that inspire their curiosity</w:t>
      </w:r>
      <w:r w:rsidRPr="00C538F0">
        <w:t xml:space="preserve">, sounds of excitement (for example, </w:t>
      </w:r>
      <w:r w:rsidRPr="00C538F0">
        <w:lastRenderedPageBreak/>
        <w:t xml:space="preserve">the infant exploring musical instruments smiled every time he was able to create a sound). </w:t>
      </w:r>
    </w:p>
    <w:p w14:paraId="2AC7B462" w14:textId="2F1FC97F" w:rsidR="00071CF1" w:rsidRPr="00C538F0" w:rsidRDefault="00071CF1" w:rsidP="00607CD8">
      <w:pPr>
        <w:pStyle w:val="ListBullet2"/>
      </w:pPr>
      <w:r w:rsidRPr="00C538F0">
        <w:t xml:space="preserve">Older children might demonstrate curiosity in similar ways. Some might verbalize </w:t>
      </w:r>
      <w:r w:rsidR="003C2B9C" w:rsidRPr="00C538F0">
        <w:t>what they are curious about by asking</w:t>
      </w:r>
      <w:r w:rsidRPr="00C538F0">
        <w:t xml:space="preserve"> questions (for example, the children asked questions about butterflies and plants). Children might ask questions in different languages.  </w:t>
      </w:r>
    </w:p>
    <w:p w14:paraId="7A46C1BF" w14:textId="248C5108" w:rsidR="00977B0B" w:rsidRPr="00C538F0" w:rsidRDefault="00071CF1" w:rsidP="00607CD8">
      <w:pPr>
        <w:pStyle w:val="ListBullet"/>
      </w:pPr>
      <w:proofErr w:type="gramStart"/>
      <w:r w:rsidRPr="00C538F0">
        <w:t>Investigate</w:t>
      </w:r>
      <w:proofErr w:type="gramEnd"/>
      <w:r w:rsidRPr="00C538F0">
        <w:t xml:space="preserve"> phenomena </w:t>
      </w:r>
    </w:p>
    <w:p w14:paraId="79AEBB05" w14:textId="360D6990" w:rsidR="00977B0B" w:rsidRPr="00C538F0" w:rsidRDefault="00071CF1" w:rsidP="00607CD8">
      <w:pPr>
        <w:pStyle w:val="ListBullet2"/>
      </w:pPr>
      <w:r w:rsidRPr="00C538F0">
        <w:t xml:space="preserve">Younger children might mouth objects, bang objects together, or knock an object off </w:t>
      </w:r>
      <w:proofErr w:type="gramStart"/>
      <w:r w:rsidRPr="00C538F0">
        <w:t>a surface</w:t>
      </w:r>
      <w:proofErr w:type="gramEnd"/>
      <w:r w:rsidRPr="00C538F0">
        <w:t xml:space="preserve">. Their investigations might be brief, and they will notice changes that happen immediately (for example, </w:t>
      </w:r>
      <w:r w:rsidR="00234A04" w:rsidRPr="00C538F0">
        <w:t xml:space="preserve">an </w:t>
      </w:r>
      <w:r w:rsidRPr="00C538F0">
        <w:t xml:space="preserve">infant during floor time noticed that wheels roll). Adults might highlight similarities and differences between objects. They might add language to children’s investigations and model different ways to use materials. </w:t>
      </w:r>
    </w:p>
    <w:p w14:paraId="0B2E92A6" w14:textId="3B9781FE" w:rsidR="00071CF1" w:rsidRPr="00C538F0" w:rsidRDefault="00071CF1" w:rsidP="00607CD8">
      <w:pPr>
        <w:pStyle w:val="ListBullet2"/>
      </w:pPr>
      <w:r w:rsidRPr="00C538F0">
        <w:t xml:space="preserve">Older children might work more collaboratively. They might develop and revise plans before investigating, and they might notice more subtle changes over time (for example, the </w:t>
      </w:r>
      <w:r w:rsidR="00234A04" w:rsidRPr="00C538F0">
        <w:t>grade 2</w:t>
      </w:r>
      <w:r w:rsidRPr="00C538F0">
        <w:t xml:space="preserve"> child noticed ways the plants changed over time). Adults might offer materials that children need to test some of their ideas and budding understandings. Adults might encourage children to explain what they are doing and </w:t>
      </w:r>
      <w:r w:rsidR="00264422" w:rsidRPr="00C538F0">
        <w:t xml:space="preserve">then </w:t>
      </w:r>
      <w:r w:rsidRPr="00C538F0">
        <w:t>challenge their theories in ways that support them to investigate more deeply.</w:t>
      </w:r>
    </w:p>
    <w:p w14:paraId="6781580E" w14:textId="3E62CE75" w:rsidR="00977B0B" w:rsidRPr="00C538F0" w:rsidRDefault="00071CF1" w:rsidP="00607CD8">
      <w:pPr>
        <w:pStyle w:val="ListBullet"/>
      </w:pPr>
      <w:r w:rsidRPr="00C538F0">
        <w:t>Communicate their ideas</w:t>
      </w:r>
      <w:r w:rsidR="0033533E" w:rsidRPr="00C538F0">
        <w:t xml:space="preserve"> and understanding</w:t>
      </w:r>
    </w:p>
    <w:p w14:paraId="6966BC92" w14:textId="77777777" w:rsidR="00977B0B" w:rsidRPr="00C538F0" w:rsidRDefault="00071CF1" w:rsidP="00607CD8">
      <w:pPr>
        <w:pStyle w:val="ListBullet2"/>
      </w:pPr>
      <w:r w:rsidRPr="00C538F0">
        <w:t xml:space="preserve">Younger or nonverbal children may repeat their actions to show what they know (for example, the child making bubbles at the sink showed her educator how she was able to make bubbles). </w:t>
      </w:r>
    </w:p>
    <w:p w14:paraId="4352BA70" w14:textId="736E4C01" w:rsidR="00071CF1" w:rsidRPr="00C538F0" w:rsidRDefault="00071CF1" w:rsidP="00607CD8">
      <w:pPr>
        <w:pStyle w:val="ListBullet2"/>
      </w:pPr>
      <w:r w:rsidRPr="00C538F0">
        <w:t>Older children will be able to share complete thoughts through spoken language, written text</w:t>
      </w:r>
      <w:r w:rsidR="00264422" w:rsidRPr="00C538F0">
        <w:t>,</w:t>
      </w:r>
      <w:r w:rsidRPr="00C538F0">
        <w:t xml:space="preserve"> or drawings</w:t>
      </w:r>
      <w:r w:rsidR="00264422" w:rsidRPr="00C538F0">
        <w:t xml:space="preserve"> (f</w:t>
      </w:r>
      <w:r w:rsidRPr="00C538F0">
        <w:t>or example, the children observing the butterflies drew pictures and engaged in discussion about what the butterflies preferred to eat</w:t>
      </w:r>
      <w:r w:rsidR="00264422" w:rsidRPr="00C538F0">
        <w:t>)</w:t>
      </w:r>
      <w:r w:rsidRPr="00C538F0">
        <w:t xml:space="preserve">. </w:t>
      </w:r>
    </w:p>
    <w:p w14:paraId="55224C7E" w14:textId="3BE84E2B" w:rsidR="00650911" w:rsidRPr="00C538F0" w:rsidRDefault="00650911" w:rsidP="00522961">
      <w:pPr>
        <w:pStyle w:val="Heading2"/>
      </w:pPr>
      <w:bookmarkStart w:id="2" w:name="_Hlk143581021"/>
      <w:r w:rsidRPr="00C538F0">
        <w:lastRenderedPageBreak/>
        <w:t>Slide 1</w:t>
      </w:r>
      <w:r w:rsidR="00015AC6" w:rsidRPr="00C538F0">
        <w:t>5</w:t>
      </w:r>
      <w:r w:rsidRPr="00C538F0">
        <w:t xml:space="preserve">: </w:t>
      </w:r>
      <w:r w:rsidR="00F4554B" w:rsidRPr="00C538F0">
        <w:t xml:space="preserve">Summary: </w:t>
      </w:r>
      <w:r w:rsidRPr="00C538F0">
        <w:t>What is inquiry?</w:t>
      </w:r>
    </w:p>
    <w:p w14:paraId="63D0E189" w14:textId="640F1F9E" w:rsidR="006F5A42" w:rsidRPr="00C538F0" w:rsidRDefault="006F5A42" w:rsidP="006F5A42">
      <w:pPr>
        <w:pStyle w:val="SlideThumbnail"/>
      </w:pPr>
      <w:r w:rsidRPr="00C538F0">
        <w:drawing>
          <wp:inline distT="0" distB="0" distL="0" distR="0" wp14:anchorId="333CE955" wp14:editId="2280BD02">
            <wp:extent cx="3251200" cy="1828800"/>
            <wp:effectExtent l="19050" t="19050" r="25400" b="19050"/>
            <wp:docPr id="153795940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9408" name="Picture 2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B782AB7" w14:textId="37BD6EC9" w:rsidR="00650911" w:rsidRPr="00C538F0" w:rsidRDefault="00650911" w:rsidP="00415599">
      <w:pPr>
        <w:pStyle w:val="Heading3"/>
      </w:pPr>
      <w:r w:rsidRPr="00C538F0">
        <w:t>Talking Points</w:t>
      </w:r>
    </w:p>
    <w:p w14:paraId="2E414B7C" w14:textId="0F32651F" w:rsidR="00650911" w:rsidRPr="00C538F0" w:rsidRDefault="00650911" w:rsidP="00BC2110">
      <w:pPr>
        <w:pStyle w:val="bulletpoints"/>
      </w:pPr>
      <w:r w:rsidRPr="00C538F0">
        <w:t>Let’s review some key points that we explored</w:t>
      </w:r>
      <w:r w:rsidR="00D13FF0" w:rsidRPr="00C538F0">
        <w:t xml:space="preserve"> in the first part of our session</w:t>
      </w:r>
      <w:r w:rsidRPr="00C538F0">
        <w:t xml:space="preserve">. </w:t>
      </w:r>
    </w:p>
    <w:p w14:paraId="03553737" w14:textId="656D6457" w:rsidR="00650911" w:rsidRPr="00C538F0" w:rsidRDefault="32EBD0EB" w:rsidP="00607CD8">
      <w:pPr>
        <w:pStyle w:val="ListBullet"/>
      </w:pPr>
      <w:r w:rsidRPr="00C538F0">
        <w:t>Inquiry is how people (adult</w:t>
      </w:r>
      <w:r w:rsidR="00CD0024" w:rsidRPr="00C538F0">
        <w:t>s</w:t>
      </w:r>
      <w:r w:rsidRPr="00C538F0">
        <w:t xml:space="preserve"> and children) wonder about </w:t>
      </w:r>
      <w:r w:rsidR="002F4DE4" w:rsidRPr="00C538F0">
        <w:t>and investigate phenomena or problems through play and experimentation</w:t>
      </w:r>
      <w:r w:rsidR="00264499" w:rsidRPr="00C538F0">
        <w:t>,</w:t>
      </w:r>
      <w:r w:rsidR="002F4DE4" w:rsidRPr="00C538F0">
        <w:t xml:space="preserve"> build</w:t>
      </w:r>
      <w:r w:rsidR="00264499" w:rsidRPr="00C538F0">
        <w:t>ing their</w:t>
      </w:r>
      <w:r w:rsidR="002F4DE4" w:rsidRPr="00C538F0">
        <w:t xml:space="preserve"> </w:t>
      </w:r>
      <w:r w:rsidR="00965220" w:rsidRPr="00C538F0">
        <w:t xml:space="preserve">understanding </w:t>
      </w:r>
      <w:r w:rsidR="002F4DE4" w:rsidRPr="00C538F0">
        <w:t xml:space="preserve">of </w:t>
      </w:r>
      <w:r w:rsidRPr="00C538F0">
        <w:t>the world</w:t>
      </w:r>
      <w:r w:rsidR="002F4DE4" w:rsidRPr="00C538F0">
        <w:t>.</w:t>
      </w:r>
      <w:r w:rsidRPr="00C538F0">
        <w:t xml:space="preserve"> </w:t>
      </w:r>
    </w:p>
    <w:p w14:paraId="1EAFBA35" w14:textId="3D6ADC3F" w:rsidR="00D13FF0" w:rsidRPr="00C538F0" w:rsidRDefault="00D13FF0" w:rsidP="00607CD8">
      <w:pPr>
        <w:pStyle w:val="ListBullet"/>
      </w:pPr>
      <w:r w:rsidRPr="00C538F0">
        <w:t xml:space="preserve">Inquiry can </w:t>
      </w:r>
      <w:r w:rsidR="00CC7658" w:rsidRPr="00C538F0">
        <w:t xml:space="preserve">deepen knowledge in STEAM and enhance skills across domains. </w:t>
      </w:r>
    </w:p>
    <w:p w14:paraId="7733FA64" w14:textId="0365242B" w:rsidR="00650911" w:rsidRPr="00C538F0" w:rsidRDefault="00650911" w:rsidP="00607CD8">
      <w:pPr>
        <w:pStyle w:val="ListBullet"/>
      </w:pPr>
      <w:r w:rsidRPr="00C538F0">
        <w:t xml:space="preserve">Inquiry can occur </w:t>
      </w:r>
      <w:r w:rsidR="007B3E18" w:rsidRPr="00C538F0">
        <w:t xml:space="preserve">in different </w:t>
      </w:r>
      <w:r w:rsidRPr="00C538F0">
        <w:t>context</w:t>
      </w:r>
      <w:r w:rsidR="007B3E18" w:rsidRPr="00C538F0">
        <w:t>s</w:t>
      </w:r>
      <w:r w:rsidR="00264499" w:rsidRPr="00C538F0">
        <w:t xml:space="preserve">, </w:t>
      </w:r>
      <w:r w:rsidR="007B3E18" w:rsidRPr="00C538F0">
        <w:t xml:space="preserve">providing many diverse ways to support children </w:t>
      </w:r>
      <w:r w:rsidR="00264499" w:rsidRPr="00C538F0">
        <w:t xml:space="preserve">as they </w:t>
      </w:r>
      <w:r w:rsidR="007B3E18" w:rsidRPr="00C538F0">
        <w:t>wonder about and investigat</w:t>
      </w:r>
      <w:r w:rsidR="00264499" w:rsidRPr="00C538F0">
        <w:t>e</w:t>
      </w:r>
      <w:r w:rsidR="007B3E18" w:rsidRPr="00C538F0">
        <w:t xml:space="preserve"> different concepts and phenomena. </w:t>
      </w:r>
    </w:p>
    <w:p w14:paraId="2019BE20" w14:textId="7DDA12C6" w:rsidR="00650911" w:rsidRPr="00C538F0" w:rsidRDefault="00650911" w:rsidP="00607CD8">
      <w:pPr>
        <w:pStyle w:val="ListBullet"/>
      </w:pPr>
      <w:r w:rsidRPr="00C538F0">
        <w:t>Children of all ages can engage in inquiry in different ways</w:t>
      </w:r>
      <w:r w:rsidR="00977B0B" w:rsidRPr="00C538F0">
        <w:t xml:space="preserve">, drawing on their </w:t>
      </w:r>
      <w:r w:rsidR="00473FAB" w:rsidRPr="00C538F0">
        <w:t xml:space="preserve">unique </w:t>
      </w:r>
      <w:r w:rsidR="00977B0B" w:rsidRPr="00C538F0">
        <w:t>funds of knowledge (</w:t>
      </w:r>
      <w:r w:rsidR="00676419" w:rsidRPr="00C538F0">
        <w:t>Denton &amp; Borrego, 2021</w:t>
      </w:r>
      <w:r w:rsidR="00473FAB" w:rsidRPr="00C538F0">
        <w:t>, Hedges et al., 2010</w:t>
      </w:r>
      <w:r w:rsidR="00676419" w:rsidRPr="00C538F0">
        <w:t>)</w:t>
      </w:r>
      <w:r w:rsidRPr="00C538F0">
        <w:t xml:space="preserve">. </w:t>
      </w:r>
    </w:p>
    <w:p w14:paraId="35DDC557" w14:textId="09C28E9D" w:rsidR="00C37948" w:rsidRPr="00C538F0" w:rsidRDefault="004F4EC8" w:rsidP="00522961">
      <w:pPr>
        <w:pStyle w:val="Heading2"/>
      </w:pPr>
      <w:r w:rsidRPr="00C538F0">
        <w:t>Sl</w:t>
      </w:r>
      <w:r w:rsidR="00F4554B" w:rsidRPr="00C538F0">
        <w:t>ide 1</w:t>
      </w:r>
      <w:r w:rsidR="00015AC6" w:rsidRPr="00C538F0">
        <w:t>6</w:t>
      </w:r>
      <w:r w:rsidR="00F4554B" w:rsidRPr="00C538F0">
        <w:t xml:space="preserve">: </w:t>
      </w:r>
      <w:r w:rsidR="00C37948" w:rsidRPr="00C538F0">
        <w:t>Building a Culture of Inquiry</w:t>
      </w:r>
    </w:p>
    <w:p w14:paraId="5A9A5E80" w14:textId="153B57D6" w:rsidR="006F5A42" w:rsidRPr="00C538F0" w:rsidRDefault="006F5A42" w:rsidP="006F5A42">
      <w:pPr>
        <w:pStyle w:val="SlideThumbnail"/>
      </w:pPr>
      <w:r w:rsidRPr="00C538F0">
        <w:drawing>
          <wp:inline distT="0" distB="0" distL="0" distR="0" wp14:anchorId="20A56E3B" wp14:editId="37B7D55A">
            <wp:extent cx="3251200" cy="1828800"/>
            <wp:effectExtent l="19050" t="19050" r="25400" b="19050"/>
            <wp:docPr id="172022222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22220" name="Picture 2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5E2241F4" w14:textId="77777777" w:rsidR="00F4554B" w:rsidRPr="00C538F0" w:rsidRDefault="00F4554B" w:rsidP="00415599">
      <w:pPr>
        <w:pStyle w:val="Heading3"/>
      </w:pPr>
      <w:r w:rsidRPr="00C538F0">
        <w:t>Talking Points</w:t>
      </w:r>
    </w:p>
    <w:p w14:paraId="63492167" w14:textId="32771BCE" w:rsidR="00F4554B" w:rsidRPr="00C538F0" w:rsidRDefault="00F4554B" w:rsidP="00607CD8">
      <w:pPr>
        <w:pStyle w:val="ListBullet"/>
      </w:pPr>
      <w:r w:rsidRPr="00C538F0">
        <w:t xml:space="preserve">We explored what inquiry is and why it is important. </w:t>
      </w:r>
      <w:r w:rsidR="002F4DE4" w:rsidRPr="00C538F0">
        <w:t>Now</w:t>
      </w:r>
      <w:r w:rsidR="00264499" w:rsidRPr="00C538F0">
        <w:t>,</w:t>
      </w:r>
      <w:r w:rsidR="002F4DE4" w:rsidRPr="00C538F0">
        <w:t xml:space="preserve"> we will consider </w:t>
      </w:r>
      <w:r w:rsidR="00153B57" w:rsidRPr="00C538F0">
        <w:t xml:space="preserve">some </w:t>
      </w:r>
      <w:r w:rsidR="002E2E97" w:rsidRPr="00C538F0">
        <w:t>essential aspect</w:t>
      </w:r>
      <w:r w:rsidR="00153B57" w:rsidRPr="00C538F0">
        <w:t>s</w:t>
      </w:r>
      <w:r w:rsidR="002E2E97" w:rsidRPr="00C538F0">
        <w:t xml:space="preserve"> of creating a culture of </w:t>
      </w:r>
      <w:r w:rsidR="002F4DE4" w:rsidRPr="00C538F0">
        <w:t xml:space="preserve">inquiry in our settings. </w:t>
      </w:r>
      <w:r w:rsidRPr="00C538F0">
        <w:t xml:space="preserve"> </w:t>
      </w:r>
    </w:p>
    <w:p w14:paraId="7456FDFB" w14:textId="20F89FE2" w:rsidR="00153B57" w:rsidRPr="00C538F0" w:rsidRDefault="002F4DE4" w:rsidP="00607CD8">
      <w:pPr>
        <w:pStyle w:val="ListBullet"/>
        <w:rPr>
          <w:rFonts w:cs="Calibri"/>
        </w:rPr>
      </w:pPr>
      <w:r w:rsidRPr="00C538F0">
        <w:lastRenderedPageBreak/>
        <w:t xml:space="preserve">To support inquiry-based learning, we can create an environment that encourages children to follow their curiosity, explore their environment, ask questions, </w:t>
      </w:r>
      <w:r w:rsidR="0089725F" w:rsidRPr="00C538F0">
        <w:t xml:space="preserve">learn from errors or mistakes, </w:t>
      </w:r>
      <w:r w:rsidRPr="00C538F0">
        <w:t>and engage in</w:t>
      </w:r>
      <w:r w:rsidR="00B5255B" w:rsidRPr="00C538F0">
        <w:t xml:space="preserve"> joyful</w:t>
      </w:r>
      <w:r w:rsidRPr="00C538F0">
        <w:t xml:space="preserve"> investigations</w:t>
      </w:r>
      <w:r w:rsidR="00B5255B" w:rsidRPr="00C538F0">
        <w:t>.</w:t>
      </w:r>
    </w:p>
    <w:p w14:paraId="67BFC384" w14:textId="7A94072D" w:rsidR="00676419" w:rsidRPr="00C538F0" w:rsidRDefault="00B5255B" w:rsidP="00607CD8">
      <w:pPr>
        <w:pStyle w:val="ListBullet"/>
      </w:pPr>
      <w:r w:rsidRPr="00C538F0">
        <w:t>Adults can further build a culture of inquiry by</w:t>
      </w:r>
    </w:p>
    <w:p w14:paraId="0C2EE2D3" w14:textId="77777777" w:rsidR="00676419" w:rsidRPr="00C538F0" w:rsidRDefault="002F4DE4" w:rsidP="00607CD8">
      <w:pPr>
        <w:pStyle w:val="ListBullet2"/>
      </w:pPr>
      <w:r w:rsidRPr="00C538F0">
        <w:t>valu</w:t>
      </w:r>
      <w:r w:rsidR="00B5255B" w:rsidRPr="00C538F0">
        <w:t>ing</w:t>
      </w:r>
      <w:r w:rsidRPr="00C538F0">
        <w:t xml:space="preserve"> children</w:t>
      </w:r>
      <w:r w:rsidR="00965220" w:rsidRPr="00C538F0">
        <w:t>’</w:t>
      </w:r>
      <w:r w:rsidRPr="00C538F0">
        <w:t>s question</w:t>
      </w:r>
      <w:r w:rsidR="00153B57" w:rsidRPr="00C538F0">
        <w:t>s,</w:t>
      </w:r>
    </w:p>
    <w:p w14:paraId="267D68C7" w14:textId="77777777" w:rsidR="00676419" w:rsidRPr="00C538F0" w:rsidRDefault="002F4DE4" w:rsidP="00607CD8">
      <w:pPr>
        <w:pStyle w:val="ListBullet2"/>
      </w:pPr>
      <w:r w:rsidRPr="00C538F0">
        <w:t>guid</w:t>
      </w:r>
      <w:r w:rsidR="00B5255B" w:rsidRPr="00C538F0">
        <w:t>ing</w:t>
      </w:r>
      <w:r w:rsidRPr="00C538F0">
        <w:t xml:space="preserve"> children in their exploration</w:t>
      </w:r>
      <w:r w:rsidR="00B5255B" w:rsidRPr="00C538F0">
        <w:t>s</w:t>
      </w:r>
      <w:r w:rsidRPr="00C538F0">
        <w:t xml:space="preserve">, and </w:t>
      </w:r>
    </w:p>
    <w:p w14:paraId="0E16D273" w14:textId="7BB694F5" w:rsidR="00153B57" w:rsidRPr="00C538F0" w:rsidRDefault="002F4DE4" w:rsidP="00607CD8">
      <w:pPr>
        <w:pStyle w:val="ListBullet2"/>
      </w:pPr>
      <w:r w:rsidRPr="00C538F0">
        <w:t>join</w:t>
      </w:r>
      <w:r w:rsidR="00B5255B" w:rsidRPr="00C538F0">
        <w:t>ing</w:t>
      </w:r>
      <w:r w:rsidRPr="00C538F0">
        <w:t xml:space="preserve"> children in exploring the world. </w:t>
      </w:r>
    </w:p>
    <w:p w14:paraId="5FA07957" w14:textId="13F97C2A" w:rsidR="00CF7327" w:rsidRPr="00C538F0" w:rsidRDefault="00153B57" w:rsidP="00607CD8">
      <w:pPr>
        <w:pStyle w:val="ListBullet"/>
        <w:rPr>
          <w:rFonts w:cs="Calibri"/>
        </w:rPr>
      </w:pPr>
      <w:r w:rsidRPr="00C538F0">
        <w:t xml:space="preserve">Educators that embody these ideas </w:t>
      </w:r>
      <w:r w:rsidR="002F4DE4" w:rsidRPr="00C538F0">
        <w:t>build a culture of inquiry</w:t>
      </w:r>
      <w:r w:rsidRPr="00C538F0">
        <w:t xml:space="preserve"> in their settings</w:t>
      </w:r>
      <w:r w:rsidR="002F4DE4" w:rsidRPr="00C538F0">
        <w:t xml:space="preserve">. </w:t>
      </w:r>
      <w:r w:rsidR="0089725F" w:rsidRPr="00C538F0">
        <w:t xml:space="preserve">They see themselves as guides and facilitators of learning, creating joyful spaces that invite children’s inquiries. </w:t>
      </w:r>
    </w:p>
    <w:p w14:paraId="205A8149" w14:textId="77777777" w:rsidR="00CF7327" w:rsidRPr="00C538F0" w:rsidRDefault="001B19BB" w:rsidP="00607CD8">
      <w:pPr>
        <w:pStyle w:val="ListBullet"/>
        <w:rPr>
          <w:rFonts w:cs="Calibri"/>
        </w:rPr>
      </w:pPr>
      <w:r w:rsidRPr="00C538F0">
        <w:t xml:space="preserve">To do this, we first need to </w:t>
      </w:r>
      <w:r w:rsidR="008F28C8" w:rsidRPr="00C538F0">
        <w:t xml:space="preserve">embrace </w:t>
      </w:r>
      <w:r w:rsidRPr="00C538F0">
        <w:t xml:space="preserve">a mindset that is prepared to join children in their play and explorations. </w:t>
      </w:r>
    </w:p>
    <w:p w14:paraId="021D736C" w14:textId="7757F61A" w:rsidR="00AC4ECD" w:rsidRPr="00C538F0" w:rsidRDefault="32EBD0EB" w:rsidP="00522961">
      <w:pPr>
        <w:pStyle w:val="Heading2"/>
      </w:pPr>
      <w:r w:rsidRPr="00C538F0">
        <w:t>Slide 1</w:t>
      </w:r>
      <w:r w:rsidR="00015AC6" w:rsidRPr="00C538F0">
        <w:t>7</w:t>
      </w:r>
      <w:r w:rsidRPr="00C538F0">
        <w:t xml:space="preserve">: </w:t>
      </w:r>
      <w:r w:rsidR="00EA6D17" w:rsidRPr="00C538F0">
        <w:t xml:space="preserve">Inquiry </w:t>
      </w:r>
      <w:r w:rsidRPr="00C538F0">
        <w:t xml:space="preserve">Mindsets </w:t>
      </w:r>
    </w:p>
    <w:p w14:paraId="3EAD1EA9" w14:textId="7BF1FAD2" w:rsidR="006F5A42" w:rsidRPr="00C538F0" w:rsidRDefault="006F5A42" w:rsidP="006F5A42">
      <w:pPr>
        <w:pStyle w:val="SlideThumbnail"/>
      </w:pPr>
      <w:r w:rsidRPr="00C538F0">
        <w:drawing>
          <wp:inline distT="0" distB="0" distL="0" distR="0" wp14:anchorId="0D303B36" wp14:editId="11B71546">
            <wp:extent cx="3251200" cy="1828800"/>
            <wp:effectExtent l="19050" t="19050" r="25400" b="19050"/>
            <wp:docPr id="169960446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4467" name="Picture 2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7EE9039" w14:textId="20F4B6A9" w:rsidR="00AC4ECD" w:rsidRPr="00C538F0" w:rsidRDefault="00AC4ECD" w:rsidP="00415599">
      <w:pPr>
        <w:pStyle w:val="Heading3"/>
      </w:pPr>
      <w:r w:rsidRPr="00C538F0">
        <w:t>Talking Points</w:t>
      </w:r>
    </w:p>
    <w:p w14:paraId="058FEF0D" w14:textId="3C6B4F96" w:rsidR="00AC4ECD" w:rsidRPr="00C538F0" w:rsidRDefault="32EBD0EB" w:rsidP="00607CD8">
      <w:pPr>
        <w:pStyle w:val="ListBullet"/>
      </w:pPr>
      <w:bookmarkStart w:id="3" w:name="_Hlk201121530"/>
      <w:r w:rsidRPr="00C538F0">
        <w:t xml:space="preserve">Our mindsets </w:t>
      </w:r>
      <w:r w:rsidR="00264499" w:rsidRPr="00C538F0">
        <w:t>consist of the</w:t>
      </w:r>
      <w:r w:rsidRPr="00C538F0">
        <w:t xml:space="preserve"> thoughts and feelings that </w:t>
      </w:r>
      <w:r w:rsidR="00264499" w:rsidRPr="00C538F0">
        <w:t>influence how</w:t>
      </w:r>
      <w:r w:rsidRPr="00C538F0">
        <w:t xml:space="preserve"> we interact with the world. </w:t>
      </w:r>
    </w:p>
    <w:p w14:paraId="62F6540F" w14:textId="54843006" w:rsidR="00676419" w:rsidRPr="00C538F0" w:rsidRDefault="00676419" w:rsidP="00607CD8">
      <w:pPr>
        <w:pStyle w:val="ListBullet"/>
      </w:pPr>
      <w:r w:rsidRPr="00C538F0">
        <w:t xml:space="preserve">Having an inquiry mindset means we are curious and open. </w:t>
      </w:r>
    </w:p>
    <w:bookmarkEnd w:id="3"/>
    <w:p w14:paraId="58679E95" w14:textId="242C9799" w:rsidR="0058047D" w:rsidRPr="00C538F0" w:rsidRDefault="4248B5C0" w:rsidP="00522961">
      <w:pPr>
        <w:pStyle w:val="Heading2"/>
      </w:pPr>
      <w:r>
        <w:lastRenderedPageBreak/>
        <w:t>Slide 18: Explore Inquiry Mindsets</w:t>
      </w:r>
    </w:p>
    <w:p w14:paraId="12BE01CF" w14:textId="368E0C15" w:rsidR="006F5A42" w:rsidRPr="00C538F0" w:rsidRDefault="006F5A42" w:rsidP="006F5A42">
      <w:pPr>
        <w:pStyle w:val="SlideThumbnail"/>
      </w:pPr>
      <w:r w:rsidRPr="00C538F0">
        <w:drawing>
          <wp:inline distT="0" distB="0" distL="0" distR="0" wp14:anchorId="02725913" wp14:editId="245AF5A1">
            <wp:extent cx="3251200" cy="1828800"/>
            <wp:effectExtent l="19050" t="19050" r="25400" b="19050"/>
            <wp:docPr id="164785957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59579" name="Picture 2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6598352" w14:textId="275F6E18" w:rsidR="0058047D" w:rsidRPr="00C538F0" w:rsidRDefault="0058047D" w:rsidP="00415599">
      <w:pPr>
        <w:pStyle w:val="BodyText"/>
      </w:pPr>
      <w:r w:rsidRPr="00C538F0">
        <w:rPr>
          <w:b/>
          <w:bCs/>
        </w:rPr>
        <w:t xml:space="preserve">Time: </w:t>
      </w:r>
      <w:r w:rsidRPr="00C538F0">
        <w:t>15 minutes</w:t>
      </w:r>
    </w:p>
    <w:p w14:paraId="1EA62A3E" w14:textId="11A45328" w:rsidR="0058047D" w:rsidRPr="00C538F0" w:rsidRDefault="0058047D" w:rsidP="00415599">
      <w:pPr>
        <w:pStyle w:val="BodyText"/>
        <w:rPr>
          <w:b/>
          <w:bCs/>
        </w:rPr>
      </w:pPr>
      <w:r w:rsidRPr="00C538F0">
        <w:rPr>
          <w:b/>
          <w:bCs/>
        </w:rPr>
        <w:t xml:space="preserve">Materials: Inquiry Mindsets </w:t>
      </w:r>
      <w:r w:rsidRPr="00C538F0">
        <w:t>handout</w:t>
      </w:r>
      <w:r w:rsidR="00BC2110" w:rsidRPr="00C538F0">
        <w:t xml:space="preserve">, the book, </w:t>
      </w:r>
      <w:r w:rsidR="00BC2110" w:rsidRPr="00C538F0">
        <w:rPr>
          <w:i/>
          <w:iCs/>
        </w:rPr>
        <w:t>Ada Twist, Scientist</w:t>
      </w:r>
      <w:r w:rsidR="00BC2110" w:rsidRPr="00C538F0">
        <w:t xml:space="preserve"> by Andrea Beaty</w:t>
      </w:r>
    </w:p>
    <w:p w14:paraId="772AE0C0" w14:textId="0358201E" w:rsidR="0058047D" w:rsidRPr="00C538F0" w:rsidRDefault="0058047D" w:rsidP="00415599">
      <w:pPr>
        <w:pStyle w:val="Heading3"/>
      </w:pPr>
      <w:r w:rsidRPr="00C538F0">
        <w:t>Talking Points</w:t>
      </w:r>
    </w:p>
    <w:p w14:paraId="5A740466" w14:textId="629BAA81" w:rsidR="0058047D" w:rsidRPr="00C538F0" w:rsidRDefault="0058047D" w:rsidP="00607CD8">
      <w:pPr>
        <w:pStyle w:val="ListBullet"/>
      </w:pPr>
      <w:r w:rsidRPr="00C538F0">
        <w:t xml:space="preserve">Let’s take some time </w:t>
      </w:r>
      <w:r w:rsidR="00965220" w:rsidRPr="00C538F0">
        <w:t xml:space="preserve">to think </w:t>
      </w:r>
      <w:r w:rsidRPr="00C538F0">
        <w:t>about the mindsets of both children and educators</w:t>
      </w:r>
      <w:r w:rsidR="00F85819" w:rsidRPr="00C538F0">
        <w:t xml:space="preserve"> that support </w:t>
      </w:r>
      <w:r w:rsidR="00263EA8" w:rsidRPr="00C538F0">
        <w:t>their engagement</w:t>
      </w:r>
      <w:r w:rsidRPr="00C538F0">
        <w:t xml:space="preserve"> in inquiry.</w:t>
      </w:r>
    </w:p>
    <w:p w14:paraId="33B6C3EC" w14:textId="5C2F7CAE" w:rsidR="0058047D" w:rsidRPr="00C538F0" w:rsidRDefault="0058047D" w:rsidP="00607CD8">
      <w:pPr>
        <w:pStyle w:val="ListBullet"/>
      </w:pPr>
      <w:r w:rsidRPr="00C538F0">
        <w:t xml:space="preserve">[Use the </w:t>
      </w:r>
      <w:r w:rsidRPr="00C538F0">
        <w:rPr>
          <w:b/>
          <w:bCs/>
        </w:rPr>
        <w:t>Inquiry Mindsets</w:t>
      </w:r>
      <w:r w:rsidRPr="00C538F0">
        <w:t xml:space="preserve"> handout to </w:t>
      </w:r>
      <w:r w:rsidR="00EA0B50" w:rsidRPr="00C538F0">
        <w:t>encourage</w:t>
      </w:r>
      <w:r w:rsidR="001D3993" w:rsidRPr="00C538F0">
        <w:t xml:space="preserve"> </w:t>
      </w:r>
      <w:r w:rsidRPr="00C538F0">
        <w:t xml:space="preserve">educators </w:t>
      </w:r>
      <w:r w:rsidR="00EA0B50" w:rsidRPr="00C538F0">
        <w:t>to</w:t>
      </w:r>
      <w:r w:rsidR="001D3993" w:rsidRPr="00C538F0">
        <w:t xml:space="preserve"> </w:t>
      </w:r>
      <w:r w:rsidRPr="00C538F0">
        <w:t xml:space="preserve">consider the mindsets that support inquiry. In this activity, you will share the </w:t>
      </w:r>
      <w:r w:rsidR="00965220" w:rsidRPr="00C538F0">
        <w:t>book</w:t>
      </w:r>
      <w:r w:rsidRPr="00C538F0">
        <w:t xml:space="preserve"> </w:t>
      </w:r>
      <w:r w:rsidRPr="00C538F0">
        <w:rPr>
          <w:i/>
          <w:iCs/>
        </w:rPr>
        <w:t>Ada Twist</w:t>
      </w:r>
      <w:r w:rsidR="00965220" w:rsidRPr="00C538F0">
        <w:rPr>
          <w:i/>
          <w:iCs/>
        </w:rPr>
        <w:t>,</w:t>
      </w:r>
      <w:r w:rsidRPr="00C538F0">
        <w:rPr>
          <w:i/>
          <w:iCs/>
        </w:rPr>
        <w:t xml:space="preserve"> Scientist</w:t>
      </w:r>
      <w:r w:rsidRPr="00C538F0">
        <w:t xml:space="preserve"> by Andrea Beaty.</w:t>
      </w:r>
      <w:r w:rsidR="009037B7" w:rsidRPr="00C538F0">
        <w:t xml:space="preserve"> You can read the book or have the book available for participants to read themselves.</w:t>
      </w:r>
      <w:r w:rsidRPr="00C538F0">
        <w:t xml:space="preserve"> This </w:t>
      </w:r>
      <w:r w:rsidR="00965220" w:rsidRPr="00C538F0">
        <w:t xml:space="preserve">book </w:t>
      </w:r>
      <w:r w:rsidRPr="00C538F0">
        <w:t>describes a curious child and ways her family embraces her curiosity.</w:t>
      </w:r>
      <w:r w:rsidR="00F076FA" w:rsidRPr="00C538F0">
        <w:t xml:space="preserve"> </w:t>
      </w:r>
      <w:r w:rsidRPr="00C538F0">
        <w:t>Participants will be encouraged to discuss the mindsets of the child and her parents.</w:t>
      </w:r>
      <w:r w:rsidR="0049190B" w:rsidRPr="00C538F0">
        <w:t>]</w:t>
      </w:r>
      <w:r w:rsidRPr="00C538F0">
        <w:t xml:space="preserve"> </w:t>
      </w:r>
    </w:p>
    <w:p w14:paraId="37FA73F4" w14:textId="371D09EC" w:rsidR="00F076FA" w:rsidRPr="00C538F0" w:rsidRDefault="00F076FA" w:rsidP="00607CD8">
      <w:pPr>
        <w:pStyle w:val="ListBullet"/>
      </w:pPr>
      <w:r w:rsidRPr="00C538F0">
        <w:t>[After small groups or partners discuss, use the sample responses in the facilitator notes to support a whole group discussion.]</w:t>
      </w:r>
    </w:p>
    <w:p w14:paraId="2D0C4EC8" w14:textId="46D70571" w:rsidR="00CF7327" w:rsidRPr="00C538F0" w:rsidRDefault="00CF7327" w:rsidP="00607CD8">
      <w:pPr>
        <w:pStyle w:val="Heading3"/>
      </w:pPr>
      <w:r w:rsidRPr="00C538F0">
        <w:t>Facilitator Notes</w:t>
      </w:r>
    </w:p>
    <w:p w14:paraId="04508ACD" w14:textId="497C4181" w:rsidR="00F076FA" w:rsidRPr="00C538F0" w:rsidRDefault="00F076FA" w:rsidP="00607CD8">
      <w:pPr>
        <w:pStyle w:val="ListBullet"/>
        <w:rPr>
          <w:rFonts w:eastAsia="Arial Unicode MS"/>
          <w:u w:color="000000"/>
          <w:bdr w:val="nil"/>
        </w:rPr>
      </w:pPr>
      <w:r w:rsidRPr="00C538F0">
        <w:rPr>
          <w:rFonts w:eastAsia="Arial Unicode MS"/>
          <w:u w:color="000000"/>
          <w:bdr w:val="nil"/>
        </w:rPr>
        <w:t xml:space="preserve">Below are sample responses to the questions provided in the handout. You might use these sample responses to support a whole group discussion or facilitate small groups as they work. </w:t>
      </w:r>
    </w:p>
    <w:p w14:paraId="6101B608" w14:textId="7C487F82" w:rsidR="00F076FA" w:rsidRPr="00C538F0" w:rsidRDefault="00F076FA" w:rsidP="00607CD8">
      <w:pPr>
        <w:pStyle w:val="ListBullet"/>
        <w:rPr>
          <w:rFonts w:eastAsia="Arial Unicode MS"/>
          <w:u w:color="000000"/>
          <w:bdr w:val="nil"/>
        </w:rPr>
      </w:pPr>
      <w:r w:rsidRPr="00C538F0">
        <w:rPr>
          <w:rFonts w:eastAsia="Arial Unicode MS"/>
          <w:u w:color="000000"/>
          <w:bdr w:val="nil"/>
        </w:rPr>
        <w:t>Here are some behaviors educators might notice in the story that give clues about the mindsets of the characters.</w:t>
      </w:r>
    </w:p>
    <w:p w14:paraId="1A00DEB7" w14:textId="50487A92" w:rsidR="00F076FA" w:rsidRPr="00C538F0" w:rsidRDefault="00F076FA" w:rsidP="00607CD8">
      <w:pPr>
        <w:pStyle w:val="ListBullet2"/>
        <w:rPr>
          <w:rFonts w:eastAsia="Arial Unicode MS"/>
          <w:u w:color="000000"/>
          <w:bdr w:val="nil"/>
        </w:rPr>
      </w:pPr>
      <w:r w:rsidRPr="00C538F0">
        <w:rPr>
          <w:rFonts w:eastAsia="Arial Unicode MS"/>
          <w:u w:color="000000"/>
          <w:bdr w:val="nil"/>
        </w:rPr>
        <w:t>Ada a</w:t>
      </w:r>
      <w:r w:rsidRPr="00C538F0">
        <w:t xml:space="preserve">sks many questions including </w:t>
      </w:r>
      <w:r w:rsidRPr="00C538F0">
        <w:rPr>
          <w:i/>
        </w:rPr>
        <w:t>why</w:t>
      </w:r>
      <w:r w:rsidRPr="00C538F0">
        <w:t xml:space="preserve">, </w:t>
      </w:r>
      <w:r w:rsidRPr="00C538F0">
        <w:rPr>
          <w:i/>
        </w:rPr>
        <w:t>how</w:t>
      </w:r>
      <w:r w:rsidRPr="00C538F0">
        <w:t xml:space="preserve">, </w:t>
      </w:r>
      <w:r w:rsidRPr="00C538F0">
        <w:rPr>
          <w:i/>
        </w:rPr>
        <w:t>what</w:t>
      </w:r>
      <w:r w:rsidRPr="00C538F0">
        <w:t>, and</w:t>
      </w:r>
      <w:r w:rsidRPr="00C538F0">
        <w:rPr>
          <w:i/>
        </w:rPr>
        <w:t xml:space="preserve"> when</w:t>
      </w:r>
      <w:r w:rsidRPr="00C538F0">
        <w:rPr>
          <w:iCs/>
        </w:rPr>
        <w:t>; l</w:t>
      </w:r>
      <w:r w:rsidRPr="00C538F0">
        <w:t>ooks all around, observing; chases down sounds; tests sounds of mockingbirds; shows curiosity about the terrible stench; conducts research; makes hypothes</w:t>
      </w:r>
      <w:r w:rsidR="004C7D27" w:rsidRPr="00C538F0">
        <w:t>e</w:t>
      </w:r>
      <w:r w:rsidRPr="00C538F0">
        <w:t>s; experiences failure and tries again; reflects on her work; documents her questions</w:t>
      </w:r>
    </w:p>
    <w:p w14:paraId="5DB9065D" w14:textId="3BA306AE" w:rsidR="00F076FA" w:rsidRPr="00C538F0" w:rsidRDefault="001B5BD9" w:rsidP="00607CD8">
      <w:pPr>
        <w:pStyle w:val="ListBullet2"/>
        <w:rPr>
          <w:rFonts w:eastAsia="Arial Unicode MS"/>
          <w:u w:color="000000"/>
          <w:bdr w:val="nil"/>
        </w:rPr>
      </w:pPr>
      <w:r w:rsidRPr="00C538F0">
        <w:lastRenderedPageBreak/>
        <w:t>p</w:t>
      </w:r>
      <w:r w:rsidR="00F076FA" w:rsidRPr="00C538F0">
        <w:t xml:space="preserve">arents </w:t>
      </w:r>
      <w:r w:rsidR="004C7D27" w:rsidRPr="00C538F0">
        <w:t>s</w:t>
      </w:r>
      <w:r w:rsidR="00F076FA" w:rsidRPr="00C538F0">
        <w:t>mile at their child’s curious thoughts; send Ada to the “thinking chair</w:t>
      </w:r>
      <w:r w:rsidR="004C7D27" w:rsidRPr="00C538F0">
        <w:t>;</w:t>
      </w:r>
      <w:r w:rsidR="00F076FA" w:rsidRPr="00C538F0">
        <w:t xml:space="preserve">” encourage </w:t>
      </w:r>
      <w:r w:rsidR="004C7D27" w:rsidRPr="00C538F0">
        <w:t xml:space="preserve">and smile at </w:t>
      </w:r>
      <w:r w:rsidR="00F076FA" w:rsidRPr="00C538F0">
        <w:t>Ada by saying, “You’ll figure it out</w:t>
      </w:r>
      <w:r w:rsidR="004C7D27" w:rsidRPr="00C538F0">
        <w:t>;</w:t>
      </w:r>
      <w:r w:rsidR="00F076FA" w:rsidRPr="00C538F0">
        <w:t>” help Ada sort fiction from fact</w:t>
      </w:r>
    </w:p>
    <w:p w14:paraId="5E80150B" w14:textId="77777777" w:rsidR="00F076FA" w:rsidRPr="00C538F0" w:rsidRDefault="00F076FA" w:rsidP="00607CD8">
      <w:pPr>
        <w:pStyle w:val="ListBullet"/>
      </w:pPr>
      <w:r w:rsidRPr="00C538F0">
        <w:t>For each behavior identified, what mindset does it demonstrate toward inquiry?</w:t>
      </w:r>
    </w:p>
    <w:p w14:paraId="72B42374" w14:textId="12664077" w:rsidR="00F076FA" w:rsidRPr="00C538F0" w:rsidRDefault="00F076FA" w:rsidP="00607CD8">
      <w:pPr>
        <w:pStyle w:val="ListBullet2"/>
      </w:pPr>
      <w:r w:rsidRPr="00C538F0">
        <w:t xml:space="preserve">Ada’s questions </w:t>
      </w:r>
      <w:r w:rsidRPr="00C538F0">
        <w:rPr>
          <w:rFonts w:ascii="Cambria Math" w:eastAsia="Noto Sans Symbols" w:hAnsi="Cambria Math" w:cs="Cambria Math"/>
        </w:rPr>
        <w:t>⇒</w:t>
      </w:r>
      <w:r w:rsidRPr="00C538F0">
        <w:t xml:space="preserve"> show</w:t>
      </w:r>
      <w:r w:rsidR="00140BF9" w:rsidRPr="00C538F0">
        <w:t>s</w:t>
      </w:r>
      <w:r w:rsidRPr="00C538F0">
        <w:t xml:space="preserve"> her </w:t>
      </w:r>
      <w:r w:rsidR="00140BF9" w:rsidRPr="00C538F0">
        <w:t xml:space="preserve">curiosity and </w:t>
      </w:r>
      <w:r w:rsidRPr="00C538F0">
        <w:t>interest in the world.</w:t>
      </w:r>
    </w:p>
    <w:p w14:paraId="03C11EE4" w14:textId="6D8A5710" w:rsidR="00F076FA" w:rsidRPr="00C538F0" w:rsidRDefault="00F076FA" w:rsidP="00607CD8">
      <w:pPr>
        <w:pStyle w:val="ListBullet2"/>
      </w:pPr>
      <w:r w:rsidRPr="00C538F0">
        <w:t xml:space="preserve">Ada always observing </w:t>
      </w:r>
      <w:r w:rsidRPr="00C538F0">
        <w:rPr>
          <w:rFonts w:ascii="Cambria Math" w:eastAsia="Noto Sans Symbols" w:hAnsi="Cambria Math" w:cs="Cambria Math"/>
        </w:rPr>
        <w:t>⇒</w:t>
      </w:r>
      <w:r w:rsidRPr="00C538F0">
        <w:t xml:space="preserve"> </w:t>
      </w:r>
      <w:r w:rsidR="00140BF9" w:rsidRPr="00C538F0">
        <w:t xml:space="preserve">demonstrates </w:t>
      </w:r>
      <w:r w:rsidRPr="00C538F0">
        <w:t>her eagerness to understand</w:t>
      </w:r>
      <w:r w:rsidR="00140BF9" w:rsidRPr="00C538F0">
        <w:t xml:space="preserve"> phenomena around her</w:t>
      </w:r>
      <w:r w:rsidRPr="00C538F0">
        <w:t>.</w:t>
      </w:r>
    </w:p>
    <w:p w14:paraId="22CACD26" w14:textId="6F3AF33A" w:rsidR="00F076FA" w:rsidRPr="00C538F0" w:rsidRDefault="001B5BD9" w:rsidP="00607CD8">
      <w:pPr>
        <w:pStyle w:val="ListBullet2"/>
      </w:pPr>
      <w:r w:rsidRPr="00C538F0">
        <w:t>d</w:t>
      </w:r>
      <w:r w:rsidR="00F076FA" w:rsidRPr="00C538F0">
        <w:t xml:space="preserve">ocumenting her questions </w:t>
      </w:r>
      <w:r w:rsidR="00F076FA" w:rsidRPr="00C538F0">
        <w:rPr>
          <w:rFonts w:ascii="Cambria Math" w:eastAsia="Noto Sans Symbols" w:hAnsi="Cambria Math" w:cs="Cambria Math"/>
        </w:rPr>
        <w:t>⇒</w:t>
      </w:r>
      <w:r w:rsidR="00F076FA" w:rsidRPr="00C538F0">
        <w:t xml:space="preserve"> shows that Ada values her curiosity</w:t>
      </w:r>
      <w:r w:rsidR="00140BF9" w:rsidRPr="00C538F0">
        <w:t xml:space="preserve"> and takes her inquiries seriously</w:t>
      </w:r>
      <w:r w:rsidR="00F076FA" w:rsidRPr="00C538F0">
        <w:t xml:space="preserve">. </w:t>
      </w:r>
    </w:p>
    <w:p w14:paraId="592CE6BF" w14:textId="089A5F7F" w:rsidR="00F076FA" w:rsidRPr="00C538F0" w:rsidRDefault="001B5BD9" w:rsidP="00607CD8">
      <w:pPr>
        <w:pStyle w:val="ListBullet2"/>
      </w:pPr>
      <w:r w:rsidRPr="00C538F0">
        <w:t>p</w:t>
      </w:r>
      <w:r w:rsidR="00F076FA" w:rsidRPr="00C538F0">
        <w:t xml:space="preserve">arents saying, “You’ll figure it out” </w:t>
      </w:r>
      <w:r w:rsidR="00F076FA" w:rsidRPr="00C538F0">
        <w:rPr>
          <w:rFonts w:ascii="Cambria Math" w:eastAsia="Noto Sans Symbols" w:hAnsi="Cambria Math" w:cs="Cambria Math"/>
        </w:rPr>
        <w:t>⇒</w:t>
      </w:r>
      <w:r w:rsidR="00F076FA" w:rsidRPr="00C538F0">
        <w:t xml:space="preserve"> </w:t>
      </w:r>
      <w:r w:rsidR="00140BF9" w:rsidRPr="00C538F0">
        <w:t xml:space="preserve">reflects </w:t>
      </w:r>
      <w:r w:rsidR="00F076FA" w:rsidRPr="00C538F0">
        <w:t xml:space="preserve">their confidence in </w:t>
      </w:r>
      <w:r w:rsidR="00140BF9" w:rsidRPr="00C538F0">
        <w:t xml:space="preserve">Ada’s </w:t>
      </w:r>
      <w:r w:rsidR="00F076FA" w:rsidRPr="00C538F0">
        <w:t>abilities</w:t>
      </w:r>
      <w:r w:rsidR="00140BF9" w:rsidRPr="00C538F0">
        <w:t xml:space="preserve">, </w:t>
      </w:r>
      <w:r w:rsidR="00F076FA" w:rsidRPr="00C538F0">
        <w:t xml:space="preserve">supporting </w:t>
      </w:r>
      <w:r w:rsidR="00140BF9" w:rsidRPr="00C538F0">
        <w:t xml:space="preserve">her </w:t>
      </w:r>
      <w:r w:rsidR="00F076FA" w:rsidRPr="00C538F0">
        <w:t>agency</w:t>
      </w:r>
      <w:r w:rsidR="00140BF9" w:rsidRPr="00C538F0">
        <w:t xml:space="preserve"> and independence</w:t>
      </w:r>
      <w:r w:rsidR="00F076FA" w:rsidRPr="00C538F0">
        <w:t xml:space="preserve"> as a learner. </w:t>
      </w:r>
    </w:p>
    <w:p w14:paraId="2A9D1337" w14:textId="77777777" w:rsidR="00F076FA" w:rsidRPr="00C538F0" w:rsidRDefault="00F076FA" w:rsidP="00607CD8">
      <w:pPr>
        <w:pStyle w:val="ListBullet"/>
      </w:pPr>
      <w:r w:rsidRPr="00C538F0">
        <w:t>Were there any behaviors observed that might limit Ada’s excitement toward inquiry? Why do you think the adults in Ada’s life reacted the way they did? Have you ever felt this way?</w:t>
      </w:r>
    </w:p>
    <w:p w14:paraId="66F6F90C" w14:textId="77777777" w:rsidR="00F076FA" w:rsidRPr="00C538F0" w:rsidRDefault="00F076FA" w:rsidP="00607CD8">
      <w:pPr>
        <w:pStyle w:val="ListBullet2"/>
      </w:pPr>
      <w:r w:rsidRPr="00C538F0">
        <w:t>being told “</w:t>
      </w:r>
      <w:r w:rsidRPr="00C538F0">
        <w:rPr>
          <w:i/>
        </w:rPr>
        <w:t>Stop!</w:t>
      </w:r>
      <w:r w:rsidRPr="00C538F0">
        <w:t>” by her parents</w:t>
      </w:r>
    </w:p>
    <w:p w14:paraId="2BBD39EC" w14:textId="77777777" w:rsidR="00F076FA" w:rsidRPr="00C538F0" w:rsidRDefault="00F076FA" w:rsidP="00607CD8">
      <w:pPr>
        <w:pStyle w:val="ListBullet2"/>
      </w:pPr>
      <w:r w:rsidRPr="00C538F0">
        <w:t>being put in time out by her parents</w:t>
      </w:r>
    </w:p>
    <w:p w14:paraId="1563D02E" w14:textId="77777777" w:rsidR="00F076FA" w:rsidRPr="00C538F0" w:rsidRDefault="00F076FA" w:rsidP="00607CD8">
      <w:pPr>
        <w:pStyle w:val="ListBullet2"/>
      </w:pPr>
      <w:r w:rsidRPr="00C538F0">
        <w:t>Ms. Greer being overwhelmed by Ada’s curiosity</w:t>
      </w:r>
    </w:p>
    <w:p w14:paraId="31362617" w14:textId="77777777" w:rsidR="00F076FA" w:rsidRPr="00C538F0" w:rsidRDefault="00F076FA" w:rsidP="00607CD8">
      <w:pPr>
        <w:pStyle w:val="ListBullet"/>
      </w:pPr>
      <w:r w:rsidRPr="00C538F0">
        <w:t>How might you support Ada’s curious mind in your learning setting?</w:t>
      </w:r>
    </w:p>
    <w:p w14:paraId="05600EBC" w14:textId="77777777" w:rsidR="00F076FA" w:rsidRPr="00C538F0" w:rsidRDefault="00F076FA" w:rsidP="00607CD8">
      <w:pPr>
        <w:pStyle w:val="ListBullet2"/>
      </w:pPr>
      <w:r w:rsidRPr="00C538F0">
        <w:t>provide her time and space to investigate</w:t>
      </w:r>
    </w:p>
    <w:p w14:paraId="5121F59F" w14:textId="77777777" w:rsidR="00F076FA" w:rsidRPr="00C538F0" w:rsidRDefault="00F076FA" w:rsidP="00607CD8">
      <w:pPr>
        <w:pStyle w:val="ListBullet2"/>
      </w:pPr>
      <w:r w:rsidRPr="00C538F0">
        <w:t>allow her access to resources to gather information</w:t>
      </w:r>
    </w:p>
    <w:p w14:paraId="1ED8BEDD" w14:textId="77777777" w:rsidR="00F076FA" w:rsidRPr="00C538F0" w:rsidRDefault="00F076FA" w:rsidP="00607CD8">
      <w:pPr>
        <w:pStyle w:val="ListBullet2"/>
      </w:pPr>
      <w:r w:rsidRPr="00C538F0">
        <w:t>positively acknowledge her curiosity, efforts, and results</w:t>
      </w:r>
    </w:p>
    <w:p w14:paraId="7C1EDF8D" w14:textId="77777777" w:rsidR="00F076FA" w:rsidRPr="00C538F0" w:rsidRDefault="00F076FA" w:rsidP="00607CD8">
      <w:pPr>
        <w:pStyle w:val="ListBullet2"/>
      </w:pPr>
      <w:r w:rsidRPr="00C538F0">
        <w:t>help her find safe and appropriate ways to answer her questions</w:t>
      </w:r>
    </w:p>
    <w:p w14:paraId="47731810" w14:textId="77777777" w:rsidR="00F076FA" w:rsidRPr="00C538F0" w:rsidRDefault="00F076FA" w:rsidP="00607CD8">
      <w:pPr>
        <w:pStyle w:val="ListBullet2"/>
      </w:pPr>
      <w:r w:rsidRPr="00C538F0">
        <w:t>become comfortable with children’s questions and curiosity</w:t>
      </w:r>
    </w:p>
    <w:p w14:paraId="256EF0C3" w14:textId="77777777" w:rsidR="00F076FA" w:rsidRPr="00C538F0" w:rsidRDefault="00F076FA" w:rsidP="00607CD8">
      <w:pPr>
        <w:pStyle w:val="ListBullet"/>
      </w:pPr>
      <w:r w:rsidRPr="00C538F0">
        <w:t xml:space="preserve">What are ways you might change your mindset toward inquiry to better support a </w:t>
      </w:r>
      <w:proofErr w:type="spellStart"/>
      <w:r w:rsidRPr="00C538F0">
        <w:t>child like</w:t>
      </w:r>
      <w:proofErr w:type="spellEnd"/>
      <w:r w:rsidRPr="00C538F0">
        <w:t xml:space="preserve"> Ada?</w:t>
      </w:r>
    </w:p>
    <w:p w14:paraId="2C171F3D" w14:textId="77777777" w:rsidR="00F076FA" w:rsidRPr="00C538F0" w:rsidRDefault="00F076FA" w:rsidP="00607CD8">
      <w:pPr>
        <w:pStyle w:val="ListBullet2"/>
      </w:pPr>
      <w:r w:rsidRPr="00C538F0">
        <w:t>being open to making changes in the schedule</w:t>
      </w:r>
    </w:p>
    <w:p w14:paraId="0E163C0F" w14:textId="77777777" w:rsidR="00F076FA" w:rsidRPr="00C538F0" w:rsidRDefault="00F076FA" w:rsidP="00607CD8">
      <w:pPr>
        <w:pStyle w:val="ListBullet2"/>
      </w:pPr>
      <w:r w:rsidRPr="00C538F0">
        <w:t>recognizing ways to rearrange your classroom space</w:t>
      </w:r>
    </w:p>
    <w:p w14:paraId="060AB736" w14:textId="77777777" w:rsidR="00F076FA" w:rsidRPr="00C538F0" w:rsidRDefault="00F076FA" w:rsidP="00607CD8">
      <w:pPr>
        <w:pStyle w:val="ListBullet2"/>
      </w:pPr>
      <w:r w:rsidRPr="00C538F0">
        <w:t>helping children understand routines and structures that allow them to engage in inquiry safely and responsibly (for example, cleaning up their materials when they finish an activity)</w:t>
      </w:r>
    </w:p>
    <w:p w14:paraId="64234917" w14:textId="77777777" w:rsidR="00F076FA" w:rsidRPr="00C538F0" w:rsidRDefault="00F076FA" w:rsidP="00607CD8">
      <w:pPr>
        <w:pStyle w:val="ListBullet2"/>
      </w:pPr>
      <w:r w:rsidRPr="00C538F0">
        <w:t>talking more with children to better understand what they are trying to figure out</w:t>
      </w:r>
    </w:p>
    <w:p w14:paraId="685F2922" w14:textId="409FFA4E" w:rsidR="00CF7327" w:rsidRPr="00C538F0" w:rsidRDefault="00CC7658" w:rsidP="00607CD8">
      <w:pPr>
        <w:pStyle w:val="ListBullet"/>
      </w:pPr>
      <w:r w:rsidRPr="00C538F0">
        <w:t>Having an inquiry mindset is similar to a</w:t>
      </w:r>
      <w:r w:rsidR="00CF7327" w:rsidRPr="00C538F0">
        <w:t xml:space="preserve"> beginner’s mindse</w:t>
      </w:r>
      <w:r w:rsidRPr="00C538F0">
        <w:t xml:space="preserve">t—one that </w:t>
      </w:r>
      <w:r w:rsidR="00CF7327" w:rsidRPr="00C538F0">
        <w:t xml:space="preserve">encourages </w:t>
      </w:r>
      <w:r w:rsidRPr="00C538F0">
        <w:t>a person</w:t>
      </w:r>
      <w:r w:rsidR="00CF7327" w:rsidRPr="00C538F0">
        <w:t xml:space="preserve"> to take on a fresh, open, and curious approach to a subject or experience</w:t>
      </w:r>
      <w:r w:rsidR="004F62F8" w:rsidRPr="00C538F0">
        <w:t xml:space="preserve">. This mindset serves as </w:t>
      </w:r>
      <w:r w:rsidR="00CF7327" w:rsidRPr="00C538F0">
        <w:t xml:space="preserve">the spark that leads to inquiry.  </w:t>
      </w:r>
      <w:r w:rsidR="004F62F8" w:rsidRPr="00C538F0">
        <w:t>I</w:t>
      </w:r>
      <w:r w:rsidRPr="00C538F0">
        <w:t xml:space="preserve">nvite participants to consider times when they were a beginner and how they felt during those experiences. </w:t>
      </w:r>
    </w:p>
    <w:p w14:paraId="296ABDA1" w14:textId="40A14DAC" w:rsidR="00212433" w:rsidRPr="00C538F0" w:rsidRDefault="65616D94" w:rsidP="00522961">
      <w:pPr>
        <w:pStyle w:val="Heading2"/>
      </w:pPr>
      <w:r w:rsidRPr="00C538F0">
        <w:lastRenderedPageBreak/>
        <w:t>Slide 19: M</w:t>
      </w:r>
      <w:r w:rsidRPr="00C538F0">
        <w:rPr>
          <w:vertAlign w:val="superscript"/>
        </w:rPr>
        <w:t>5</w:t>
      </w:r>
      <w:r w:rsidRPr="00C538F0">
        <w:t xml:space="preserve"> Early STEAM Approach</w:t>
      </w:r>
    </w:p>
    <w:p w14:paraId="2A5BAE1F" w14:textId="0B36B1F9" w:rsidR="006F5A42" w:rsidRPr="00C538F0" w:rsidRDefault="006F5A42" w:rsidP="006F5A42">
      <w:pPr>
        <w:pStyle w:val="SlideThumbnail"/>
      </w:pPr>
      <w:r w:rsidRPr="00C538F0">
        <w:drawing>
          <wp:inline distT="0" distB="0" distL="0" distR="0" wp14:anchorId="4C565E45" wp14:editId="273BA593">
            <wp:extent cx="3251200" cy="1828800"/>
            <wp:effectExtent l="19050" t="19050" r="25400" b="19050"/>
            <wp:docPr id="170063154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31547" name="Picture 2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E139B10" w14:textId="04BB8FCE" w:rsidR="008F28C8" w:rsidRPr="00C538F0" w:rsidRDefault="008F28C8" w:rsidP="00415599">
      <w:pPr>
        <w:pStyle w:val="BodyText"/>
        <w:rPr>
          <w:rFonts w:cs="Calibri"/>
          <w:b/>
          <w:bCs/>
        </w:rPr>
      </w:pPr>
      <w:r w:rsidRPr="00C538F0">
        <w:rPr>
          <w:rFonts w:cs="Calibri"/>
          <w:b/>
          <w:bCs/>
        </w:rPr>
        <w:t xml:space="preserve">Materials: </w:t>
      </w:r>
      <w:r w:rsidRPr="00C538F0">
        <w:rPr>
          <w:b/>
          <w:bCs/>
        </w:rPr>
        <w:t>M</w:t>
      </w:r>
      <w:r w:rsidRPr="00C538F0">
        <w:rPr>
          <w:b/>
          <w:bCs/>
          <w:vertAlign w:val="superscript"/>
        </w:rPr>
        <w:t>5</w:t>
      </w:r>
      <w:r w:rsidRPr="00C538F0">
        <w:rPr>
          <w:b/>
          <w:bCs/>
        </w:rPr>
        <w:t xml:space="preserve"> Early STEAM Approach Overview </w:t>
      </w:r>
      <w:r w:rsidRPr="00C538F0">
        <w:rPr>
          <w:rFonts w:cs="Calibri"/>
        </w:rPr>
        <w:t>handout</w:t>
      </w:r>
    </w:p>
    <w:p w14:paraId="49C51B04" w14:textId="77777777" w:rsidR="007F3AA8" w:rsidRPr="00C538F0" w:rsidRDefault="007F3AA8" w:rsidP="00415599">
      <w:pPr>
        <w:pStyle w:val="Heading3"/>
      </w:pPr>
      <w:r w:rsidRPr="00C538F0">
        <w:t>Talking Points</w:t>
      </w:r>
    </w:p>
    <w:p w14:paraId="37BB7E1E" w14:textId="7630EDA1" w:rsidR="007F3AA8" w:rsidRPr="00C538F0" w:rsidRDefault="00212433" w:rsidP="00600F64">
      <w:pPr>
        <w:pStyle w:val="ListBullet"/>
      </w:pPr>
      <w:r w:rsidRPr="00C538F0">
        <w:t xml:space="preserve">Inquiry mindsets are part of a broader approach </w:t>
      </w:r>
      <w:r w:rsidR="00B86F41" w:rsidRPr="00C538F0">
        <w:t xml:space="preserve">to </w:t>
      </w:r>
      <w:r w:rsidRPr="00C538F0">
        <w:t xml:space="preserve">supporting children </w:t>
      </w:r>
      <w:r w:rsidR="00B86F41" w:rsidRPr="00C538F0">
        <w:t xml:space="preserve">as they </w:t>
      </w:r>
      <w:r w:rsidRPr="00C538F0">
        <w:t xml:space="preserve">engage in STEAM inquiry. </w:t>
      </w:r>
    </w:p>
    <w:p w14:paraId="59C19DD6" w14:textId="77777777" w:rsidR="007F3AA8" w:rsidRPr="00C538F0" w:rsidRDefault="00212433" w:rsidP="00600F64">
      <w:pPr>
        <w:pStyle w:val="ListBullet"/>
      </w:pPr>
      <w:r w:rsidRPr="00C538F0">
        <w:t>This approach is calle</w:t>
      </w:r>
      <w:r w:rsidR="009E00D4" w:rsidRPr="00C538F0">
        <w:t>d the M</w:t>
      </w:r>
      <w:r w:rsidR="009E00D4" w:rsidRPr="00C538F0">
        <w:rPr>
          <w:vertAlign w:val="superscript"/>
        </w:rPr>
        <w:t xml:space="preserve">5 </w:t>
      </w:r>
      <w:r w:rsidR="009E00D4" w:rsidRPr="00C538F0">
        <w:t xml:space="preserve">Early STEAM </w:t>
      </w:r>
      <w:r w:rsidR="007F3AA8" w:rsidRPr="00C538F0">
        <w:t>Approach</w:t>
      </w:r>
      <w:r w:rsidR="009E00D4" w:rsidRPr="00C538F0">
        <w:t>.</w:t>
      </w:r>
      <w:r w:rsidR="007F3AA8" w:rsidRPr="00C538F0">
        <w:t xml:space="preserve"> </w:t>
      </w:r>
    </w:p>
    <w:p w14:paraId="29FD7844" w14:textId="6897C23C" w:rsidR="007F3AA8" w:rsidRPr="00C538F0" w:rsidRDefault="007F3AA8" w:rsidP="00600F64">
      <w:pPr>
        <w:pStyle w:val="ListBullet"/>
      </w:pPr>
      <w:r w:rsidRPr="00C538F0">
        <w:t>I</w:t>
      </w:r>
      <w:r w:rsidR="00212433" w:rsidRPr="00C538F0">
        <w:t xml:space="preserve">t includes </w:t>
      </w:r>
      <w:r w:rsidR="00892F8F" w:rsidRPr="00C538F0">
        <w:t xml:space="preserve">five </w:t>
      </w:r>
      <w:r w:rsidR="00212433" w:rsidRPr="00C538F0">
        <w:t>teaching practices</w:t>
      </w:r>
      <w:r w:rsidR="003772B6" w:rsidRPr="00C538F0">
        <w:t>: Mutual Learning, Meaningful Investigations, Materials and Learning Environment, Mindful Vocabulary and Discourse, and Multiple Representations.</w:t>
      </w:r>
    </w:p>
    <w:p w14:paraId="08191502" w14:textId="21036126" w:rsidR="003772B6" w:rsidRPr="00C538F0" w:rsidRDefault="003772B6" w:rsidP="00600F64">
      <w:pPr>
        <w:pStyle w:val="ListBullet"/>
      </w:pPr>
      <w:r w:rsidRPr="00C538F0">
        <w:t xml:space="preserve">Today, we focused on Inquiry Mindsets. </w:t>
      </w:r>
      <w:r w:rsidR="00517D1F" w:rsidRPr="00C538F0">
        <w:t xml:space="preserve">The </w:t>
      </w:r>
      <w:r w:rsidRPr="00C538F0">
        <w:t xml:space="preserve">Inquiry Mindsets </w:t>
      </w:r>
      <w:r w:rsidR="00517D1F" w:rsidRPr="00C538F0">
        <w:t xml:space="preserve">approach </w:t>
      </w:r>
      <w:r w:rsidRPr="00C538F0">
        <w:t xml:space="preserve">is represented in the graphic by a circle that encompasses all </w:t>
      </w:r>
      <w:r w:rsidR="00517D1F" w:rsidRPr="00C538F0">
        <w:t xml:space="preserve">the </w:t>
      </w:r>
      <w:r w:rsidRPr="00C538F0">
        <w:t>M</w:t>
      </w:r>
      <w:r w:rsidRPr="00C538F0">
        <w:rPr>
          <w:vertAlign w:val="superscript"/>
        </w:rPr>
        <w:t>5</w:t>
      </w:r>
      <w:r w:rsidRPr="00C538F0">
        <w:t xml:space="preserve"> practices because our mindsets affect the ways we engage and interact with children.</w:t>
      </w:r>
    </w:p>
    <w:p w14:paraId="7E5D9C93" w14:textId="3CA2839A" w:rsidR="003772B6" w:rsidRPr="00C538F0" w:rsidRDefault="004B7A06" w:rsidP="00600F64">
      <w:pPr>
        <w:pStyle w:val="ListBullet"/>
      </w:pPr>
      <w:r w:rsidRPr="00C538F0">
        <w:t>Let’s briefly discuss the five teaching practices in the M</w:t>
      </w:r>
      <w:r w:rsidRPr="00C538F0">
        <w:rPr>
          <w:vertAlign w:val="superscript"/>
        </w:rPr>
        <w:t xml:space="preserve">5 </w:t>
      </w:r>
      <w:r w:rsidR="00D963B5" w:rsidRPr="00C538F0">
        <w:t>a</w:t>
      </w:r>
      <w:r w:rsidRPr="00C538F0">
        <w:t xml:space="preserve">pproach and make connections to our inquiry experience with </w:t>
      </w:r>
      <w:r w:rsidR="00407A14" w:rsidRPr="00C538F0">
        <w:t>balls</w:t>
      </w:r>
      <w:r w:rsidRPr="00C538F0">
        <w:t xml:space="preserve">. </w:t>
      </w:r>
    </w:p>
    <w:p w14:paraId="79D7AD6B" w14:textId="5D305D51" w:rsidR="007F3AA8" w:rsidRPr="00C538F0" w:rsidRDefault="65616D94" w:rsidP="00600F64">
      <w:pPr>
        <w:pStyle w:val="ListBullet2"/>
      </w:pPr>
      <w:r w:rsidRPr="00C538F0">
        <w:rPr>
          <w:b/>
          <w:bCs/>
        </w:rPr>
        <w:t>Mutual Learning:</w:t>
      </w:r>
      <w:r w:rsidRPr="00C538F0">
        <w:t xml:space="preserve"> Learning about children’s interests, abilities, and lived experiences </w:t>
      </w:r>
      <w:r w:rsidR="00586530" w:rsidRPr="00C538F0">
        <w:t>helps</w:t>
      </w:r>
      <w:r w:rsidRPr="00C538F0">
        <w:t xml:space="preserve"> develop meaningful inquiries and provide </w:t>
      </w:r>
      <w:r w:rsidR="00586530" w:rsidRPr="00C538F0">
        <w:t xml:space="preserve">appropriate </w:t>
      </w:r>
      <w:r w:rsidRPr="00C538F0">
        <w:t xml:space="preserve">scaffolding </w:t>
      </w:r>
      <w:r w:rsidRPr="00C538F0">
        <w:rPr>
          <w:rStyle w:val="eop"/>
        </w:rPr>
        <w:t>that</w:t>
      </w:r>
      <w:r w:rsidRPr="00C538F0">
        <w:t xml:space="preserve"> is responsive to children’s strengths. Because inquiry is inspired by what children are curious about, it is important for educators to </w:t>
      </w:r>
      <w:r w:rsidR="00586530" w:rsidRPr="00C538F0">
        <w:t xml:space="preserve">observe and respond to </w:t>
      </w:r>
      <w:r w:rsidRPr="00C538F0">
        <w:t>what</w:t>
      </w:r>
      <w:r w:rsidR="00586530" w:rsidRPr="00C538F0">
        <w:t xml:space="preserve"> interests</w:t>
      </w:r>
      <w:r w:rsidRPr="00C538F0">
        <w:t xml:space="preserve"> children and what questions they </w:t>
      </w:r>
      <w:r w:rsidR="00586530" w:rsidRPr="00C538F0">
        <w:t>ask</w:t>
      </w:r>
      <w:r w:rsidRPr="00C538F0">
        <w:t xml:space="preserve">—just </w:t>
      </w:r>
      <w:r w:rsidR="00586530" w:rsidRPr="00C538F0">
        <w:t xml:space="preserve">as </w:t>
      </w:r>
      <w:r w:rsidRPr="00C538F0">
        <w:t xml:space="preserve">you generated your own questions based on your interests and curiosities </w:t>
      </w:r>
      <w:r w:rsidR="00586530" w:rsidRPr="00C538F0">
        <w:t>during our</w:t>
      </w:r>
      <w:r w:rsidRPr="00C538F0">
        <w:t xml:space="preserve"> </w:t>
      </w:r>
      <w:r w:rsidR="00586530" w:rsidRPr="00C538F0">
        <w:t xml:space="preserve">investigation with </w:t>
      </w:r>
      <w:r w:rsidRPr="00C538F0">
        <w:t>balls.</w:t>
      </w:r>
    </w:p>
    <w:p w14:paraId="50331B5E" w14:textId="46782625" w:rsidR="001732DE" w:rsidRPr="00C538F0" w:rsidRDefault="65616D94" w:rsidP="00600F64">
      <w:pPr>
        <w:pStyle w:val="ListBullet2"/>
      </w:pPr>
      <w:r w:rsidRPr="00C538F0">
        <w:rPr>
          <w:b/>
          <w:bCs/>
        </w:rPr>
        <w:t>Meaningful Investigations:</w:t>
      </w:r>
      <w:r w:rsidRPr="00C538F0">
        <w:t xml:space="preserve"> Providing inquiry-based</w:t>
      </w:r>
      <w:r w:rsidR="00D91B68" w:rsidRPr="00C538F0">
        <w:t>, playful</w:t>
      </w:r>
      <w:r w:rsidRPr="00C538F0">
        <w:t xml:space="preserve"> experiences</w:t>
      </w:r>
      <w:r w:rsidR="00D91B68" w:rsidRPr="00C538F0">
        <w:t xml:space="preserve"> with different entry points</w:t>
      </w:r>
      <w:r w:rsidRPr="00C538F0">
        <w:t xml:space="preserve"> </w:t>
      </w:r>
      <w:r w:rsidR="00167481" w:rsidRPr="00C538F0">
        <w:t xml:space="preserve">allows </w:t>
      </w:r>
      <w:r w:rsidRPr="00C538F0">
        <w:t xml:space="preserve">children </w:t>
      </w:r>
      <w:r w:rsidR="00167481" w:rsidRPr="00C538F0">
        <w:t xml:space="preserve">to </w:t>
      </w:r>
      <w:r w:rsidRPr="00C538F0">
        <w:t xml:space="preserve">actively investigate in ways that are aligned with their abilities and </w:t>
      </w:r>
      <w:r w:rsidR="00F753D7" w:rsidRPr="00C538F0">
        <w:t>supports them in making sense</w:t>
      </w:r>
      <w:r w:rsidRPr="00C538F0">
        <w:t xml:space="preserve"> of STEAM concepts and phenomena. </w:t>
      </w:r>
      <w:r w:rsidR="00CC7658" w:rsidRPr="00C538F0">
        <w:t>These</w:t>
      </w:r>
      <w:r w:rsidRPr="00C538F0">
        <w:t xml:space="preserve"> experiences </w:t>
      </w:r>
      <w:r w:rsidR="00167481" w:rsidRPr="00C538F0">
        <w:t xml:space="preserve">encourage </w:t>
      </w:r>
      <w:r w:rsidRPr="00C538F0">
        <w:t xml:space="preserve">children to </w:t>
      </w:r>
      <w:r w:rsidR="00167481" w:rsidRPr="00C538F0">
        <w:t xml:space="preserve">create their own </w:t>
      </w:r>
      <w:r w:rsidRPr="00C538F0">
        <w:t xml:space="preserve">questions and </w:t>
      </w:r>
      <w:r w:rsidR="00167481" w:rsidRPr="00C538F0">
        <w:t>explore STEAM concepts and phenomena in their own ways</w:t>
      </w:r>
      <w:r w:rsidRPr="00C538F0">
        <w:t xml:space="preserve">. Consider </w:t>
      </w:r>
      <w:r w:rsidRPr="00C538F0">
        <w:lastRenderedPageBreak/>
        <w:t xml:space="preserve">the </w:t>
      </w:r>
      <w:r w:rsidR="00167481" w:rsidRPr="00C538F0">
        <w:t>variety of</w:t>
      </w:r>
      <w:r w:rsidRPr="00C538F0">
        <w:t xml:space="preserve"> questions you generated during our inquiry experience with balls.</w:t>
      </w:r>
    </w:p>
    <w:p w14:paraId="61628657" w14:textId="53E820C7" w:rsidR="007F3AA8" w:rsidRPr="00C538F0" w:rsidRDefault="65616D94" w:rsidP="00600F64">
      <w:pPr>
        <w:pStyle w:val="ListBullet2"/>
      </w:pPr>
      <w:r w:rsidRPr="00C538F0">
        <w:rPr>
          <w:b/>
          <w:bCs/>
        </w:rPr>
        <w:t xml:space="preserve">Materials and Learning Environment: </w:t>
      </w:r>
      <w:r w:rsidRPr="00C538F0">
        <w:t xml:space="preserve">Creating an environment that includes open-ended materials, scientific tools, </w:t>
      </w:r>
      <w:r w:rsidR="000E029A" w:rsidRPr="00C538F0">
        <w:t xml:space="preserve">sufficient </w:t>
      </w:r>
      <w:r w:rsidRPr="00C538F0">
        <w:t>time, and</w:t>
      </w:r>
      <w:r w:rsidR="001B5CE9" w:rsidRPr="00C538F0">
        <w:t xml:space="preserve"> </w:t>
      </w:r>
      <w:r w:rsidRPr="00C538F0">
        <w:t xml:space="preserve">documentation </w:t>
      </w:r>
      <w:r w:rsidR="001B5CE9" w:rsidRPr="00C538F0">
        <w:t xml:space="preserve">of children’s experiences and </w:t>
      </w:r>
      <w:r w:rsidR="00EA6FAB" w:rsidRPr="00C538F0">
        <w:t>learning</w:t>
      </w:r>
      <w:r w:rsidR="001B5CE9" w:rsidRPr="00C538F0">
        <w:t xml:space="preserve"> support</w:t>
      </w:r>
      <w:r w:rsidR="000E029A" w:rsidRPr="00C538F0">
        <w:t>s</w:t>
      </w:r>
      <w:r w:rsidR="001B5CE9" w:rsidRPr="00C538F0">
        <w:t xml:space="preserve"> engagement in inquiry</w:t>
      </w:r>
      <w:r w:rsidRPr="00C538F0">
        <w:t>. Consider the materials you were provided today. How did these materials support you</w:t>
      </w:r>
      <w:r w:rsidR="000E029A" w:rsidRPr="00C538F0">
        <w:t>r</w:t>
      </w:r>
      <w:r w:rsidRPr="00C538F0">
        <w:t xml:space="preserve"> engage</w:t>
      </w:r>
      <w:r w:rsidR="000E029A" w:rsidRPr="00C538F0">
        <w:t>ment</w:t>
      </w:r>
      <w:r w:rsidRPr="00C538F0">
        <w:t xml:space="preserve"> in inquiry? [Encourage participants to respond.] </w:t>
      </w:r>
    </w:p>
    <w:p w14:paraId="298F8D90" w14:textId="769119E1" w:rsidR="001732DE" w:rsidRPr="00C538F0" w:rsidRDefault="007F3AA8" w:rsidP="00600F64">
      <w:pPr>
        <w:pStyle w:val="ListBullet2"/>
      </w:pPr>
      <w:r w:rsidRPr="00C538F0">
        <w:rPr>
          <w:b/>
          <w:bCs/>
        </w:rPr>
        <w:t>Mindful Vocabulary and Discourse:</w:t>
      </w:r>
      <w:r w:rsidRPr="00C538F0">
        <w:t xml:space="preserve"> Using </w:t>
      </w:r>
      <w:r w:rsidR="009037B7" w:rsidRPr="00C538F0">
        <w:t>STEAM vocabulary</w:t>
      </w:r>
      <w:r w:rsidRPr="00C538F0">
        <w:t xml:space="preserve"> and </w:t>
      </w:r>
      <w:r w:rsidR="00072469" w:rsidRPr="00C538F0">
        <w:t xml:space="preserve">prompts </w:t>
      </w:r>
      <w:r w:rsidRPr="00C538F0">
        <w:t>support</w:t>
      </w:r>
      <w:r w:rsidR="00072469" w:rsidRPr="00C538F0">
        <w:t>s</w:t>
      </w:r>
      <w:r w:rsidRPr="00C538F0">
        <w:t xml:space="preserve"> children’s engagement in inquiry, </w:t>
      </w:r>
      <w:r w:rsidR="0030717D" w:rsidRPr="00C538F0">
        <w:t>deepen</w:t>
      </w:r>
      <w:r w:rsidR="00072469" w:rsidRPr="00C538F0">
        <w:t>s</w:t>
      </w:r>
      <w:r w:rsidR="0030717D" w:rsidRPr="00C538F0">
        <w:t xml:space="preserve"> their </w:t>
      </w:r>
      <w:r w:rsidRPr="00C538F0">
        <w:t xml:space="preserve">understanding of STEAM concepts and phenomena, and </w:t>
      </w:r>
      <w:r w:rsidR="0030717D" w:rsidRPr="00C538F0">
        <w:t>strengthen</w:t>
      </w:r>
      <w:r w:rsidR="00072469" w:rsidRPr="00C538F0">
        <w:t>s</w:t>
      </w:r>
      <w:r w:rsidR="0030717D" w:rsidRPr="00C538F0">
        <w:t xml:space="preserve"> their </w:t>
      </w:r>
      <w:r w:rsidRPr="00C538F0">
        <w:t>abilities to communicate their ideas and understandings.</w:t>
      </w:r>
      <w:r w:rsidR="00137201" w:rsidRPr="00C538F0">
        <w:t xml:space="preserve"> </w:t>
      </w:r>
      <w:r w:rsidR="001732DE" w:rsidRPr="00C538F0">
        <w:t xml:space="preserve">Think about the </w:t>
      </w:r>
      <w:r w:rsidR="003772B6" w:rsidRPr="00C538F0">
        <w:t>vocabulary</w:t>
      </w:r>
      <w:r w:rsidR="001732DE" w:rsidRPr="00C538F0">
        <w:t xml:space="preserve"> you used during your investigation with</w:t>
      </w:r>
      <w:r w:rsidR="00407A14" w:rsidRPr="00C538F0">
        <w:t xml:space="preserve"> balls</w:t>
      </w:r>
      <w:r w:rsidR="00072469" w:rsidRPr="00C538F0">
        <w:t>, as well as the ways</w:t>
      </w:r>
      <w:r w:rsidR="00183582" w:rsidRPr="00C538F0">
        <w:t xml:space="preserve"> </w:t>
      </w:r>
      <w:r w:rsidR="00072469" w:rsidRPr="00C538F0">
        <w:t>y</w:t>
      </w:r>
      <w:r w:rsidR="003772B6" w:rsidRPr="00C538F0">
        <w:t>ou communicated—</w:t>
      </w:r>
      <w:r w:rsidR="00072469" w:rsidRPr="00C538F0">
        <w:t xml:space="preserve">through both </w:t>
      </w:r>
      <w:r w:rsidR="003772B6" w:rsidRPr="00C538F0">
        <w:t xml:space="preserve">gestures and language. You also engaged in discourse </w:t>
      </w:r>
      <w:r w:rsidR="00072469" w:rsidRPr="00C538F0">
        <w:t xml:space="preserve">by sharing your </w:t>
      </w:r>
      <w:r w:rsidR="003772B6" w:rsidRPr="00C538F0">
        <w:t>ideas</w:t>
      </w:r>
      <w:r w:rsidR="00072469" w:rsidRPr="00C538F0">
        <w:t xml:space="preserve">, explaining your plans, and describing your thinking processes </w:t>
      </w:r>
      <w:r w:rsidR="003772B6" w:rsidRPr="00C538F0">
        <w:t>with others</w:t>
      </w:r>
      <w:r w:rsidR="00072469" w:rsidRPr="00C538F0">
        <w:t>.</w:t>
      </w:r>
      <w:r w:rsidR="003772B6" w:rsidRPr="00C538F0">
        <w:t xml:space="preserve"> </w:t>
      </w:r>
    </w:p>
    <w:p w14:paraId="6DBF7C14" w14:textId="69A58989" w:rsidR="007F3AA8" w:rsidRPr="00C538F0" w:rsidRDefault="007F3AA8" w:rsidP="00600F64">
      <w:pPr>
        <w:pStyle w:val="ListBullet2"/>
      </w:pPr>
      <w:r w:rsidRPr="00C538F0">
        <w:rPr>
          <w:b/>
          <w:bCs/>
        </w:rPr>
        <w:t xml:space="preserve">Multiple Representations: </w:t>
      </w:r>
      <w:r w:rsidRPr="00C538F0">
        <w:t xml:space="preserve">Providing a variety of inquiry experiences </w:t>
      </w:r>
      <w:r w:rsidR="00E55F9D" w:rsidRPr="00C538F0">
        <w:t>enables</w:t>
      </w:r>
      <w:r w:rsidRPr="00C538F0">
        <w:t xml:space="preserve"> children to </w:t>
      </w:r>
      <w:r w:rsidR="00E55F9D" w:rsidRPr="00C538F0">
        <w:t xml:space="preserve">express their </w:t>
      </w:r>
      <w:r w:rsidRPr="00C538F0">
        <w:t>understanding of STEAM concepts and phenomena in different ways.</w:t>
      </w:r>
      <w:r w:rsidR="00137201" w:rsidRPr="00C538F0">
        <w:t xml:space="preserve"> </w:t>
      </w:r>
      <w:r w:rsidR="003772B6" w:rsidRPr="00C538F0">
        <w:t xml:space="preserve">In our experience with </w:t>
      </w:r>
      <w:r w:rsidR="00407A14" w:rsidRPr="00C538F0">
        <w:t>balls</w:t>
      </w:r>
      <w:r w:rsidR="003772B6" w:rsidRPr="00C538F0">
        <w:t xml:space="preserve"> today, you explored concepts related to </w:t>
      </w:r>
      <w:r w:rsidR="00407A14" w:rsidRPr="00C538F0">
        <w:t>force and motion</w:t>
      </w:r>
      <w:r w:rsidR="003772B6" w:rsidRPr="00C538F0">
        <w:t xml:space="preserve">. We might continue </w:t>
      </w:r>
      <w:r w:rsidR="00E55F9D" w:rsidRPr="00C538F0">
        <w:t xml:space="preserve">to </w:t>
      </w:r>
      <w:r w:rsidR="003772B6" w:rsidRPr="00C538F0">
        <w:t>explor</w:t>
      </w:r>
      <w:r w:rsidR="00E55F9D" w:rsidRPr="00C538F0">
        <w:t>e</w:t>
      </w:r>
      <w:r w:rsidR="003772B6" w:rsidRPr="00C538F0">
        <w:t xml:space="preserve"> these concepts</w:t>
      </w:r>
      <w:r w:rsidR="00E55F9D" w:rsidRPr="00C538F0">
        <w:t xml:space="preserve"> by investigating </w:t>
      </w:r>
      <w:r w:rsidR="00407A14" w:rsidRPr="00C538F0">
        <w:t xml:space="preserve">other forces, such as the wind </w:t>
      </w:r>
      <w:r w:rsidR="002554E0" w:rsidRPr="00C538F0">
        <w:t xml:space="preserve">or </w:t>
      </w:r>
      <w:r w:rsidR="002871AC" w:rsidRPr="00C538F0">
        <w:t xml:space="preserve">the muscles in </w:t>
      </w:r>
      <w:r w:rsidR="002554E0" w:rsidRPr="00C538F0">
        <w:t xml:space="preserve">our bodies, and </w:t>
      </w:r>
      <w:r w:rsidR="00E55F9D" w:rsidRPr="00C538F0">
        <w:t xml:space="preserve">observing how </w:t>
      </w:r>
      <w:r w:rsidR="002554E0" w:rsidRPr="00C538F0">
        <w:t>these forces make objects move.</w:t>
      </w:r>
    </w:p>
    <w:p w14:paraId="0FED0D6A" w14:textId="72E8F806" w:rsidR="00C81245" w:rsidRPr="00C538F0" w:rsidRDefault="00C81245" w:rsidP="0005635A">
      <w:pPr>
        <w:pStyle w:val="Heading3"/>
      </w:pPr>
      <w:r w:rsidRPr="00C538F0">
        <w:t>Facilitator Notes</w:t>
      </w:r>
    </w:p>
    <w:bookmarkEnd w:id="2"/>
    <w:p w14:paraId="51F4067B" w14:textId="25A9152D" w:rsidR="001259E6" w:rsidRPr="00C538F0" w:rsidRDefault="001259E6" w:rsidP="00600F64">
      <w:pPr>
        <w:pStyle w:val="ListBullet"/>
      </w:pPr>
      <w:r w:rsidRPr="00C538F0">
        <w:t>The M</w:t>
      </w:r>
      <w:r w:rsidRPr="00C538F0">
        <w:rPr>
          <w:vertAlign w:val="superscript"/>
        </w:rPr>
        <w:t>5</w:t>
      </w:r>
      <w:r w:rsidRPr="00C538F0">
        <w:t xml:space="preserve"> Early STEAM Approach is an adaptation of the M</w:t>
      </w:r>
      <w:r w:rsidRPr="00C538F0">
        <w:rPr>
          <w:vertAlign w:val="superscript"/>
        </w:rPr>
        <w:t>5</w:t>
      </w:r>
      <w:r w:rsidRPr="00C538F0">
        <w:t xml:space="preserve"> Early Math Approach. These approaches are intentionally similar to </w:t>
      </w:r>
      <w:proofErr w:type="gramStart"/>
      <w:r w:rsidRPr="00C538F0">
        <w:t>provide</w:t>
      </w:r>
      <w:proofErr w:type="gramEnd"/>
      <w:r w:rsidRPr="00C538F0">
        <w:t xml:space="preserve"> a consistent approach </w:t>
      </w:r>
      <w:r w:rsidR="00063FEF" w:rsidRPr="00C538F0">
        <w:t xml:space="preserve">in </w:t>
      </w:r>
      <w:r w:rsidRPr="00C538F0">
        <w:t>supporting early learning across domains.</w:t>
      </w:r>
    </w:p>
    <w:p w14:paraId="2124F238" w14:textId="695B4B3F" w:rsidR="001259E6" w:rsidRPr="00C538F0" w:rsidRDefault="001259E6" w:rsidP="00600F64">
      <w:pPr>
        <w:pStyle w:val="ListBullet"/>
      </w:pPr>
      <w:r w:rsidRPr="00C538F0">
        <w:t xml:space="preserve">You might provide copies of the </w:t>
      </w:r>
      <w:r w:rsidRPr="00C538F0">
        <w:rPr>
          <w:b/>
          <w:bCs/>
        </w:rPr>
        <w:t>M</w:t>
      </w:r>
      <w:r w:rsidRPr="00C538F0">
        <w:rPr>
          <w:b/>
          <w:bCs/>
          <w:vertAlign w:val="superscript"/>
        </w:rPr>
        <w:t>5</w:t>
      </w:r>
      <w:r w:rsidRPr="00C538F0">
        <w:rPr>
          <w:b/>
          <w:bCs/>
        </w:rPr>
        <w:t xml:space="preserve"> Early STEAM Approach Overview</w:t>
      </w:r>
      <w:r w:rsidRPr="00C538F0">
        <w:t xml:space="preserve"> handout for participants to keep and reference in other sessions or use as part of their ongoing professional learning. </w:t>
      </w:r>
    </w:p>
    <w:p w14:paraId="671F053E" w14:textId="63D5D02C" w:rsidR="001259E6" w:rsidRPr="00C538F0" w:rsidRDefault="001259E6" w:rsidP="00600F64">
      <w:pPr>
        <w:pStyle w:val="ListBullet"/>
      </w:pPr>
      <w:r w:rsidRPr="00C538F0">
        <w:t xml:space="preserve">Adjust talking points on this slide if you choose to engage participants with the handout in an active way. </w:t>
      </w:r>
      <w:r w:rsidR="003D2F24" w:rsidRPr="00C538F0">
        <w:t>Consider the following approach</w:t>
      </w:r>
      <w:r w:rsidR="00D91B68" w:rsidRPr="00C538F0">
        <w:t>:</w:t>
      </w:r>
    </w:p>
    <w:p w14:paraId="13A82545" w14:textId="7FB92571" w:rsidR="001259E6" w:rsidRPr="00C538F0" w:rsidRDefault="003D2F24" w:rsidP="00600F64">
      <w:pPr>
        <w:pStyle w:val="ListBullet2"/>
      </w:pPr>
      <w:r w:rsidRPr="00C538F0">
        <w:t xml:space="preserve">Invite </w:t>
      </w:r>
      <w:r w:rsidR="001259E6" w:rsidRPr="00C538F0">
        <w:t>participants to add examples of ways they experienced the M</w:t>
      </w:r>
      <w:r w:rsidR="001259E6" w:rsidRPr="00C538F0">
        <w:rPr>
          <w:vertAlign w:val="superscript"/>
        </w:rPr>
        <w:t>5</w:t>
      </w:r>
      <w:r w:rsidR="001259E6" w:rsidRPr="00C538F0">
        <w:t xml:space="preserve"> Early STEAM Approach in their investigation with balls earlier in the session. They can add notes to the handout and discuss with small groups or in a whole group setting</w:t>
      </w:r>
      <w:r w:rsidRPr="00C538F0">
        <w:t>.</w:t>
      </w:r>
      <w:r w:rsidR="001259E6" w:rsidRPr="00C538F0">
        <w:t xml:space="preserve"> </w:t>
      </w:r>
    </w:p>
    <w:p w14:paraId="014F1AFB" w14:textId="5CDA1018" w:rsidR="00576DFD" w:rsidRPr="00C538F0" w:rsidRDefault="00576DFD" w:rsidP="00522961">
      <w:pPr>
        <w:pStyle w:val="Heading2"/>
      </w:pPr>
      <w:r w:rsidRPr="00C538F0">
        <w:lastRenderedPageBreak/>
        <w:t xml:space="preserve">Slide </w:t>
      </w:r>
      <w:r w:rsidR="00C81245" w:rsidRPr="00C538F0">
        <w:t>2</w:t>
      </w:r>
      <w:r w:rsidR="00015AC6" w:rsidRPr="00C538F0">
        <w:t>0</w:t>
      </w:r>
      <w:r w:rsidRPr="00C538F0">
        <w:t xml:space="preserve">: </w:t>
      </w:r>
      <w:r w:rsidR="00E57230" w:rsidRPr="00C538F0">
        <w:t xml:space="preserve">Write a </w:t>
      </w:r>
      <w:r w:rsidR="00E57230" w:rsidRPr="00522961">
        <w:t>Letter</w:t>
      </w:r>
    </w:p>
    <w:p w14:paraId="1CF29B33" w14:textId="18391D86" w:rsidR="006F5A42" w:rsidRPr="00C538F0" w:rsidRDefault="006F5A42" w:rsidP="006F5A42">
      <w:pPr>
        <w:pStyle w:val="SlideThumbnail"/>
      </w:pPr>
      <w:r w:rsidRPr="00C538F0">
        <w:drawing>
          <wp:inline distT="0" distB="0" distL="0" distR="0" wp14:anchorId="622E6828" wp14:editId="0C1F48E1">
            <wp:extent cx="3251200" cy="1828800"/>
            <wp:effectExtent l="19050" t="19050" r="25400" b="19050"/>
            <wp:docPr id="136905696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56967" name="Picture 2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D36548D" w14:textId="5CEC8C05" w:rsidR="000473F7" w:rsidRPr="00C538F0" w:rsidRDefault="000473F7" w:rsidP="0005635A">
      <w:pPr>
        <w:pStyle w:val="BodyText"/>
      </w:pPr>
      <w:r w:rsidRPr="00C538F0">
        <w:rPr>
          <w:b/>
          <w:bCs/>
        </w:rPr>
        <w:t xml:space="preserve">Time: </w:t>
      </w:r>
      <w:r w:rsidRPr="00C538F0">
        <w:t>10 minutes</w:t>
      </w:r>
    </w:p>
    <w:p w14:paraId="7517739A" w14:textId="7FCDF4E8" w:rsidR="000473F7" w:rsidRPr="00C538F0" w:rsidRDefault="000473F7" w:rsidP="0005635A">
      <w:pPr>
        <w:pStyle w:val="Heading3"/>
      </w:pPr>
      <w:r w:rsidRPr="00C538F0">
        <w:t>Talking Points</w:t>
      </w:r>
    </w:p>
    <w:p w14:paraId="0435B74A" w14:textId="5EC26883" w:rsidR="00E57230" w:rsidRPr="00C538F0" w:rsidRDefault="003833F1" w:rsidP="00600F64">
      <w:pPr>
        <w:pStyle w:val="ListBullet"/>
      </w:pPr>
      <w:r w:rsidRPr="00C538F0">
        <w:t>As we close our session today, we invite you to reflect on your experiences and what you might have learned</w:t>
      </w:r>
      <w:r w:rsidR="00E57230" w:rsidRPr="00C538F0">
        <w:t xml:space="preserve">. </w:t>
      </w:r>
    </w:p>
    <w:p w14:paraId="3A23BD4E" w14:textId="68316341" w:rsidR="00E57230" w:rsidRPr="00C538F0" w:rsidRDefault="00E57230" w:rsidP="00600F64">
      <w:pPr>
        <w:pStyle w:val="ListBullet"/>
      </w:pPr>
      <w:r w:rsidRPr="00C538F0">
        <w:t xml:space="preserve">Write a letter to yourself. </w:t>
      </w:r>
      <w:r w:rsidR="00B23F8F" w:rsidRPr="00C538F0">
        <w:t>Include the following in your letter:</w:t>
      </w:r>
    </w:p>
    <w:p w14:paraId="1A61990B" w14:textId="77777777" w:rsidR="003833F1" w:rsidRPr="00C538F0" w:rsidRDefault="00E57230" w:rsidP="00600F64">
      <w:pPr>
        <w:pStyle w:val="ListBullet2"/>
      </w:pPr>
      <w:r w:rsidRPr="00C538F0">
        <w:t xml:space="preserve">Describe one thing that you </w:t>
      </w:r>
      <w:r w:rsidR="003833F1" w:rsidRPr="00C538F0">
        <w:t xml:space="preserve">learned today. </w:t>
      </w:r>
    </w:p>
    <w:p w14:paraId="0DC7BE8B" w14:textId="77777777" w:rsidR="003833F1" w:rsidRPr="00C538F0" w:rsidRDefault="003833F1" w:rsidP="00600F64">
      <w:pPr>
        <w:pStyle w:val="ListBullet2"/>
      </w:pPr>
      <w:r w:rsidRPr="00C538F0">
        <w:t xml:space="preserve">Explain ways you might use what you learned in your setting. </w:t>
      </w:r>
    </w:p>
    <w:p w14:paraId="381080C7" w14:textId="62FCC67C" w:rsidR="003833F1" w:rsidRPr="00C538F0" w:rsidRDefault="003833F1" w:rsidP="00600F64">
      <w:pPr>
        <w:pStyle w:val="ListBullet2"/>
      </w:pPr>
      <w:r w:rsidRPr="00C538F0">
        <w:t>Include some of your thoughts and feelings—your mindset</w:t>
      </w:r>
      <w:r w:rsidR="0055400D" w:rsidRPr="00C538F0">
        <w:t>—</w:t>
      </w:r>
      <w:r w:rsidRPr="00C538F0">
        <w:t>about what you learned. For example, you might be excited to engage in inquiry with the children in your setting</w:t>
      </w:r>
      <w:r w:rsidR="00B23F8F" w:rsidRPr="00C538F0">
        <w:t xml:space="preserve"> o</w:t>
      </w:r>
      <w:r w:rsidRPr="00C538F0">
        <w:t xml:space="preserve">r you might be feeling cautious about engaging in inquiry.  </w:t>
      </w:r>
    </w:p>
    <w:p w14:paraId="737CE732" w14:textId="165761AF" w:rsidR="00576DFD" w:rsidRPr="00C538F0" w:rsidRDefault="00576DFD" w:rsidP="00600F64">
      <w:pPr>
        <w:pStyle w:val="ListBullet"/>
      </w:pPr>
      <w:r w:rsidRPr="00C538F0">
        <w:t>[</w:t>
      </w:r>
      <w:r w:rsidR="000473F7" w:rsidRPr="00C538F0">
        <w:t>I</w:t>
      </w:r>
      <w:r w:rsidRPr="00C538F0">
        <w:t xml:space="preserve">nvite participants to share with </w:t>
      </w:r>
      <w:r w:rsidR="000473F7" w:rsidRPr="00C538F0">
        <w:t xml:space="preserve">a partner. </w:t>
      </w:r>
      <w:r w:rsidR="00B23F8F" w:rsidRPr="00C538F0">
        <w:t>E</w:t>
      </w:r>
      <w:r w:rsidR="000473F7" w:rsidRPr="00C538F0">
        <w:t>ncourage a few volunteers to share with the larger group after they have discussed in pairs.</w:t>
      </w:r>
      <w:r w:rsidRPr="00C538F0">
        <w:t>]</w:t>
      </w:r>
    </w:p>
    <w:p w14:paraId="37D6EA62" w14:textId="0D7CD507" w:rsidR="001B5CE9" w:rsidRDefault="4248B5C0" w:rsidP="00522961">
      <w:pPr>
        <w:pStyle w:val="Heading2"/>
      </w:pPr>
      <w:r>
        <w:lastRenderedPageBreak/>
        <w:t>Slide 21: Apply to Your Setting</w:t>
      </w:r>
    </w:p>
    <w:p w14:paraId="19273632" w14:textId="72060318" w:rsidR="008F1B7D" w:rsidRPr="008F1B7D" w:rsidRDefault="008F1B7D" w:rsidP="008F1B7D">
      <w:pPr>
        <w:pStyle w:val="thumbnail"/>
      </w:pPr>
      <w:r>
        <w:rPr>
          <w:noProof/>
        </w:rPr>
        <w:drawing>
          <wp:inline distT="0" distB="0" distL="0" distR="0" wp14:anchorId="6BB1A9B3" wp14:editId="0D036F19">
            <wp:extent cx="3251200" cy="1828800"/>
            <wp:effectExtent l="19050" t="19050" r="25400" b="19050"/>
            <wp:docPr id="210225773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7732" name="Picture 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88340B2" w14:textId="09052CF0" w:rsidR="001B5CE9" w:rsidRPr="00C538F0" w:rsidRDefault="001B5CE9" w:rsidP="00600F64">
      <w:pPr>
        <w:pStyle w:val="Heading3"/>
      </w:pPr>
      <w:r w:rsidRPr="00C538F0">
        <w:t>Talking Points</w:t>
      </w:r>
    </w:p>
    <w:p w14:paraId="133B2046" w14:textId="527EDD20" w:rsidR="001B5CE9" w:rsidRPr="00C538F0" w:rsidRDefault="001B5CE9" w:rsidP="00600F64">
      <w:pPr>
        <w:pStyle w:val="ListBullet"/>
      </w:pPr>
      <w:r w:rsidRPr="00C538F0">
        <w:t xml:space="preserve">Thank you for sharing your experiences today and your plans for building a culture of inquiry in your setting. </w:t>
      </w:r>
    </w:p>
    <w:p w14:paraId="4A5823E7" w14:textId="2F8089AE" w:rsidR="001B5CE9" w:rsidRPr="00C538F0" w:rsidRDefault="001B5CE9" w:rsidP="00600F64">
      <w:pPr>
        <w:pStyle w:val="ListBullet"/>
      </w:pPr>
      <w:r w:rsidRPr="00C538F0">
        <w:t>Here are some additional ways you might apply what we have learned today to your setting over time:</w:t>
      </w:r>
    </w:p>
    <w:p w14:paraId="2816EEC7" w14:textId="01AB1F2C" w:rsidR="001B5CE9" w:rsidRPr="00C538F0" w:rsidRDefault="001B5CE9" w:rsidP="00600F64">
      <w:pPr>
        <w:pStyle w:val="ListBullet2"/>
      </w:pPr>
      <w:r w:rsidRPr="00C538F0">
        <w:t>Keep a journal describing</w:t>
      </w:r>
      <w:r w:rsidRPr="00C538F0">
        <w:rPr>
          <w:rStyle w:val="CommentReference"/>
          <w:rFonts w:eastAsiaTheme="minorHAnsi" w:cstheme="minorBidi"/>
          <w:color w:val="auto"/>
          <w14:ligatures w14:val="standardContextual"/>
        </w:rPr>
        <w:t xml:space="preserve"> </w:t>
      </w:r>
      <w:r w:rsidR="00AE4CE5" w:rsidRPr="00C538F0">
        <w:t xml:space="preserve">the </w:t>
      </w:r>
      <w:r w:rsidRPr="00C538F0">
        <w:t xml:space="preserve">concepts and phenomena </w:t>
      </w:r>
      <w:r w:rsidR="00AE4CE5" w:rsidRPr="00C538F0">
        <w:t xml:space="preserve">that spark </w:t>
      </w:r>
      <w:r w:rsidRPr="00C538F0">
        <w:t>children</w:t>
      </w:r>
      <w:r w:rsidR="00AE4CE5" w:rsidRPr="00C538F0">
        <w:t>’s curiosity.</w:t>
      </w:r>
      <w:r w:rsidRPr="00C538F0">
        <w:t xml:space="preserve"> </w:t>
      </w:r>
    </w:p>
    <w:p w14:paraId="12D31DF0" w14:textId="0056133F" w:rsidR="001B5CE9" w:rsidRPr="00C538F0" w:rsidRDefault="001B5CE9" w:rsidP="00600F64">
      <w:pPr>
        <w:pStyle w:val="ListBullet2"/>
      </w:pPr>
      <w:r w:rsidRPr="00C538F0">
        <w:t xml:space="preserve">Take photos or make notes </w:t>
      </w:r>
      <w:r w:rsidR="00AE4CE5" w:rsidRPr="00C538F0">
        <w:t>to capture children’s</w:t>
      </w:r>
      <w:r w:rsidRPr="00C538F0">
        <w:t xml:space="preserve"> curiosities over time and </w:t>
      </w:r>
      <w:r w:rsidR="00AE4CE5" w:rsidRPr="00C538F0">
        <w:t xml:space="preserve">record </w:t>
      </w:r>
      <w:r w:rsidRPr="00C538F0">
        <w:t xml:space="preserve">how you support children in their explorations. </w:t>
      </w:r>
    </w:p>
    <w:p w14:paraId="00044A53" w14:textId="012CF856" w:rsidR="001B5CE9" w:rsidRPr="00C538F0" w:rsidRDefault="001B5CE9" w:rsidP="00600F64">
      <w:pPr>
        <w:pStyle w:val="ListBullet2"/>
      </w:pPr>
      <w:r w:rsidRPr="00C538F0">
        <w:t xml:space="preserve">Share the inquiries you have been exploring in your setting with other educators. </w:t>
      </w:r>
    </w:p>
    <w:p w14:paraId="279A4F88" w14:textId="2C313DB2" w:rsidR="00ED5DE0" w:rsidRPr="00C538F0" w:rsidRDefault="00ED5DE0" w:rsidP="00600F64">
      <w:pPr>
        <w:pStyle w:val="Heading3"/>
      </w:pPr>
      <w:r w:rsidRPr="00C538F0">
        <w:t>Facilitator Notes</w:t>
      </w:r>
    </w:p>
    <w:p w14:paraId="4534851B" w14:textId="370CF575" w:rsidR="00D91B68" w:rsidRPr="00C538F0" w:rsidRDefault="00D91B68" w:rsidP="00600F64">
      <w:pPr>
        <w:pStyle w:val="ListBullet"/>
      </w:pPr>
      <w:r w:rsidRPr="00C538F0">
        <w:t>Provi</w:t>
      </w:r>
      <w:r w:rsidR="00AE4CE5" w:rsidRPr="00C538F0">
        <w:t>d</w:t>
      </w:r>
      <w:r w:rsidRPr="00C538F0">
        <w:t>e ongoing support for participants after this session</w:t>
      </w:r>
      <w:r w:rsidR="00AE4CE5" w:rsidRPr="00C538F0">
        <w:t xml:space="preserve"> by o</w:t>
      </w:r>
      <w:r w:rsidR="00ED5DE0" w:rsidRPr="00C538F0">
        <w:t>ffer</w:t>
      </w:r>
      <w:r w:rsidR="00AE4CE5" w:rsidRPr="00C538F0">
        <w:t>ing</w:t>
      </w:r>
      <w:r w:rsidR="00ED5DE0" w:rsidRPr="00C538F0">
        <w:t xml:space="preserve"> opportunities to learn </w:t>
      </w:r>
      <w:r w:rsidR="00AE4CE5" w:rsidRPr="00C538F0">
        <w:t>how</w:t>
      </w:r>
      <w:r w:rsidR="00ED5DE0" w:rsidRPr="00C538F0">
        <w:t xml:space="preserve"> others are engaging in inquiry with children. You might create a shared Google Document or create a Padlet as a digital space to share images and stories. </w:t>
      </w:r>
    </w:p>
    <w:p w14:paraId="59566998" w14:textId="07315F00" w:rsidR="00ED5DE0" w:rsidRPr="00C538F0" w:rsidRDefault="00D91B68" w:rsidP="00600F64">
      <w:pPr>
        <w:pStyle w:val="ListBullet"/>
      </w:pPr>
      <w:r w:rsidRPr="00C538F0">
        <w:t>F</w:t>
      </w:r>
      <w:r w:rsidR="00ED5DE0" w:rsidRPr="00C538F0">
        <w:t xml:space="preserve">acilitate a community of practice where participants can share </w:t>
      </w:r>
      <w:r w:rsidR="00AE4CE5" w:rsidRPr="00C538F0">
        <w:t xml:space="preserve">how </w:t>
      </w:r>
      <w:r w:rsidRPr="00C538F0">
        <w:t>they are engaging in inquiry in their learning settings</w:t>
      </w:r>
      <w:r w:rsidR="00ED5DE0" w:rsidRPr="00C538F0">
        <w:t xml:space="preserve">. </w:t>
      </w:r>
    </w:p>
    <w:p w14:paraId="63F08506" w14:textId="266AC322" w:rsidR="001329BD" w:rsidRPr="00C538F0" w:rsidRDefault="001329BD" w:rsidP="00522961">
      <w:pPr>
        <w:pStyle w:val="Heading2"/>
      </w:pPr>
      <w:r w:rsidRPr="00C538F0">
        <w:lastRenderedPageBreak/>
        <w:t xml:space="preserve">Slide </w:t>
      </w:r>
      <w:r w:rsidR="00C81245" w:rsidRPr="00C538F0">
        <w:t>2</w:t>
      </w:r>
      <w:r w:rsidR="009618E7" w:rsidRPr="00C538F0">
        <w:t>2</w:t>
      </w:r>
      <w:r w:rsidRPr="00C538F0">
        <w:t>: Thank you</w:t>
      </w:r>
      <w:r w:rsidR="0055400D" w:rsidRPr="00C538F0">
        <w:t>!</w:t>
      </w:r>
    </w:p>
    <w:p w14:paraId="6F582A57" w14:textId="06D43C2E" w:rsidR="006F5A42" w:rsidRPr="00C538F0" w:rsidRDefault="006F5A42" w:rsidP="006F5A42">
      <w:pPr>
        <w:pStyle w:val="SlideThumbnail"/>
      </w:pPr>
      <w:r w:rsidRPr="00C538F0">
        <w:drawing>
          <wp:inline distT="0" distB="0" distL="0" distR="0" wp14:anchorId="17156B9B" wp14:editId="42673313">
            <wp:extent cx="3251200" cy="1828800"/>
            <wp:effectExtent l="19050" t="19050" r="25400" b="19050"/>
            <wp:docPr id="16292126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264" name="Picture 28">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50269F31" w14:textId="1D7CCB03" w:rsidR="00802643" w:rsidRPr="00C538F0" w:rsidRDefault="00802643" w:rsidP="0005635A">
      <w:pPr>
        <w:pStyle w:val="Heading3"/>
      </w:pPr>
      <w:r w:rsidRPr="00C538F0">
        <w:t>Talking Points</w:t>
      </w:r>
    </w:p>
    <w:p w14:paraId="3850AEC4" w14:textId="77777777" w:rsidR="00F72910" w:rsidRPr="00C538F0" w:rsidRDefault="000473F7" w:rsidP="00600F64">
      <w:pPr>
        <w:pStyle w:val="ListBullet"/>
      </w:pPr>
      <w:r w:rsidRPr="00C538F0">
        <w:t>Thank you all for your time and attention today.</w:t>
      </w:r>
      <w:r w:rsidR="00F72910" w:rsidRPr="00C538F0">
        <w:t xml:space="preserve"> </w:t>
      </w:r>
    </w:p>
    <w:p w14:paraId="22D4DFED" w14:textId="376BA975" w:rsidR="00457F1C" w:rsidRPr="00C538F0" w:rsidRDefault="000473F7" w:rsidP="00600F64">
      <w:pPr>
        <w:pStyle w:val="ListBullet"/>
      </w:pPr>
      <w:r w:rsidRPr="00C538F0">
        <w:t>Let’s remember that building a culture of inquiry is not something that happens in one day. It is a process we can work on daily.</w:t>
      </w:r>
    </w:p>
    <w:sectPr w:rsidR="00457F1C" w:rsidRPr="00C538F0" w:rsidSect="0018132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7DCF0" w14:textId="77777777" w:rsidR="00993E13" w:rsidRDefault="00993E13" w:rsidP="00193EBC">
      <w:r>
        <w:separator/>
      </w:r>
    </w:p>
  </w:endnote>
  <w:endnote w:type="continuationSeparator" w:id="0">
    <w:p w14:paraId="4B3BA028" w14:textId="77777777" w:rsidR="00993E13" w:rsidRDefault="00993E13"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Poppins">
    <w:panose1 w:val="00000500000000000000"/>
    <w:charset w:val="00"/>
    <w:family w:val="auto"/>
    <w:pitch w:val="variable"/>
    <w:sig w:usb0="00008007" w:usb1="00000000" w:usb2="00000000" w:usb3="00000000" w:csb0="00000093" w:csb1="00000000"/>
  </w:font>
  <w:font w:name="Baloo 2">
    <w:altName w:val="Mangal"/>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Content>
      <w:p w14:paraId="149D107A" w14:textId="23BEB80D" w:rsidR="00184BED" w:rsidRDefault="00184BED" w:rsidP="004D0B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B4F4D8" w14:textId="77777777" w:rsidR="00994C91"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887754597"/>
      <w:docPartObj>
        <w:docPartGallery w:val="Page Numbers (Bottom of Page)"/>
        <w:docPartUnique/>
      </w:docPartObj>
    </w:sdtPr>
    <w:sdtContent>
      <w:p w14:paraId="2AE5A10A" w14:textId="77777777" w:rsidR="00200CF3" w:rsidRPr="00DB4978" w:rsidRDefault="00200CF3" w:rsidP="00200CF3">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6B30C0DB" w14:textId="6FC0963D" w:rsidR="00994C91" w:rsidRPr="00200CF3" w:rsidRDefault="00200CF3" w:rsidP="00200CF3">
    <w:pPr>
      <w:pStyle w:val="Footer"/>
      <w:ind w:left="-630" w:right="360"/>
      <w:rPr>
        <w:b/>
        <w:bCs/>
      </w:rPr>
    </w:pPr>
    <w:r w:rsidRPr="00DB4978">
      <w:rPr>
        <w:b/>
        <w:bCs/>
        <w:noProof/>
      </w:rPr>
      <w:drawing>
        <wp:inline distT="0" distB="0" distL="0" distR="0" wp14:anchorId="640A44C4" wp14:editId="78FD0F0E">
          <wp:extent cx="2286000" cy="449140"/>
          <wp:effectExtent l="0" t="0" r="0" b="8255"/>
          <wp:docPr id="1827602734"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3CA1DAC2" w14:textId="77777777" w:rsidR="00200CF3" w:rsidRPr="00DB4978" w:rsidRDefault="00200CF3" w:rsidP="00200CF3">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7CAE5930" w14:textId="63FD8C20" w:rsidR="00200CF3" w:rsidRPr="00200CF3" w:rsidRDefault="00200CF3" w:rsidP="00200CF3">
    <w:pPr>
      <w:pStyle w:val="Footer"/>
      <w:ind w:left="-630" w:right="360"/>
      <w:rPr>
        <w:b/>
        <w:bCs/>
      </w:rPr>
    </w:pPr>
    <w:r w:rsidRPr="00DB4978">
      <w:rPr>
        <w:b/>
        <w:bCs/>
        <w:noProof/>
      </w:rPr>
      <w:drawing>
        <wp:inline distT="0" distB="0" distL="0" distR="0" wp14:anchorId="6F34342F" wp14:editId="40C2E8AF">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D2E67" w14:textId="77777777" w:rsidR="00993E13" w:rsidRDefault="00993E13" w:rsidP="00193EBC">
      <w:r>
        <w:separator/>
      </w:r>
    </w:p>
  </w:footnote>
  <w:footnote w:type="continuationSeparator" w:id="0">
    <w:p w14:paraId="65D71FA1" w14:textId="77777777" w:rsidR="00993E13" w:rsidRDefault="00993E13"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32D3" w14:textId="77777777" w:rsidR="00581623" w:rsidRDefault="00581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2C579F16" w:rsidR="00193EBC" w:rsidRPr="0018132F" w:rsidRDefault="0018132F" w:rsidP="0018132F">
    <w:pPr>
      <w:pStyle w:val="Header"/>
    </w:pPr>
    <w:r>
      <w:rPr>
        <w:noProof/>
      </w:rPr>
      <w:drawing>
        <wp:anchor distT="0" distB="0" distL="114300" distR="114300" simplePos="0" relativeHeight="251666432" behindDoc="1" locked="0" layoutInCell="1" allowOverlap="1" wp14:anchorId="3BF27214" wp14:editId="01A3C93B">
          <wp:simplePos x="0" y="0"/>
          <wp:positionH relativeFrom="column">
            <wp:posOffset>-914400</wp:posOffset>
          </wp:positionH>
          <wp:positionV relativeFrom="paragraph">
            <wp:posOffset>-448605</wp:posOffset>
          </wp:positionV>
          <wp:extent cx="7879228" cy="695226"/>
          <wp:effectExtent l="0" t="0" r="0" b="3810"/>
          <wp:wrapNone/>
          <wp:docPr id="17625615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6154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9228" cy="6952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2B2D381C" wp14:editId="024F2E1B">
              <wp:simplePos x="0" y="0"/>
              <wp:positionH relativeFrom="column">
                <wp:posOffset>-409575</wp:posOffset>
              </wp:positionH>
              <wp:positionV relativeFrom="paragraph">
                <wp:posOffset>-222250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047F50" w14:textId="27A8EB42" w:rsidR="0018132F" w:rsidRPr="003A1740" w:rsidRDefault="00200CF3"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Building a Culture of Inquiry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2D381C" id="_x0000_t202" coordsize="21600,21600" o:spt="202" path="m,l,21600r21600,l21600,xe">
              <v:stroke joinstyle="miter"/>
              <v:path gradientshapeok="t" o:connecttype="rect"/>
            </v:shapetype>
            <v:shape id="Text Box 2" o:spid="_x0000_s1026" type="#_x0000_t202" style="position:absolute;margin-left:-32.25pt;margin-top:-1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meFaTfAAAACwEAAA8AAABk&#10;cnMvZG93bnJldi54bWxMj8tOwzAQRfdI/IM1SOxah+bRKsSpEA+JJW1BYunGkzgiHkex24a/Z1jB&#10;bkZzdOfcaju7QZxxCr0nBXfLBARS401PnYL3w8tiAyJETUYPnlDBNwbY1tdXlS6Nv9AOz/vYCQ6h&#10;UGoFNsaxlDI0Fp0OSz8i8a31k9OR16mTZtIXDneDXCVJIZ3uiT9YPeKjxeZrf3IKPuhzeG0zY3Gd&#10;v2W78fmpzeNBqdub+eEeRMQ5/sHwq8/qULPT0Z/IBDEoWBRZzigPac6lmEiTdQriyOimWIGsK/m/&#10;Q/0DAAD//wMAUEsBAi0AFAAGAAgAAAAhALaDOJL+AAAA4QEAABMAAAAAAAAAAAAAAAAAAAAAAFtD&#10;b250ZW50X1R5cGVzXS54bWxQSwECLQAUAAYACAAAACEAOP0h/9YAAACUAQAACwAAAAAAAAAAAAAA&#10;AAAvAQAAX3JlbHMvLnJlbHNQSwECLQAUAAYACAAAACEA4R8QY/sBAADOAwAADgAAAAAAAAAAAAAA&#10;AAAuAgAAZHJzL2Uyb0RvYy54bWxQSwECLQAUAAYACAAAACEAKZ4VpN8AAAALAQAADwAAAAAAAAAA&#10;AAAAAABVBAAAZHJzL2Rvd25yZXYueG1sUEsFBgAAAAAEAAQA8wAAAGEFAAAAAA==&#10;" filled="f" stroked="f">
              <v:textbox style="mso-fit-shape-to-text:t">
                <w:txbxContent>
                  <w:p w14:paraId="46047F50" w14:textId="27A8EB42" w:rsidR="0018132F" w:rsidRPr="003A1740" w:rsidRDefault="00200CF3"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Building a Culture of Inquiry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B93F" w14:textId="540DC588" w:rsidR="00A43ABA" w:rsidRDefault="0018132F" w:rsidP="0018132F">
    <w:pPr>
      <w:pStyle w:val="Header"/>
      <w:ind w:right="360"/>
    </w:pPr>
    <w:r>
      <w:rPr>
        <w:noProof/>
      </w:rPr>
      <w:drawing>
        <wp:anchor distT="0" distB="0" distL="114300" distR="114300" simplePos="0" relativeHeight="251662336" behindDoc="1" locked="0" layoutInCell="1" allowOverlap="1" wp14:anchorId="1EF0B8B3" wp14:editId="038621BA">
          <wp:simplePos x="0" y="0"/>
          <wp:positionH relativeFrom="column">
            <wp:posOffset>-1251929</wp:posOffset>
          </wp:positionH>
          <wp:positionV relativeFrom="paragraph">
            <wp:posOffset>-456565</wp:posOffset>
          </wp:positionV>
          <wp:extent cx="8095097" cy="714273"/>
          <wp:effectExtent l="0" t="0" r="0" b="0"/>
          <wp:wrapNone/>
          <wp:docPr id="16589706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06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5097" cy="7142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74C2C553" wp14:editId="6F18E927">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781F05" w14:textId="77777777" w:rsidR="0018132F" w:rsidRPr="003A1740" w:rsidRDefault="0018132F"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C2C553" id="_x0000_t202" coordsize="21600,21600" o:spt="202" path="m,l,21600r21600,l21600,xe">
              <v:stroke joinstyle="miter"/>
              <v:path gradientshapeok="t" o:connecttype="rect"/>
            </v:shapetype>
            <v:shape id="_x0000_s1027" type="#_x0000_t20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duXYuAAAAALAQAADwAA&#10;AGRycy9kb3ducmV2LnhtbEyPTU/DMAyG70j8h8hI3La027pOpemE+JA4sg0kjlnjNhWNUzXZVv49&#10;5jRutvzo9fOW28n14oxj6DwpSOcJCKTam45aBR+H19kGRIiajO49oYIfDLCtbm9KXRh/oR2e97EV&#10;HEKh0ApsjEMhZagtOh3mfkDiW+NHpyOvYyvNqC8c7nq5SJK1dLoj/mD1gE8W6+/9ySn4pK/+rVkZ&#10;i3n2vtoNL89NFg9K3d9Njw8gIk7xCsOfPqtDxU5HfyITRK9glqc5ozws11yKiWWSpCCOjG6yBciq&#10;lP87VL8AAAD//wMAUEsBAi0AFAAGAAgAAAAhALaDOJL+AAAA4QEAABMAAAAAAAAAAAAAAAAAAAAA&#10;AFtDb250ZW50X1R5cGVzXS54bWxQSwECLQAUAAYACAAAACEAOP0h/9YAAACUAQAACwAAAAAAAAAA&#10;AAAAAAAvAQAAX3JlbHMvLnJlbHNQSwECLQAUAAYACAAAACEAsQQ1hP0BAADVAwAADgAAAAAAAAAA&#10;AAAAAAAuAgAAZHJzL2Uyb0RvYy54bWxQSwECLQAUAAYACAAAACEASduXYuAAAAALAQAADwAAAAAA&#10;AAAAAAAAAABXBAAAZHJzL2Rvd25yZXYueG1sUEsFBgAAAAAEAAQA8wAAAGQFAAAAAA==&#10;" filled="f" stroked="f">
              <v:textbox style="mso-fit-shape-to-text:t">
                <w:txbxContent>
                  <w:p w14:paraId="1D781F05" w14:textId="77777777" w:rsidR="0018132F" w:rsidRPr="003A1740" w:rsidRDefault="0018132F"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29B57295" wp14:editId="47CB4688">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D85A8D" w14:textId="29B7E1CB" w:rsidR="0018132F" w:rsidRPr="003A1740" w:rsidRDefault="00200CF3"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Building a Culture of Inquiry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57295" id="_x0000_s1028" type="#_x0000_t202" style="position:absolute;margin-left:205.5pt;margin-top:-1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HxwjTgAAAACwEAAA8A&#10;AABkcnMvZG93bnJldi54bWxMj8tOwzAQRfdI/IM1SOxaJyFpoxCnQjykLmkLEks3njxEPI5itw1/&#10;z3QFuxnN0Z1zy81sB3HGyfeOFMTLCARS7UxPrYKPw9siB+GDJqMHR6jgBz1sqtubUhfGXWiH531o&#10;BYeQL7SCLoSxkNLXHVrtl25E4lvjJqsDr1MrzaQvHG4HmUTRSlrdE3/o9IjPHdbf+5NV8Elfw7ZJ&#10;TYfr7D3dja8vTRYOSt3fzU+PIALO4Q+Gqz6rQ8VOR3ci48WgII1j7hIULB5WPDCxzhMuc2Q0zxKQ&#10;VSn/d6h+AQAA//8DAFBLAQItABQABgAIAAAAIQC2gziS/gAAAOEBAAATAAAAAAAAAAAAAAAAAAAA&#10;AABbQ29udGVudF9UeXBlc10ueG1sUEsBAi0AFAAGAAgAAAAhADj9If/WAAAAlAEAAAsAAAAAAAAA&#10;AAAAAAAALwEAAF9yZWxzLy5yZWxzUEsBAi0AFAAGAAgAAAAhAIba90X+AQAA1QMAAA4AAAAAAAAA&#10;AAAAAAAALgIAAGRycy9lMm9Eb2MueG1sUEsBAi0AFAAGAAgAAAAhALHxwjTgAAAACwEAAA8AAAAA&#10;AAAAAAAAAAAAWAQAAGRycy9kb3ducmV2LnhtbFBLBQYAAAAABAAEAPMAAABlBQAAAAA=&#10;" filled="f" stroked="f">
              <v:textbox style="mso-fit-shape-to-text:t">
                <w:txbxContent>
                  <w:p w14:paraId="62D85A8D" w14:textId="29B7E1CB" w:rsidR="0018132F" w:rsidRPr="003A1740" w:rsidRDefault="00200CF3" w:rsidP="0018132F">
                    <w:pPr>
                      <w:rPr>
                        <w:rFonts w:ascii="Poppins SemiBold" w:hAnsi="Poppins SemiBold" w:cs="Poppins SemiBold"/>
                        <w:color w:val="FFFFFF" w:themeColor="background1"/>
                      </w:rPr>
                    </w:pPr>
                    <w:r>
                      <w:rPr>
                        <w:rFonts w:ascii="Poppins SemiBold" w:hAnsi="Poppins SemiBold" w:cs="Poppins SemiBold"/>
                        <w:color w:val="FFFFFF" w:themeColor="background1"/>
                      </w:rPr>
                      <w:t>Building a Culture of Inquiry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7D76DB"/>
    <w:multiLevelType w:val="hybridMultilevel"/>
    <w:tmpl w:val="2540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E447BF"/>
    <w:multiLevelType w:val="multilevel"/>
    <w:tmpl w:val="4454C72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1013F14"/>
    <w:multiLevelType w:val="hybridMultilevel"/>
    <w:tmpl w:val="0314758C"/>
    <w:lvl w:ilvl="0" w:tplc="E4DEA4C4">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14A2161"/>
    <w:multiLevelType w:val="multilevel"/>
    <w:tmpl w:val="9B8A9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743A21"/>
    <w:multiLevelType w:val="multilevel"/>
    <w:tmpl w:val="75F83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FC2E55"/>
    <w:multiLevelType w:val="hybridMultilevel"/>
    <w:tmpl w:val="43EC395E"/>
    <w:lvl w:ilvl="0" w:tplc="207C847C">
      <w:start w:val="1"/>
      <w:numFmt w:val="bullet"/>
      <w:lvlText w:val=""/>
      <w:lvlJc w:val="left"/>
      <w:pPr>
        <w:tabs>
          <w:tab w:val="num" w:pos="720"/>
        </w:tabs>
        <w:ind w:left="720" w:hanging="360"/>
      </w:pPr>
      <w:rPr>
        <w:rFonts w:ascii="Symbol" w:hAnsi="Symbol" w:hint="default"/>
      </w:rPr>
    </w:lvl>
    <w:lvl w:ilvl="1" w:tplc="F9B8C588">
      <w:start w:val="1"/>
      <w:numFmt w:val="bullet"/>
      <w:lvlText w:val=""/>
      <w:lvlJc w:val="left"/>
      <w:pPr>
        <w:tabs>
          <w:tab w:val="num" w:pos="1440"/>
        </w:tabs>
        <w:ind w:left="1440" w:hanging="360"/>
      </w:pPr>
      <w:rPr>
        <w:rFonts w:ascii="Symbol" w:hAnsi="Symbol" w:hint="default"/>
      </w:rPr>
    </w:lvl>
    <w:lvl w:ilvl="2" w:tplc="6406D03C" w:tentative="1">
      <w:start w:val="1"/>
      <w:numFmt w:val="bullet"/>
      <w:lvlText w:val=""/>
      <w:lvlJc w:val="left"/>
      <w:pPr>
        <w:tabs>
          <w:tab w:val="num" w:pos="2160"/>
        </w:tabs>
        <w:ind w:left="2160" w:hanging="360"/>
      </w:pPr>
      <w:rPr>
        <w:rFonts w:ascii="Symbol" w:hAnsi="Symbol" w:hint="default"/>
      </w:rPr>
    </w:lvl>
    <w:lvl w:ilvl="3" w:tplc="29505428" w:tentative="1">
      <w:start w:val="1"/>
      <w:numFmt w:val="bullet"/>
      <w:lvlText w:val=""/>
      <w:lvlJc w:val="left"/>
      <w:pPr>
        <w:tabs>
          <w:tab w:val="num" w:pos="2880"/>
        </w:tabs>
        <w:ind w:left="2880" w:hanging="360"/>
      </w:pPr>
      <w:rPr>
        <w:rFonts w:ascii="Symbol" w:hAnsi="Symbol" w:hint="default"/>
      </w:rPr>
    </w:lvl>
    <w:lvl w:ilvl="4" w:tplc="D4DEC672" w:tentative="1">
      <w:start w:val="1"/>
      <w:numFmt w:val="bullet"/>
      <w:lvlText w:val=""/>
      <w:lvlJc w:val="left"/>
      <w:pPr>
        <w:tabs>
          <w:tab w:val="num" w:pos="3600"/>
        </w:tabs>
        <w:ind w:left="3600" w:hanging="360"/>
      </w:pPr>
      <w:rPr>
        <w:rFonts w:ascii="Symbol" w:hAnsi="Symbol" w:hint="default"/>
      </w:rPr>
    </w:lvl>
    <w:lvl w:ilvl="5" w:tplc="99A24142" w:tentative="1">
      <w:start w:val="1"/>
      <w:numFmt w:val="bullet"/>
      <w:lvlText w:val=""/>
      <w:lvlJc w:val="left"/>
      <w:pPr>
        <w:tabs>
          <w:tab w:val="num" w:pos="4320"/>
        </w:tabs>
        <w:ind w:left="4320" w:hanging="360"/>
      </w:pPr>
      <w:rPr>
        <w:rFonts w:ascii="Symbol" w:hAnsi="Symbol" w:hint="default"/>
      </w:rPr>
    </w:lvl>
    <w:lvl w:ilvl="6" w:tplc="D41840CA" w:tentative="1">
      <w:start w:val="1"/>
      <w:numFmt w:val="bullet"/>
      <w:lvlText w:val=""/>
      <w:lvlJc w:val="left"/>
      <w:pPr>
        <w:tabs>
          <w:tab w:val="num" w:pos="5040"/>
        </w:tabs>
        <w:ind w:left="5040" w:hanging="360"/>
      </w:pPr>
      <w:rPr>
        <w:rFonts w:ascii="Symbol" w:hAnsi="Symbol" w:hint="default"/>
      </w:rPr>
    </w:lvl>
    <w:lvl w:ilvl="7" w:tplc="D1EA8A46" w:tentative="1">
      <w:start w:val="1"/>
      <w:numFmt w:val="bullet"/>
      <w:lvlText w:val=""/>
      <w:lvlJc w:val="left"/>
      <w:pPr>
        <w:tabs>
          <w:tab w:val="num" w:pos="5760"/>
        </w:tabs>
        <w:ind w:left="5760" w:hanging="360"/>
      </w:pPr>
      <w:rPr>
        <w:rFonts w:ascii="Symbol" w:hAnsi="Symbol" w:hint="default"/>
      </w:rPr>
    </w:lvl>
    <w:lvl w:ilvl="8" w:tplc="02F2579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8748B"/>
    <w:multiLevelType w:val="hybridMultilevel"/>
    <w:tmpl w:val="A38240B2"/>
    <w:lvl w:ilvl="0" w:tplc="4B02E63A">
      <w:start w:val="1"/>
      <w:numFmt w:val="bullet"/>
      <w:lvlText w:val="•"/>
      <w:lvlJc w:val="left"/>
      <w:pPr>
        <w:tabs>
          <w:tab w:val="num" w:pos="720"/>
        </w:tabs>
        <w:ind w:left="720" w:hanging="360"/>
      </w:pPr>
      <w:rPr>
        <w:rFonts w:ascii="Arial" w:hAnsi="Arial" w:hint="default"/>
      </w:rPr>
    </w:lvl>
    <w:lvl w:ilvl="1" w:tplc="DA36DA10">
      <w:start w:val="1"/>
      <w:numFmt w:val="bullet"/>
      <w:lvlText w:val="•"/>
      <w:lvlJc w:val="left"/>
      <w:pPr>
        <w:tabs>
          <w:tab w:val="num" w:pos="1440"/>
        </w:tabs>
        <w:ind w:left="1440" w:hanging="360"/>
      </w:pPr>
      <w:rPr>
        <w:rFonts w:ascii="Arial" w:hAnsi="Arial" w:hint="default"/>
      </w:rPr>
    </w:lvl>
    <w:lvl w:ilvl="2" w:tplc="26C22648" w:tentative="1">
      <w:start w:val="1"/>
      <w:numFmt w:val="bullet"/>
      <w:lvlText w:val="•"/>
      <w:lvlJc w:val="left"/>
      <w:pPr>
        <w:tabs>
          <w:tab w:val="num" w:pos="2160"/>
        </w:tabs>
        <w:ind w:left="2160" w:hanging="360"/>
      </w:pPr>
      <w:rPr>
        <w:rFonts w:ascii="Arial" w:hAnsi="Arial" w:hint="default"/>
      </w:rPr>
    </w:lvl>
    <w:lvl w:ilvl="3" w:tplc="071E4662" w:tentative="1">
      <w:start w:val="1"/>
      <w:numFmt w:val="bullet"/>
      <w:lvlText w:val="•"/>
      <w:lvlJc w:val="left"/>
      <w:pPr>
        <w:tabs>
          <w:tab w:val="num" w:pos="2880"/>
        </w:tabs>
        <w:ind w:left="2880" w:hanging="360"/>
      </w:pPr>
      <w:rPr>
        <w:rFonts w:ascii="Arial" w:hAnsi="Arial" w:hint="default"/>
      </w:rPr>
    </w:lvl>
    <w:lvl w:ilvl="4" w:tplc="6ABE6750" w:tentative="1">
      <w:start w:val="1"/>
      <w:numFmt w:val="bullet"/>
      <w:lvlText w:val="•"/>
      <w:lvlJc w:val="left"/>
      <w:pPr>
        <w:tabs>
          <w:tab w:val="num" w:pos="3600"/>
        </w:tabs>
        <w:ind w:left="3600" w:hanging="360"/>
      </w:pPr>
      <w:rPr>
        <w:rFonts w:ascii="Arial" w:hAnsi="Arial" w:hint="default"/>
      </w:rPr>
    </w:lvl>
    <w:lvl w:ilvl="5" w:tplc="DC32FD62" w:tentative="1">
      <w:start w:val="1"/>
      <w:numFmt w:val="bullet"/>
      <w:lvlText w:val="•"/>
      <w:lvlJc w:val="left"/>
      <w:pPr>
        <w:tabs>
          <w:tab w:val="num" w:pos="4320"/>
        </w:tabs>
        <w:ind w:left="4320" w:hanging="360"/>
      </w:pPr>
      <w:rPr>
        <w:rFonts w:ascii="Arial" w:hAnsi="Arial" w:hint="default"/>
      </w:rPr>
    </w:lvl>
    <w:lvl w:ilvl="6" w:tplc="2DDA6724" w:tentative="1">
      <w:start w:val="1"/>
      <w:numFmt w:val="bullet"/>
      <w:lvlText w:val="•"/>
      <w:lvlJc w:val="left"/>
      <w:pPr>
        <w:tabs>
          <w:tab w:val="num" w:pos="5040"/>
        </w:tabs>
        <w:ind w:left="5040" w:hanging="360"/>
      </w:pPr>
      <w:rPr>
        <w:rFonts w:ascii="Arial" w:hAnsi="Arial" w:hint="default"/>
      </w:rPr>
    </w:lvl>
    <w:lvl w:ilvl="7" w:tplc="29448DD0" w:tentative="1">
      <w:start w:val="1"/>
      <w:numFmt w:val="bullet"/>
      <w:lvlText w:val="•"/>
      <w:lvlJc w:val="left"/>
      <w:pPr>
        <w:tabs>
          <w:tab w:val="num" w:pos="5760"/>
        </w:tabs>
        <w:ind w:left="5760" w:hanging="360"/>
      </w:pPr>
      <w:rPr>
        <w:rFonts w:ascii="Arial" w:hAnsi="Arial" w:hint="default"/>
      </w:rPr>
    </w:lvl>
    <w:lvl w:ilvl="8" w:tplc="C576F9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947F24"/>
    <w:multiLevelType w:val="hybridMultilevel"/>
    <w:tmpl w:val="C4F0A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1C7CBA"/>
    <w:multiLevelType w:val="hybridMultilevel"/>
    <w:tmpl w:val="96DE51BC"/>
    <w:lvl w:ilvl="0" w:tplc="F9CCA488">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969E5"/>
    <w:multiLevelType w:val="hybridMultilevel"/>
    <w:tmpl w:val="6A26952A"/>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F7514B"/>
    <w:multiLevelType w:val="hybridMultilevel"/>
    <w:tmpl w:val="E35CD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C61268"/>
    <w:multiLevelType w:val="hybridMultilevel"/>
    <w:tmpl w:val="065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D40DB2"/>
    <w:multiLevelType w:val="hybridMultilevel"/>
    <w:tmpl w:val="2C82FC5C"/>
    <w:numStyleLink w:val="ImportedStyle12"/>
  </w:abstractNum>
  <w:abstractNum w:abstractNumId="24"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27" w15:restartNumberingAfterBreak="0">
    <w:nsid w:val="0C8B6CF8"/>
    <w:multiLevelType w:val="hybridMultilevel"/>
    <w:tmpl w:val="7FF41308"/>
    <w:numStyleLink w:val="ImportedStyle1"/>
  </w:abstractNum>
  <w:abstractNum w:abstractNumId="28" w15:restartNumberingAfterBreak="0">
    <w:nsid w:val="0CDD39DD"/>
    <w:multiLevelType w:val="hybridMultilevel"/>
    <w:tmpl w:val="1F46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DC2E21"/>
    <w:multiLevelType w:val="hybridMultilevel"/>
    <w:tmpl w:val="D678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1E2CF1"/>
    <w:multiLevelType w:val="hybridMultilevel"/>
    <w:tmpl w:val="9B824880"/>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C10A64"/>
    <w:multiLevelType w:val="hybridMultilevel"/>
    <w:tmpl w:val="CE7AD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691C26"/>
    <w:multiLevelType w:val="hybridMultilevel"/>
    <w:tmpl w:val="47FE4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1CA15DD"/>
    <w:multiLevelType w:val="hybridMultilevel"/>
    <w:tmpl w:val="C2E6A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091EAF"/>
    <w:multiLevelType w:val="hybridMultilevel"/>
    <w:tmpl w:val="F87A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BF671C"/>
    <w:multiLevelType w:val="hybridMultilevel"/>
    <w:tmpl w:val="F6800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380DACE">
      <w:numFmt w:val="bullet"/>
      <w:lvlText w:val="-"/>
      <w:lvlJc w:val="left"/>
      <w:pPr>
        <w:ind w:left="1800" w:hanging="360"/>
      </w:pPr>
      <w:rPr>
        <w:rFonts w:ascii="Aptos" w:eastAsiaTheme="minorHAnsi" w:hAnsi="Aptos" w:cs="Helvetica Neue" w:hint="default"/>
        <w:color w:val="3F3F3F"/>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40364B4"/>
    <w:multiLevelType w:val="hybridMultilevel"/>
    <w:tmpl w:val="1BFE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1061CA"/>
    <w:multiLevelType w:val="hybridMultilevel"/>
    <w:tmpl w:val="AD481626"/>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7C4460"/>
    <w:multiLevelType w:val="hybridMultilevel"/>
    <w:tmpl w:val="C610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FC20BF"/>
    <w:multiLevelType w:val="hybridMultilevel"/>
    <w:tmpl w:val="2A16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DC4A80"/>
    <w:multiLevelType w:val="hybridMultilevel"/>
    <w:tmpl w:val="C434A732"/>
    <w:lvl w:ilvl="0" w:tplc="55EE05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51301F"/>
    <w:multiLevelType w:val="hybridMultilevel"/>
    <w:tmpl w:val="7DBE3F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071344"/>
    <w:multiLevelType w:val="hybridMultilevel"/>
    <w:tmpl w:val="8E2CA50C"/>
    <w:lvl w:ilvl="0" w:tplc="5A5E563A">
      <w:start w:val="1"/>
      <w:numFmt w:val="bullet"/>
      <w:lvlText w:val="o"/>
      <w:lvlJc w:val="left"/>
      <w:pPr>
        <w:ind w:left="1440" w:hanging="360"/>
      </w:pPr>
      <w:rPr>
        <w:rFonts w:ascii="Courier New" w:eastAsia="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F12617"/>
    <w:multiLevelType w:val="hybridMultilevel"/>
    <w:tmpl w:val="EF08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076908"/>
    <w:multiLevelType w:val="hybridMultilevel"/>
    <w:tmpl w:val="42E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580693"/>
    <w:multiLevelType w:val="multilevel"/>
    <w:tmpl w:val="BC2A52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27BE5E78"/>
    <w:multiLevelType w:val="hybridMultilevel"/>
    <w:tmpl w:val="B3C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ED5D34"/>
    <w:multiLevelType w:val="multilevel"/>
    <w:tmpl w:val="8698EC7C"/>
    <w:lvl w:ilvl="0">
      <w:start w:val="1"/>
      <w:numFmt w:val="bullet"/>
      <w:lvlText w:val=""/>
      <w:lvlJc w:val="left"/>
      <w:pPr>
        <w:tabs>
          <w:tab w:val="num" w:pos="720"/>
        </w:tabs>
        <w:ind w:left="720" w:hanging="360"/>
      </w:pPr>
      <w:rPr>
        <w:rFonts w:ascii="Symbol" w:hAnsi="Symbol" w:hint="default"/>
        <w:sz w:val="20"/>
      </w:rPr>
    </w:lvl>
    <w:lvl w:ilvl="1">
      <w:start w:val="90"/>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9A5DF5"/>
    <w:multiLevelType w:val="hybridMultilevel"/>
    <w:tmpl w:val="B20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253148"/>
    <w:multiLevelType w:val="hybridMultilevel"/>
    <w:tmpl w:val="87C06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9C80A3F"/>
    <w:multiLevelType w:val="hybridMultilevel"/>
    <w:tmpl w:val="C570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FA7C97"/>
    <w:multiLevelType w:val="hybridMultilevel"/>
    <w:tmpl w:val="156639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C15CCB"/>
    <w:multiLevelType w:val="hybridMultilevel"/>
    <w:tmpl w:val="3A1CA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1B0B34"/>
    <w:multiLevelType w:val="hybridMultilevel"/>
    <w:tmpl w:val="D400A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5A1813"/>
    <w:multiLevelType w:val="hybridMultilevel"/>
    <w:tmpl w:val="7228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843EFB"/>
    <w:multiLevelType w:val="hybridMultilevel"/>
    <w:tmpl w:val="C1883850"/>
    <w:lvl w:ilvl="0" w:tplc="DF7C33B8">
      <w:start w:val="1"/>
      <w:numFmt w:val="bullet"/>
      <w:lvlText w:val=""/>
      <w:lvlJc w:val="left"/>
      <w:pPr>
        <w:tabs>
          <w:tab w:val="num" w:pos="720"/>
        </w:tabs>
        <w:ind w:left="720" w:hanging="360"/>
      </w:pPr>
      <w:rPr>
        <w:rFonts w:ascii="Symbol" w:hAnsi="Symbol" w:hint="default"/>
      </w:rPr>
    </w:lvl>
    <w:lvl w:ilvl="1" w:tplc="829C3EC0">
      <w:numFmt w:val="bullet"/>
      <w:lvlText w:val="o"/>
      <w:lvlJc w:val="left"/>
      <w:pPr>
        <w:tabs>
          <w:tab w:val="num" w:pos="1440"/>
        </w:tabs>
        <w:ind w:left="1440" w:hanging="360"/>
      </w:pPr>
      <w:rPr>
        <w:rFonts w:ascii="Courier New" w:hAnsi="Courier New" w:hint="default"/>
      </w:rPr>
    </w:lvl>
    <w:lvl w:ilvl="2" w:tplc="ACC0BFB6" w:tentative="1">
      <w:start w:val="1"/>
      <w:numFmt w:val="bullet"/>
      <w:lvlText w:val=""/>
      <w:lvlJc w:val="left"/>
      <w:pPr>
        <w:tabs>
          <w:tab w:val="num" w:pos="2160"/>
        </w:tabs>
        <w:ind w:left="2160" w:hanging="360"/>
      </w:pPr>
      <w:rPr>
        <w:rFonts w:ascii="Symbol" w:hAnsi="Symbol" w:hint="default"/>
      </w:rPr>
    </w:lvl>
    <w:lvl w:ilvl="3" w:tplc="1D0EF63E" w:tentative="1">
      <w:start w:val="1"/>
      <w:numFmt w:val="bullet"/>
      <w:lvlText w:val=""/>
      <w:lvlJc w:val="left"/>
      <w:pPr>
        <w:tabs>
          <w:tab w:val="num" w:pos="2880"/>
        </w:tabs>
        <w:ind w:left="2880" w:hanging="360"/>
      </w:pPr>
      <w:rPr>
        <w:rFonts w:ascii="Symbol" w:hAnsi="Symbol" w:hint="default"/>
      </w:rPr>
    </w:lvl>
    <w:lvl w:ilvl="4" w:tplc="5FCC6C0C" w:tentative="1">
      <w:start w:val="1"/>
      <w:numFmt w:val="bullet"/>
      <w:lvlText w:val=""/>
      <w:lvlJc w:val="left"/>
      <w:pPr>
        <w:tabs>
          <w:tab w:val="num" w:pos="3600"/>
        </w:tabs>
        <w:ind w:left="3600" w:hanging="360"/>
      </w:pPr>
      <w:rPr>
        <w:rFonts w:ascii="Symbol" w:hAnsi="Symbol" w:hint="default"/>
      </w:rPr>
    </w:lvl>
    <w:lvl w:ilvl="5" w:tplc="8C8C4656" w:tentative="1">
      <w:start w:val="1"/>
      <w:numFmt w:val="bullet"/>
      <w:lvlText w:val=""/>
      <w:lvlJc w:val="left"/>
      <w:pPr>
        <w:tabs>
          <w:tab w:val="num" w:pos="4320"/>
        </w:tabs>
        <w:ind w:left="4320" w:hanging="360"/>
      </w:pPr>
      <w:rPr>
        <w:rFonts w:ascii="Symbol" w:hAnsi="Symbol" w:hint="default"/>
      </w:rPr>
    </w:lvl>
    <w:lvl w:ilvl="6" w:tplc="CA62B2BA" w:tentative="1">
      <w:start w:val="1"/>
      <w:numFmt w:val="bullet"/>
      <w:lvlText w:val=""/>
      <w:lvlJc w:val="left"/>
      <w:pPr>
        <w:tabs>
          <w:tab w:val="num" w:pos="5040"/>
        </w:tabs>
        <w:ind w:left="5040" w:hanging="360"/>
      </w:pPr>
      <w:rPr>
        <w:rFonts w:ascii="Symbol" w:hAnsi="Symbol" w:hint="default"/>
      </w:rPr>
    </w:lvl>
    <w:lvl w:ilvl="7" w:tplc="11564F3C" w:tentative="1">
      <w:start w:val="1"/>
      <w:numFmt w:val="bullet"/>
      <w:lvlText w:val=""/>
      <w:lvlJc w:val="left"/>
      <w:pPr>
        <w:tabs>
          <w:tab w:val="num" w:pos="5760"/>
        </w:tabs>
        <w:ind w:left="5760" w:hanging="360"/>
      </w:pPr>
      <w:rPr>
        <w:rFonts w:ascii="Symbol" w:hAnsi="Symbol" w:hint="default"/>
      </w:rPr>
    </w:lvl>
    <w:lvl w:ilvl="8" w:tplc="30741D60"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321E7465"/>
    <w:multiLevelType w:val="hybridMultilevel"/>
    <w:tmpl w:val="4D9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4474A8"/>
    <w:multiLevelType w:val="multilevel"/>
    <w:tmpl w:val="4E38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B599B1"/>
    <w:multiLevelType w:val="hybridMultilevel"/>
    <w:tmpl w:val="C1B2859C"/>
    <w:lvl w:ilvl="0" w:tplc="55EE054E">
      <w:start w:val="1"/>
      <w:numFmt w:val="bullet"/>
      <w:lvlText w:val=""/>
      <w:lvlJc w:val="left"/>
      <w:pPr>
        <w:ind w:left="720" w:hanging="360"/>
      </w:pPr>
      <w:rPr>
        <w:rFonts w:ascii="Symbol" w:hAnsi="Symbol" w:hint="default"/>
      </w:rPr>
    </w:lvl>
    <w:lvl w:ilvl="1" w:tplc="EB98D5D8">
      <w:start w:val="1"/>
      <w:numFmt w:val="bullet"/>
      <w:lvlText w:val="o"/>
      <w:lvlJc w:val="left"/>
      <w:pPr>
        <w:ind w:left="1440" w:hanging="360"/>
      </w:pPr>
      <w:rPr>
        <w:rFonts w:ascii="Courier New" w:hAnsi="Courier New" w:hint="default"/>
      </w:rPr>
    </w:lvl>
    <w:lvl w:ilvl="2" w:tplc="4300E1C4">
      <w:start w:val="1"/>
      <w:numFmt w:val="bullet"/>
      <w:lvlText w:val=""/>
      <w:lvlJc w:val="left"/>
      <w:pPr>
        <w:ind w:left="2160" w:hanging="360"/>
      </w:pPr>
      <w:rPr>
        <w:rFonts w:ascii="Wingdings" w:hAnsi="Wingdings" w:hint="default"/>
      </w:rPr>
    </w:lvl>
    <w:lvl w:ilvl="3" w:tplc="CE808412">
      <w:start w:val="1"/>
      <w:numFmt w:val="bullet"/>
      <w:lvlText w:val=""/>
      <w:lvlJc w:val="left"/>
      <w:pPr>
        <w:ind w:left="2880" w:hanging="360"/>
      </w:pPr>
      <w:rPr>
        <w:rFonts w:ascii="Symbol" w:hAnsi="Symbol" w:hint="default"/>
      </w:rPr>
    </w:lvl>
    <w:lvl w:ilvl="4" w:tplc="37BEE7C2">
      <w:start w:val="1"/>
      <w:numFmt w:val="bullet"/>
      <w:lvlText w:val="o"/>
      <w:lvlJc w:val="left"/>
      <w:pPr>
        <w:ind w:left="3600" w:hanging="360"/>
      </w:pPr>
      <w:rPr>
        <w:rFonts w:ascii="Courier New" w:hAnsi="Courier New" w:hint="default"/>
      </w:rPr>
    </w:lvl>
    <w:lvl w:ilvl="5" w:tplc="A82E6500">
      <w:start w:val="1"/>
      <w:numFmt w:val="bullet"/>
      <w:lvlText w:val=""/>
      <w:lvlJc w:val="left"/>
      <w:pPr>
        <w:ind w:left="4320" w:hanging="360"/>
      </w:pPr>
      <w:rPr>
        <w:rFonts w:ascii="Wingdings" w:hAnsi="Wingdings" w:hint="default"/>
      </w:rPr>
    </w:lvl>
    <w:lvl w:ilvl="6" w:tplc="0EE816EA">
      <w:start w:val="1"/>
      <w:numFmt w:val="bullet"/>
      <w:lvlText w:val=""/>
      <w:lvlJc w:val="left"/>
      <w:pPr>
        <w:ind w:left="5040" w:hanging="360"/>
      </w:pPr>
      <w:rPr>
        <w:rFonts w:ascii="Symbol" w:hAnsi="Symbol" w:hint="default"/>
      </w:rPr>
    </w:lvl>
    <w:lvl w:ilvl="7" w:tplc="5036B850">
      <w:start w:val="1"/>
      <w:numFmt w:val="bullet"/>
      <w:lvlText w:val="o"/>
      <w:lvlJc w:val="left"/>
      <w:pPr>
        <w:ind w:left="5760" w:hanging="360"/>
      </w:pPr>
      <w:rPr>
        <w:rFonts w:ascii="Courier New" w:hAnsi="Courier New" w:hint="default"/>
      </w:rPr>
    </w:lvl>
    <w:lvl w:ilvl="8" w:tplc="6FB2928E">
      <w:start w:val="1"/>
      <w:numFmt w:val="bullet"/>
      <w:lvlText w:val=""/>
      <w:lvlJc w:val="left"/>
      <w:pPr>
        <w:ind w:left="6480" w:hanging="360"/>
      </w:pPr>
      <w:rPr>
        <w:rFonts w:ascii="Wingdings" w:hAnsi="Wingdings" w:hint="default"/>
      </w:rPr>
    </w:lvl>
  </w:abstractNum>
  <w:abstractNum w:abstractNumId="83" w15:restartNumberingAfterBreak="0">
    <w:nsid w:val="34D509B8"/>
    <w:multiLevelType w:val="hybridMultilevel"/>
    <w:tmpl w:val="F9D4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55119A"/>
    <w:multiLevelType w:val="hybridMultilevel"/>
    <w:tmpl w:val="AE20ABDE"/>
    <w:numStyleLink w:val="ImportedStyle9"/>
  </w:abstractNum>
  <w:abstractNum w:abstractNumId="87" w15:restartNumberingAfterBreak="0">
    <w:nsid w:val="38F668C3"/>
    <w:multiLevelType w:val="hybridMultilevel"/>
    <w:tmpl w:val="A57CF514"/>
    <w:lvl w:ilvl="0" w:tplc="ABCE9ECE">
      <w:start w:val="1"/>
      <w:numFmt w:val="bullet"/>
      <w:lvlText w:val="•"/>
      <w:lvlJc w:val="left"/>
      <w:pPr>
        <w:tabs>
          <w:tab w:val="num" w:pos="720"/>
        </w:tabs>
        <w:ind w:left="720" w:hanging="360"/>
      </w:pPr>
      <w:rPr>
        <w:rFonts w:ascii="Arial" w:hAnsi="Arial" w:hint="default"/>
      </w:rPr>
    </w:lvl>
    <w:lvl w:ilvl="1" w:tplc="E80838B2" w:tentative="1">
      <w:start w:val="1"/>
      <w:numFmt w:val="bullet"/>
      <w:lvlText w:val="•"/>
      <w:lvlJc w:val="left"/>
      <w:pPr>
        <w:tabs>
          <w:tab w:val="num" w:pos="1440"/>
        </w:tabs>
        <w:ind w:left="1440" w:hanging="360"/>
      </w:pPr>
      <w:rPr>
        <w:rFonts w:ascii="Arial" w:hAnsi="Arial" w:hint="default"/>
      </w:rPr>
    </w:lvl>
    <w:lvl w:ilvl="2" w:tplc="7ECCEDCC" w:tentative="1">
      <w:start w:val="1"/>
      <w:numFmt w:val="bullet"/>
      <w:lvlText w:val="•"/>
      <w:lvlJc w:val="left"/>
      <w:pPr>
        <w:tabs>
          <w:tab w:val="num" w:pos="2160"/>
        </w:tabs>
        <w:ind w:left="2160" w:hanging="360"/>
      </w:pPr>
      <w:rPr>
        <w:rFonts w:ascii="Arial" w:hAnsi="Arial" w:hint="default"/>
      </w:rPr>
    </w:lvl>
    <w:lvl w:ilvl="3" w:tplc="40C051CA" w:tentative="1">
      <w:start w:val="1"/>
      <w:numFmt w:val="bullet"/>
      <w:lvlText w:val="•"/>
      <w:lvlJc w:val="left"/>
      <w:pPr>
        <w:tabs>
          <w:tab w:val="num" w:pos="2880"/>
        </w:tabs>
        <w:ind w:left="2880" w:hanging="360"/>
      </w:pPr>
      <w:rPr>
        <w:rFonts w:ascii="Arial" w:hAnsi="Arial" w:hint="default"/>
      </w:rPr>
    </w:lvl>
    <w:lvl w:ilvl="4" w:tplc="08EEDEA8" w:tentative="1">
      <w:start w:val="1"/>
      <w:numFmt w:val="bullet"/>
      <w:lvlText w:val="•"/>
      <w:lvlJc w:val="left"/>
      <w:pPr>
        <w:tabs>
          <w:tab w:val="num" w:pos="3600"/>
        </w:tabs>
        <w:ind w:left="3600" w:hanging="360"/>
      </w:pPr>
      <w:rPr>
        <w:rFonts w:ascii="Arial" w:hAnsi="Arial" w:hint="default"/>
      </w:rPr>
    </w:lvl>
    <w:lvl w:ilvl="5" w:tplc="8A2EA400" w:tentative="1">
      <w:start w:val="1"/>
      <w:numFmt w:val="bullet"/>
      <w:lvlText w:val="•"/>
      <w:lvlJc w:val="left"/>
      <w:pPr>
        <w:tabs>
          <w:tab w:val="num" w:pos="4320"/>
        </w:tabs>
        <w:ind w:left="4320" w:hanging="360"/>
      </w:pPr>
      <w:rPr>
        <w:rFonts w:ascii="Arial" w:hAnsi="Arial" w:hint="default"/>
      </w:rPr>
    </w:lvl>
    <w:lvl w:ilvl="6" w:tplc="FDF4FC78" w:tentative="1">
      <w:start w:val="1"/>
      <w:numFmt w:val="bullet"/>
      <w:lvlText w:val="•"/>
      <w:lvlJc w:val="left"/>
      <w:pPr>
        <w:tabs>
          <w:tab w:val="num" w:pos="5040"/>
        </w:tabs>
        <w:ind w:left="5040" w:hanging="360"/>
      </w:pPr>
      <w:rPr>
        <w:rFonts w:ascii="Arial" w:hAnsi="Arial" w:hint="default"/>
      </w:rPr>
    </w:lvl>
    <w:lvl w:ilvl="7" w:tplc="36F85544" w:tentative="1">
      <w:start w:val="1"/>
      <w:numFmt w:val="bullet"/>
      <w:lvlText w:val="•"/>
      <w:lvlJc w:val="left"/>
      <w:pPr>
        <w:tabs>
          <w:tab w:val="num" w:pos="5760"/>
        </w:tabs>
        <w:ind w:left="5760" w:hanging="360"/>
      </w:pPr>
      <w:rPr>
        <w:rFonts w:ascii="Arial" w:hAnsi="Arial" w:hint="default"/>
      </w:rPr>
    </w:lvl>
    <w:lvl w:ilvl="8" w:tplc="839211E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C316ED7"/>
    <w:multiLevelType w:val="hybridMultilevel"/>
    <w:tmpl w:val="E07C8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D5A639E"/>
    <w:multiLevelType w:val="hybridMultilevel"/>
    <w:tmpl w:val="BF526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B90C1A"/>
    <w:multiLevelType w:val="multilevel"/>
    <w:tmpl w:val="CCF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0444177"/>
    <w:multiLevelType w:val="hybridMultilevel"/>
    <w:tmpl w:val="7BE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2446496"/>
    <w:multiLevelType w:val="hybridMultilevel"/>
    <w:tmpl w:val="2B522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177CC4"/>
    <w:multiLevelType w:val="hybridMultilevel"/>
    <w:tmpl w:val="5ACE1714"/>
    <w:lvl w:ilvl="0" w:tplc="DDE2D8A4">
      <w:start w:val="1"/>
      <w:numFmt w:val="bullet"/>
      <w:lvlText w:val="•"/>
      <w:lvlJc w:val="left"/>
      <w:pPr>
        <w:tabs>
          <w:tab w:val="num" w:pos="720"/>
        </w:tabs>
        <w:ind w:left="720" w:hanging="360"/>
      </w:pPr>
      <w:rPr>
        <w:rFonts w:ascii="Arial" w:hAnsi="Arial" w:hint="default"/>
      </w:rPr>
    </w:lvl>
    <w:lvl w:ilvl="1" w:tplc="98CAE774" w:tentative="1">
      <w:start w:val="1"/>
      <w:numFmt w:val="bullet"/>
      <w:lvlText w:val="•"/>
      <w:lvlJc w:val="left"/>
      <w:pPr>
        <w:tabs>
          <w:tab w:val="num" w:pos="1440"/>
        </w:tabs>
        <w:ind w:left="1440" w:hanging="360"/>
      </w:pPr>
      <w:rPr>
        <w:rFonts w:ascii="Arial" w:hAnsi="Arial" w:hint="default"/>
      </w:rPr>
    </w:lvl>
    <w:lvl w:ilvl="2" w:tplc="10E0D922" w:tentative="1">
      <w:start w:val="1"/>
      <w:numFmt w:val="bullet"/>
      <w:lvlText w:val="•"/>
      <w:lvlJc w:val="left"/>
      <w:pPr>
        <w:tabs>
          <w:tab w:val="num" w:pos="2160"/>
        </w:tabs>
        <w:ind w:left="2160" w:hanging="360"/>
      </w:pPr>
      <w:rPr>
        <w:rFonts w:ascii="Arial" w:hAnsi="Arial" w:hint="default"/>
      </w:rPr>
    </w:lvl>
    <w:lvl w:ilvl="3" w:tplc="6BB21F98" w:tentative="1">
      <w:start w:val="1"/>
      <w:numFmt w:val="bullet"/>
      <w:lvlText w:val="•"/>
      <w:lvlJc w:val="left"/>
      <w:pPr>
        <w:tabs>
          <w:tab w:val="num" w:pos="2880"/>
        </w:tabs>
        <w:ind w:left="2880" w:hanging="360"/>
      </w:pPr>
      <w:rPr>
        <w:rFonts w:ascii="Arial" w:hAnsi="Arial" w:hint="default"/>
      </w:rPr>
    </w:lvl>
    <w:lvl w:ilvl="4" w:tplc="5B181BB6" w:tentative="1">
      <w:start w:val="1"/>
      <w:numFmt w:val="bullet"/>
      <w:lvlText w:val="•"/>
      <w:lvlJc w:val="left"/>
      <w:pPr>
        <w:tabs>
          <w:tab w:val="num" w:pos="3600"/>
        </w:tabs>
        <w:ind w:left="3600" w:hanging="360"/>
      </w:pPr>
      <w:rPr>
        <w:rFonts w:ascii="Arial" w:hAnsi="Arial" w:hint="default"/>
      </w:rPr>
    </w:lvl>
    <w:lvl w:ilvl="5" w:tplc="8D28E420" w:tentative="1">
      <w:start w:val="1"/>
      <w:numFmt w:val="bullet"/>
      <w:lvlText w:val="•"/>
      <w:lvlJc w:val="left"/>
      <w:pPr>
        <w:tabs>
          <w:tab w:val="num" w:pos="4320"/>
        </w:tabs>
        <w:ind w:left="4320" w:hanging="360"/>
      </w:pPr>
      <w:rPr>
        <w:rFonts w:ascii="Arial" w:hAnsi="Arial" w:hint="default"/>
      </w:rPr>
    </w:lvl>
    <w:lvl w:ilvl="6" w:tplc="1C729270" w:tentative="1">
      <w:start w:val="1"/>
      <w:numFmt w:val="bullet"/>
      <w:lvlText w:val="•"/>
      <w:lvlJc w:val="left"/>
      <w:pPr>
        <w:tabs>
          <w:tab w:val="num" w:pos="5040"/>
        </w:tabs>
        <w:ind w:left="5040" w:hanging="360"/>
      </w:pPr>
      <w:rPr>
        <w:rFonts w:ascii="Arial" w:hAnsi="Arial" w:hint="default"/>
      </w:rPr>
    </w:lvl>
    <w:lvl w:ilvl="7" w:tplc="75F6FE1A" w:tentative="1">
      <w:start w:val="1"/>
      <w:numFmt w:val="bullet"/>
      <w:lvlText w:val="•"/>
      <w:lvlJc w:val="left"/>
      <w:pPr>
        <w:tabs>
          <w:tab w:val="num" w:pos="5760"/>
        </w:tabs>
        <w:ind w:left="5760" w:hanging="360"/>
      </w:pPr>
      <w:rPr>
        <w:rFonts w:ascii="Arial" w:hAnsi="Arial" w:hint="default"/>
      </w:rPr>
    </w:lvl>
    <w:lvl w:ilvl="8" w:tplc="EBDCDF0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46C126E7"/>
    <w:multiLevelType w:val="hybridMultilevel"/>
    <w:tmpl w:val="38FE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6F411E"/>
    <w:multiLevelType w:val="hybridMultilevel"/>
    <w:tmpl w:val="2E30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990036"/>
    <w:multiLevelType w:val="hybridMultilevel"/>
    <w:tmpl w:val="658A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C57B65"/>
    <w:multiLevelType w:val="hybridMultilevel"/>
    <w:tmpl w:val="6302E026"/>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AE545C"/>
    <w:multiLevelType w:val="hybridMultilevel"/>
    <w:tmpl w:val="4768E94E"/>
    <w:lvl w:ilvl="0" w:tplc="E11A3378">
      <w:start w:val="1"/>
      <w:numFmt w:val="bullet"/>
      <w:lvlText w:val="•"/>
      <w:lvlJc w:val="left"/>
      <w:pPr>
        <w:tabs>
          <w:tab w:val="num" w:pos="720"/>
        </w:tabs>
        <w:ind w:left="720" w:hanging="360"/>
      </w:pPr>
      <w:rPr>
        <w:rFonts w:ascii="Arial" w:hAnsi="Arial" w:hint="default"/>
      </w:rPr>
    </w:lvl>
    <w:lvl w:ilvl="1" w:tplc="D7AC79FE" w:tentative="1">
      <w:start w:val="1"/>
      <w:numFmt w:val="bullet"/>
      <w:lvlText w:val="•"/>
      <w:lvlJc w:val="left"/>
      <w:pPr>
        <w:tabs>
          <w:tab w:val="num" w:pos="1440"/>
        </w:tabs>
        <w:ind w:left="1440" w:hanging="360"/>
      </w:pPr>
      <w:rPr>
        <w:rFonts w:ascii="Arial" w:hAnsi="Arial" w:hint="default"/>
      </w:rPr>
    </w:lvl>
    <w:lvl w:ilvl="2" w:tplc="7ADE26BE" w:tentative="1">
      <w:start w:val="1"/>
      <w:numFmt w:val="bullet"/>
      <w:lvlText w:val="•"/>
      <w:lvlJc w:val="left"/>
      <w:pPr>
        <w:tabs>
          <w:tab w:val="num" w:pos="2160"/>
        </w:tabs>
        <w:ind w:left="2160" w:hanging="360"/>
      </w:pPr>
      <w:rPr>
        <w:rFonts w:ascii="Arial" w:hAnsi="Arial" w:hint="default"/>
      </w:rPr>
    </w:lvl>
    <w:lvl w:ilvl="3" w:tplc="C40A5554" w:tentative="1">
      <w:start w:val="1"/>
      <w:numFmt w:val="bullet"/>
      <w:lvlText w:val="•"/>
      <w:lvlJc w:val="left"/>
      <w:pPr>
        <w:tabs>
          <w:tab w:val="num" w:pos="2880"/>
        </w:tabs>
        <w:ind w:left="2880" w:hanging="360"/>
      </w:pPr>
      <w:rPr>
        <w:rFonts w:ascii="Arial" w:hAnsi="Arial" w:hint="default"/>
      </w:rPr>
    </w:lvl>
    <w:lvl w:ilvl="4" w:tplc="DA569DC2" w:tentative="1">
      <w:start w:val="1"/>
      <w:numFmt w:val="bullet"/>
      <w:lvlText w:val="•"/>
      <w:lvlJc w:val="left"/>
      <w:pPr>
        <w:tabs>
          <w:tab w:val="num" w:pos="3600"/>
        </w:tabs>
        <w:ind w:left="3600" w:hanging="360"/>
      </w:pPr>
      <w:rPr>
        <w:rFonts w:ascii="Arial" w:hAnsi="Arial" w:hint="default"/>
      </w:rPr>
    </w:lvl>
    <w:lvl w:ilvl="5" w:tplc="AAB2DB28" w:tentative="1">
      <w:start w:val="1"/>
      <w:numFmt w:val="bullet"/>
      <w:lvlText w:val="•"/>
      <w:lvlJc w:val="left"/>
      <w:pPr>
        <w:tabs>
          <w:tab w:val="num" w:pos="4320"/>
        </w:tabs>
        <w:ind w:left="4320" w:hanging="360"/>
      </w:pPr>
      <w:rPr>
        <w:rFonts w:ascii="Arial" w:hAnsi="Arial" w:hint="default"/>
      </w:rPr>
    </w:lvl>
    <w:lvl w:ilvl="6" w:tplc="33B05D4E" w:tentative="1">
      <w:start w:val="1"/>
      <w:numFmt w:val="bullet"/>
      <w:lvlText w:val="•"/>
      <w:lvlJc w:val="left"/>
      <w:pPr>
        <w:tabs>
          <w:tab w:val="num" w:pos="5040"/>
        </w:tabs>
        <w:ind w:left="5040" w:hanging="360"/>
      </w:pPr>
      <w:rPr>
        <w:rFonts w:ascii="Arial" w:hAnsi="Arial" w:hint="default"/>
      </w:rPr>
    </w:lvl>
    <w:lvl w:ilvl="7" w:tplc="D33A02CC" w:tentative="1">
      <w:start w:val="1"/>
      <w:numFmt w:val="bullet"/>
      <w:lvlText w:val="•"/>
      <w:lvlJc w:val="left"/>
      <w:pPr>
        <w:tabs>
          <w:tab w:val="num" w:pos="5760"/>
        </w:tabs>
        <w:ind w:left="5760" w:hanging="360"/>
      </w:pPr>
      <w:rPr>
        <w:rFonts w:ascii="Arial" w:hAnsi="Arial" w:hint="default"/>
      </w:rPr>
    </w:lvl>
    <w:lvl w:ilvl="8" w:tplc="AEAEEEE0"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914050"/>
    <w:multiLevelType w:val="hybridMultilevel"/>
    <w:tmpl w:val="CE40084E"/>
    <w:lvl w:ilvl="0" w:tplc="FF90D2C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2C805E2"/>
    <w:multiLevelType w:val="multilevel"/>
    <w:tmpl w:val="B0D8B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4866D44"/>
    <w:multiLevelType w:val="hybridMultilevel"/>
    <w:tmpl w:val="7D103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975D89"/>
    <w:multiLevelType w:val="hybridMultilevel"/>
    <w:tmpl w:val="45CAAF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6E60440"/>
    <w:multiLevelType w:val="hybridMultilevel"/>
    <w:tmpl w:val="AD0E8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1B4874"/>
    <w:multiLevelType w:val="hybridMultilevel"/>
    <w:tmpl w:val="A462E82C"/>
    <w:lvl w:ilvl="0" w:tplc="8BF8499E">
      <w:start w:val="1"/>
      <w:numFmt w:val="bullet"/>
      <w:lvlText w:val=""/>
      <w:lvlJc w:val="left"/>
      <w:pPr>
        <w:ind w:left="1440" w:hanging="360"/>
      </w:pPr>
      <w:rPr>
        <w:rFonts w:ascii="Symbol" w:hAnsi="Symbol"/>
      </w:rPr>
    </w:lvl>
    <w:lvl w:ilvl="1" w:tplc="7F987390">
      <w:start w:val="1"/>
      <w:numFmt w:val="bullet"/>
      <w:lvlText w:val=""/>
      <w:lvlJc w:val="left"/>
      <w:pPr>
        <w:ind w:left="1440" w:hanging="360"/>
      </w:pPr>
      <w:rPr>
        <w:rFonts w:ascii="Symbol" w:hAnsi="Symbol"/>
      </w:rPr>
    </w:lvl>
    <w:lvl w:ilvl="2" w:tplc="D08E5782">
      <w:start w:val="1"/>
      <w:numFmt w:val="bullet"/>
      <w:lvlText w:val=""/>
      <w:lvlJc w:val="left"/>
      <w:pPr>
        <w:ind w:left="1440" w:hanging="360"/>
      </w:pPr>
      <w:rPr>
        <w:rFonts w:ascii="Symbol" w:hAnsi="Symbol"/>
      </w:rPr>
    </w:lvl>
    <w:lvl w:ilvl="3" w:tplc="B296C4AA">
      <w:start w:val="1"/>
      <w:numFmt w:val="bullet"/>
      <w:lvlText w:val=""/>
      <w:lvlJc w:val="left"/>
      <w:pPr>
        <w:ind w:left="1440" w:hanging="360"/>
      </w:pPr>
      <w:rPr>
        <w:rFonts w:ascii="Symbol" w:hAnsi="Symbol"/>
      </w:rPr>
    </w:lvl>
    <w:lvl w:ilvl="4" w:tplc="4784DEBA">
      <w:start w:val="1"/>
      <w:numFmt w:val="bullet"/>
      <w:lvlText w:val=""/>
      <w:lvlJc w:val="left"/>
      <w:pPr>
        <w:ind w:left="1440" w:hanging="360"/>
      </w:pPr>
      <w:rPr>
        <w:rFonts w:ascii="Symbol" w:hAnsi="Symbol"/>
      </w:rPr>
    </w:lvl>
    <w:lvl w:ilvl="5" w:tplc="3E661930">
      <w:start w:val="1"/>
      <w:numFmt w:val="bullet"/>
      <w:lvlText w:val=""/>
      <w:lvlJc w:val="left"/>
      <w:pPr>
        <w:ind w:left="1440" w:hanging="360"/>
      </w:pPr>
      <w:rPr>
        <w:rFonts w:ascii="Symbol" w:hAnsi="Symbol"/>
      </w:rPr>
    </w:lvl>
    <w:lvl w:ilvl="6" w:tplc="8C82CAD2">
      <w:start w:val="1"/>
      <w:numFmt w:val="bullet"/>
      <w:lvlText w:val=""/>
      <w:lvlJc w:val="left"/>
      <w:pPr>
        <w:ind w:left="1440" w:hanging="360"/>
      </w:pPr>
      <w:rPr>
        <w:rFonts w:ascii="Symbol" w:hAnsi="Symbol"/>
      </w:rPr>
    </w:lvl>
    <w:lvl w:ilvl="7" w:tplc="56FA0EA8">
      <w:start w:val="1"/>
      <w:numFmt w:val="bullet"/>
      <w:lvlText w:val=""/>
      <w:lvlJc w:val="left"/>
      <w:pPr>
        <w:ind w:left="1440" w:hanging="360"/>
      </w:pPr>
      <w:rPr>
        <w:rFonts w:ascii="Symbol" w:hAnsi="Symbol"/>
      </w:rPr>
    </w:lvl>
    <w:lvl w:ilvl="8" w:tplc="B7C0C3B0">
      <w:start w:val="1"/>
      <w:numFmt w:val="bullet"/>
      <w:lvlText w:val=""/>
      <w:lvlJc w:val="left"/>
      <w:pPr>
        <w:ind w:left="1440" w:hanging="360"/>
      </w:pPr>
      <w:rPr>
        <w:rFonts w:ascii="Symbol" w:hAnsi="Symbol"/>
      </w:rPr>
    </w:lvl>
  </w:abstractNum>
  <w:abstractNum w:abstractNumId="121" w15:restartNumberingAfterBreak="0">
    <w:nsid w:val="59D50A7A"/>
    <w:multiLevelType w:val="hybridMultilevel"/>
    <w:tmpl w:val="43C8B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DF107A"/>
    <w:multiLevelType w:val="hybridMultilevel"/>
    <w:tmpl w:val="80B41A6C"/>
    <w:lvl w:ilvl="0" w:tplc="FBC4351C">
      <w:start w:val="1"/>
      <w:numFmt w:val="bullet"/>
      <w:lvlText w:val="•"/>
      <w:lvlJc w:val="left"/>
      <w:pPr>
        <w:tabs>
          <w:tab w:val="num" w:pos="720"/>
        </w:tabs>
        <w:ind w:left="720" w:hanging="360"/>
      </w:pPr>
      <w:rPr>
        <w:rFonts w:ascii="Arial" w:hAnsi="Arial" w:hint="default"/>
      </w:rPr>
    </w:lvl>
    <w:lvl w:ilvl="1" w:tplc="BD24C260" w:tentative="1">
      <w:start w:val="1"/>
      <w:numFmt w:val="bullet"/>
      <w:lvlText w:val="•"/>
      <w:lvlJc w:val="left"/>
      <w:pPr>
        <w:tabs>
          <w:tab w:val="num" w:pos="1440"/>
        </w:tabs>
        <w:ind w:left="1440" w:hanging="360"/>
      </w:pPr>
      <w:rPr>
        <w:rFonts w:ascii="Arial" w:hAnsi="Arial" w:hint="default"/>
      </w:rPr>
    </w:lvl>
    <w:lvl w:ilvl="2" w:tplc="8B40C1B6" w:tentative="1">
      <w:start w:val="1"/>
      <w:numFmt w:val="bullet"/>
      <w:lvlText w:val="•"/>
      <w:lvlJc w:val="left"/>
      <w:pPr>
        <w:tabs>
          <w:tab w:val="num" w:pos="2160"/>
        </w:tabs>
        <w:ind w:left="2160" w:hanging="360"/>
      </w:pPr>
      <w:rPr>
        <w:rFonts w:ascii="Arial" w:hAnsi="Arial" w:hint="default"/>
      </w:rPr>
    </w:lvl>
    <w:lvl w:ilvl="3" w:tplc="E7D697EC" w:tentative="1">
      <w:start w:val="1"/>
      <w:numFmt w:val="bullet"/>
      <w:lvlText w:val="•"/>
      <w:lvlJc w:val="left"/>
      <w:pPr>
        <w:tabs>
          <w:tab w:val="num" w:pos="2880"/>
        </w:tabs>
        <w:ind w:left="2880" w:hanging="360"/>
      </w:pPr>
      <w:rPr>
        <w:rFonts w:ascii="Arial" w:hAnsi="Arial" w:hint="default"/>
      </w:rPr>
    </w:lvl>
    <w:lvl w:ilvl="4" w:tplc="C6EA74C0" w:tentative="1">
      <w:start w:val="1"/>
      <w:numFmt w:val="bullet"/>
      <w:lvlText w:val="•"/>
      <w:lvlJc w:val="left"/>
      <w:pPr>
        <w:tabs>
          <w:tab w:val="num" w:pos="3600"/>
        </w:tabs>
        <w:ind w:left="3600" w:hanging="360"/>
      </w:pPr>
      <w:rPr>
        <w:rFonts w:ascii="Arial" w:hAnsi="Arial" w:hint="default"/>
      </w:rPr>
    </w:lvl>
    <w:lvl w:ilvl="5" w:tplc="8458A844" w:tentative="1">
      <w:start w:val="1"/>
      <w:numFmt w:val="bullet"/>
      <w:lvlText w:val="•"/>
      <w:lvlJc w:val="left"/>
      <w:pPr>
        <w:tabs>
          <w:tab w:val="num" w:pos="4320"/>
        </w:tabs>
        <w:ind w:left="4320" w:hanging="360"/>
      </w:pPr>
      <w:rPr>
        <w:rFonts w:ascii="Arial" w:hAnsi="Arial" w:hint="default"/>
      </w:rPr>
    </w:lvl>
    <w:lvl w:ilvl="6" w:tplc="C52E234E" w:tentative="1">
      <w:start w:val="1"/>
      <w:numFmt w:val="bullet"/>
      <w:lvlText w:val="•"/>
      <w:lvlJc w:val="left"/>
      <w:pPr>
        <w:tabs>
          <w:tab w:val="num" w:pos="5040"/>
        </w:tabs>
        <w:ind w:left="5040" w:hanging="360"/>
      </w:pPr>
      <w:rPr>
        <w:rFonts w:ascii="Arial" w:hAnsi="Arial" w:hint="default"/>
      </w:rPr>
    </w:lvl>
    <w:lvl w:ilvl="7" w:tplc="DC622F90" w:tentative="1">
      <w:start w:val="1"/>
      <w:numFmt w:val="bullet"/>
      <w:lvlText w:val="•"/>
      <w:lvlJc w:val="left"/>
      <w:pPr>
        <w:tabs>
          <w:tab w:val="num" w:pos="5760"/>
        </w:tabs>
        <w:ind w:left="5760" w:hanging="360"/>
      </w:pPr>
      <w:rPr>
        <w:rFonts w:ascii="Arial" w:hAnsi="Arial" w:hint="default"/>
      </w:rPr>
    </w:lvl>
    <w:lvl w:ilvl="8" w:tplc="FCA4D66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5AC75E55"/>
    <w:multiLevelType w:val="hybridMultilevel"/>
    <w:tmpl w:val="4CDC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E12181"/>
    <w:multiLevelType w:val="hybridMultilevel"/>
    <w:tmpl w:val="FEB4FCA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E356EC"/>
    <w:multiLevelType w:val="hybridMultilevel"/>
    <w:tmpl w:val="9BDAA7EE"/>
    <w:lvl w:ilvl="0" w:tplc="55EE054E">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7849CC"/>
    <w:multiLevelType w:val="hybridMultilevel"/>
    <w:tmpl w:val="D2C0BAF8"/>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0" w15:restartNumberingAfterBreak="0">
    <w:nsid w:val="63FF7A1E"/>
    <w:multiLevelType w:val="hybridMultilevel"/>
    <w:tmpl w:val="1BDA0474"/>
    <w:numStyleLink w:val="ImportedStyle3"/>
  </w:abstractNum>
  <w:abstractNum w:abstractNumId="131"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65C33EED"/>
    <w:multiLevelType w:val="hybridMultilevel"/>
    <w:tmpl w:val="92E60D5C"/>
    <w:lvl w:ilvl="0" w:tplc="FC701DCE">
      <w:start w:val="1"/>
      <w:numFmt w:val="decimal"/>
      <w:lvlText w:val="%1."/>
      <w:lvlJc w:val="left"/>
      <w:pPr>
        <w:ind w:left="1020" w:hanging="360"/>
      </w:pPr>
    </w:lvl>
    <w:lvl w:ilvl="1" w:tplc="DF66D75A">
      <w:start w:val="1"/>
      <w:numFmt w:val="decimal"/>
      <w:lvlText w:val="%2."/>
      <w:lvlJc w:val="left"/>
      <w:pPr>
        <w:ind w:left="1020" w:hanging="360"/>
      </w:pPr>
    </w:lvl>
    <w:lvl w:ilvl="2" w:tplc="5A4CB324">
      <w:start w:val="1"/>
      <w:numFmt w:val="decimal"/>
      <w:lvlText w:val="%3."/>
      <w:lvlJc w:val="left"/>
      <w:pPr>
        <w:ind w:left="1020" w:hanging="360"/>
      </w:pPr>
    </w:lvl>
    <w:lvl w:ilvl="3" w:tplc="EDDEDD40">
      <w:start w:val="1"/>
      <w:numFmt w:val="decimal"/>
      <w:lvlText w:val="%4."/>
      <w:lvlJc w:val="left"/>
      <w:pPr>
        <w:ind w:left="1020" w:hanging="360"/>
      </w:pPr>
    </w:lvl>
    <w:lvl w:ilvl="4" w:tplc="944CA024">
      <w:start w:val="1"/>
      <w:numFmt w:val="decimal"/>
      <w:lvlText w:val="%5."/>
      <w:lvlJc w:val="left"/>
      <w:pPr>
        <w:ind w:left="1020" w:hanging="360"/>
      </w:pPr>
    </w:lvl>
    <w:lvl w:ilvl="5" w:tplc="0F6E64B0">
      <w:start w:val="1"/>
      <w:numFmt w:val="decimal"/>
      <w:lvlText w:val="%6."/>
      <w:lvlJc w:val="left"/>
      <w:pPr>
        <w:ind w:left="1020" w:hanging="360"/>
      </w:pPr>
    </w:lvl>
    <w:lvl w:ilvl="6" w:tplc="30DA78BA">
      <w:start w:val="1"/>
      <w:numFmt w:val="decimal"/>
      <w:lvlText w:val="%7."/>
      <w:lvlJc w:val="left"/>
      <w:pPr>
        <w:ind w:left="1020" w:hanging="360"/>
      </w:pPr>
    </w:lvl>
    <w:lvl w:ilvl="7" w:tplc="F4F4EA28">
      <w:start w:val="1"/>
      <w:numFmt w:val="decimal"/>
      <w:lvlText w:val="%8."/>
      <w:lvlJc w:val="left"/>
      <w:pPr>
        <w:ind w:left="1020" w:hanging="360"/>
      </w:pPr>
    </w:lvl>
    <w:lvl w:ilvl="8" w:tplc="8E1C425E">
      <w:start w:val="1"/>
      <w:numFmt w:val="decimal"/>
      <w:lvlText w:val="%9."/>
      <w:lvlJc w:val="left"/>
      <w:pPr>
        <w:ind w:left="1020" w:hanging="360"/>
      </w:pPr>
    </w:lvl>
  </w:abstractNum>
  <w:abstractNum w:abstractNumId="136" w15:restartNumberingAfterBreak="0">
    <w:nsid w:val="65FA6AEC"/>
    <w:multiLevelType w:val="hybridMultilevel"/>
    <w:tmpl w:val="7EDAD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6E93551"/>
    <w:multiLevelType w:val="hybridMultilevel"/>
    <w:tmpl w:val="E62C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9A4039"/>
    <w:multiLevelType w:val="hybridMultilevel"/>
    <w:tmpl w:val="3C5E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A867FA"/>
    <w:multiLevelType w:val="hybridMultilevel"/>
    <w:tmpl w:val="6E2E7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84A1C78"/>
    <w:multiLevelType w:val="hybridMultilevel"/>
    <w:tmpl w:val="442CC95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A46CF9"/>
    <w:multiLevelType w:val="hybridMultilevel"/>
    <w:tmpl w:val="51C44768"/>
    <w:numStyleLink w:val="ImportedStyle13"/>
  </w:abstractNum>
  <w:abstractNum w:abstractNumId="145" w15:restartNumberingAfterBreak="0">
    <w:nsid w:val="6B062044"/>
    <w:multiLevelType w:val="hybridMultilevel"/>
    <w:tmpl w:val="15386A2A"/>
    <w:lvl w:ilvl="0" w:tplc="23F4A822">
      <w:start w:val="1"/>
      <w:numFmt w:val="bullet"/>
      <w:lvlText w:val="•"/>
      <w:lvlJc w:val="left"/>
      <w:pPr>
        <w:tabs>
          <w:tab w:val="num" w:pos="720"/>
        </w:tabs>
        <w:ind w:left="720" w:hanging="360"/>
      </w:pPr>
      <w:rPr>
        <w:rFonts w:ascii="Arial" w:hAnsi="Arial" w:hint="default"/>
      </w:rPr>
    </w:lvl>
    <w:lvl w:ilvl="1" w:tplc="A7841582" w:tentative="1">
      <w:start w:val="1"/>
      <w:numFmt w:val="bullet"/>
      <w:lvlText w:val="•"/>
      <w:lvlJc w:val="left"/>
      <w:pPr>
        <w:tabs>
          <w:tab w:val="num" w:pos="1440"/>
        </w:tabs>
        <w:ind w:left="1440" w:hanging="360"/>
      </w:pPr>
      <w:rPr>
        <w:rFonts w:ascii="Arial" w:hAnsi="Arial" w:hint="default"/>
      </w:rPr>
    </w:lvl>
    <w:lvl w:ilvl="2" w:tplc="652EF5C0" w:tentative="1">
      <w:start w:val="1"/>
      <w:numFmt w:val="bullet"/>
      <w:lvlText w:val="•"/>
      <w:lvlJc w:val="left"/>
      <w:pPr>
        <w:tabs>
          <w:tab w:val="num" w:pos="2160"/>
        </w:tabs>
        <w:ind w:left="2160" w:hanging="360"/>
      </w:pPr>
      <w:rPr>
        <w:rFonts w:ascii="Arial" w:hAnsi="Arial" w:hint="default"/>
      </w:rPr>
    </w:lvl>
    <w:lvl w:ilvl="3" w:tplc="7708F81E" w:tentative="1">
      <w:start w:val="1"/>
      <w:numFmt w:val="bullet"/>
      <w:lvlText w:val="•"/>
      <w:lvlJc w:val="left"/>
      <w:pPr>
        <w:tabs>
          <w:tab w:val="num" w:pos="2880"/>
        </w:tabs>
        <w:ind w:left="2880" w:hanging="360"/>
      </w:pPr>
      <w:rPr>
        <w:rFonts w:ascii="Arial" w:hAnsi="Arial" w:hint="default"/>
      </w:rPr>
    </w:lvl>
    <w:lvl w:ilvl="4" w:tplc="36E20B9A" w:tentative="1">
      <w:start w:val="1"/>
      <w:numFmt w:val="bullet"/>
      <w:lvlText w:val="•"/>
      <w:lvlJc w:val="left"/>
      <w:pPr>
        <w:tabs>
          <w:tab w:val="num" w:pos="3600"/>
        </w:tabs>
        <w:ind w:left="3600" w:hanging="360"/>
      </w:pPr>
      <w:rPr>
        <w:rFonts w:ascii="Arial" w:hAnsi="Arial" w:hint="default"/>
      </w:rPr>
    </w:lvl>
    <w:lvl w:ilvl="5" w:tplc="8766E20C" w:tentative="1">
      <w:start w:val="1"/>
      <w:numFmt w:val="bullet"/>
      <w:lvlText w:val="•"/>
      <w:lvlJc w:val="left"/>
      <w:pPr>
        <w:tabs>
          <w:tab w:val="num" w:pos="4320"/>
        </w:tabs>
        <w:ind w:left="4320" w:hanging="360"/>
      </w:pPr>
      <w:rPr>
        <w:rFonts w:ascii="Arial" w:hAnsi="Arial" w:hint="default"/>
      </w:rPr>
    </w:lvl>
    <w:lvl w:ilvl="6" w:tplc="9698AE92" w:tentative="1">
      <w:start w:val="1"/>
      <w:numFmt w:val="bullet"/>
      <w:lvlText w:val="•"/>
      <w:lvlJc w:val="left"/>
      <w:pPr>
        <w:tabs>
          <w:tab w:val="num" w:pos="5040"/>
        </w:tabs>
        <w:ind w:left="5040" w:hanging="360"/>
      </w:pPr>
      <w:rPr>
        <w:rFonts w:ascii="Arial" w:hAnsi="Arial" w:hint="default"/>
      </w:rPr>
    </w:lvl>
    <w:lvl w:ilvl="7" w:tplc="8E5CC4CE" w:tentative="1">
      <w:start w:val="1"/>
      <w:numFmt w:val="bullet"/>
      <w:lvlText w:val="•"/>
      <w:lvlJc w:val="left"/>
      <w:pPr>
        <w:tabs>
          <w:tab w:val="num" w:pos="5760"/>
        </w:tabs>
        <w:ind w:left="5760" w:hanging="360"/>
      </w:pPr>
      <w:rPr>
        <w:rFonts w:ascii="Arial" w:hAnsi="Arial" w:hint="default"/>
      </w:rPr>
    </w:lvl>
    <w:lvl w:ilvl="8" w:tplc="C1043482"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C235275"/>
    <w:multiLevelType w:val="hybridMultilevel"/>
    <w:tmpl w:val="792C144A"/>
    <w:lvl w:ilvl="0" w:tplc="F9CCA488">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F16777B"/>
    <w:multiLevelType w:val="hybridMultilevel"/>
    <w:tmpl w:val="1DA0C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53"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54"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55" w15:restartNumberingAfterBreak="0">
    <w:nsid w:val="72D0542C"/>
    <w:multiLevelType w:val="hybridMultilevel"/>
    <w:tmpl w:val="DE46A4A2"/>
    <w:lvl w:ilvl="0" w:tplc="45040C9C">
      <w:start w:val="1"/>
      <w:numFmt w:val="bullet"/>
      <w:lvlText w:val="•"/>
      <w:lvlJc w:val="left"/>
      <w:pPr>
        <w:tabs>
          <w:tab w:val="num" w:pos="720"/>
        </w:tabs>
        <w:ind w:left="720" w:hanging="360"/>
      </w:pPr>
      <w:rPr>
        <w:rFonts w:ascii="Arial" w:hAnsi="Arial" w:hint="default"/>
      </w:rPr>
    </w:lvl>
    <w:lvl w:ilvl="1" w:tplc="1FF67012" w:tentative="1">
      <w:start w:val="1"/>
      <w:numFmt w:val="bullet"/>
      <w:lvlText w:val="•"/>
      <w:lvlJc w:val="left"/>
      <w:pPr>
        <w:tabs>
          <w:tab w:val="num" w:pos="1440"/>
        </w:tabs>
        <w:ind w:left="1440" w:hanging="360"/>
      </w:pPr>
      <w:rPr>
        <w:rFonts w:ascii="Arial" w:hAnsi="Arial" w:hint="default"/>
      </w:rPr>
    </w:lvl>
    <w:lvl w:ilvl="2" w:tplc="C8F846A4" w:tentative="1">
      <w:start w:val="1"/>
      <w:numFmt w:val="bullet"/>
      <w:lvlText w:val="•"/>
      <w:lvlJc w:val="left"/>
      <w:pPr>
        <w:tabs>
          <w:tab w:val="num" w:pos="2160"/>
        </w:tabs>
        <w:ind w:left="2160" w:hanging="360"/>
      </w:pPr>
      <w:rPr>
        <w:rFonts w:ascii="Arial" w:hAnsi="Arial" w:hint="default"/>
      </w:rPr>
    </w:lvl>
    <w:lvl w:ilvl="3" w:tplc="6D76AFA2" w:tentative="1">
      <w:start w:val="1"/>
      <w:numFmt w:val="bullet"/>
      <w:lvlText w:val="•"/>
      <w:lvlJc w:val="left"/>
      <w:pPr>
        <w:tabs>
          <w:tab w:val="num" w:pos="2880"/>
        </w:tabs>
        <w:ind w:left="2880" w:hanging="360"/>
      </w:pPr>
      <w:rPr>
        <w:rFonts w:ascii="Arial" w:hAnsi="Arial" w:hint="default"/>
      </w:rPr>
    </w:lvl>
    <w:lvl w:ilvl="4" w:tplc="5C324FDE" w:tentative="1">
      <w:start w:val="1"/>
      <w:numFmt w:val="bullet"/>
      <w:lvlText w:val="•"/>
      <w:lvlJc w:val="left"/>
      <w:pPr>
        <w:tabs>
          <w:tab w:val="num" w:pos="3600"/>
        </w:tabs>
        <w:ind w:left="3600" w:hanging="360"/>
      </w:pPr>
      <w:rPr>
        <w:rFonts w:ascii="Arial" w:hAnsi="Arial" w:hint="default"/>
      </w:rPr>
    </w:lvl>
    <w:lvl w:ilvl="5" w:tplc="583A1BFE" w:tentative="1">
      <w:start w:val="1"/>
      <w:numFmt w:val="bullet"/>
      <w:lvlText w:val="•"/>
      <w:lvlJc w:val="left"/>
      <w:pPr>
        <w:tabs>
          <w:tab w:val="num" w:pos="4320"/>
        </w:tabs>
        <w:ind w:left="4320" w:hanging="360"/>
      </w:pPr>
      <w:rPr>
        <w:rFonts w:ascii="Arial" w:hAnsi="Arial" w:hint="default"/>
      </w:rPr>
    </w:lvl>
    <w:lvl w:ilvl="6" w:tplc="4F888856" w:tentative="1">
      <w:start w:val="1"/>
      <w:numFmt w:val="bullet"/>
      <w:lvlText w:val="•"/>
      <w:lvlJc w:val="left"/>
      <w:pPr>
        <w:tabs>
          <w:tab w:val="num" w:pos="5040"/>
        </w:tabs>
        <w:ind w:left="5040" w:hanging="360"/>
      </w:pPr>
      <w:rPr>
        <w:rFonts w:ascii="Arial" w:hAnsi="Arial" w:hint="default"/>
      </w:rPr>
    </w:lvl>
    <w:lvl w:ilvl="7" w:tplc="EDB869F4" w:tentative="1">
      <w:start w:val="1"/>
      <w:numFmt w:val="bullet"/>
      <w:lvlText w:val="•"/>
      <w:lvlJc w:val="left"/>
      <w:pPr>
        <w:tabs>
          <w:tab w:val="num" w:pos="5760"/>
        </w:tabs>
        <w:ind w:left="5760" w:hanging="360"/>
      </w:pPr>
      <w:rPr>
        <w:rFonts w:ascii="Arial" w:hAnsi="Arial" w:hint="default"/>
      </w:rPr>
    </w:lvl>
    <w:lvl w:ilvl="8" w:tplc="28D49728"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7314244D"/>
    <w:multiLevelType w:val="hybridMultilevel"/>
    <w:tmpl w:val="9026A69A"/>
    <w:lvl w:ilvl="0" w:tplc="DA3A6F34">
      <w:start w:val="1"/>
      <w:numFmt w:val="decimal"/>
      <w:lvlText w:val="%1."/>
      <w:lvlJc w:val="left"/>
      <w:pPr>
        <w:tabs>
          <w:tab w:val="num" w:pos="720"/>
        </w:tabs>
        <w:ind w:left="720" w:hanging="360"/>
      </w:pPr>
    </w:lvl>
    <w:lvl w:ilvl="1" w:tplc="7BF87CC0" w:tentative="1">
      <w:start w:val="1"/>
      <w:numFmt w:val="decimal"/>
      <w:lvlText w:val="%2."/>
      <w:lvlJc w:val="left"/>
      <w:pPr>
        <w:tabs>
          <w:tab w:val="num" w:pos="1440"/>
        </w:tabs>
        <w:ind w:left="1440" w:hanging="360"/>
      </w:pPr>
    </w:lvl>
    <w:lvl w:ilvl="2" w:tplc="3FE0EB50" w:tentative="1">
      <w:start w:val="1"/>
      <w:numFmt w:val="decimal"/>
      <w:lvlText w:val="%3."/>
      <w:lvlJc w:val="left"/>
      <w:pPr>
        <w:tabs>
          <w:tab w:val="num" w:pos="2160"/>
        </w:tabs>
        <w:ind w:left="2160" w:hanging="360"/>
      </w:pPr>
    </w:lvl>
    <w:lvl w:ilvl="3" w:tplc="F544C5A6" w:tentative="1">
      <w:start w:val="1"/>
      <w:numFmt w:val="decimal"/>
      <w:lvlText w:val="%4."/>
      <w:lvlJc w:val="left"/>
      <w:pPr>
        <w:tabs>
          <w:tab w:val="num" w:pos="2880"/>
        </w:tabs>
        <w:ind w:left="2880" w:hanging="360"/>
      </w:pPr>
    </w:lvl>
    <w:lvl w:ilvl="4" w:tplc="076ABA70" w:tentative="1">
      <w:start w:val="1"/>
      <w:numFmt w:val="decimal"/>
      <w:lvlText w:val="%5."/>
      <w:lvlJc w:val="left"/>
      <w:pPr>
        <w:tabs>
          <w:tab w:val="num" w:pos="3600"/>
        </w:tabs>
        <w:ind w:left="3600" w:hanging="360"/>
      </w:pPr>
    </w:lvl>
    <w:lvl w:ilvl="5" w:tplc="F7CCFB0E" w:tentative="1">
      <w:start w:val="1"/>
      <w:numFmt w:val="decimal"/>
      <w:lvlText w:val="%6."/>
      <w:lvlJc w:val="left"/>
      <w:pPr>
        <w:tabs>
          <w:tab w:val="num" w:pos="4320"/>
        </w:tabs>
        <w:ind w:left="4320" w:hanging="360"/>
      </w:pPr>
    </w:lvl>
    <w:lvl w:ilvl="6" w:tplc="EB0269BE" w:tentative="1">
      <w:start w:val="1"/>
      <w:numFmt w:val="decimal"/>
      <w:lvlText w:val="%7."/>
      <w:lvlJc w:val="left"/>
      <w:pPr>
        <w:tabs>
          <w:tab w:val="num" w:pos="5040"/>
        </w:tabs>
        <w:ind w:left="5040" w:hanging="360"/>
      </w:pPr>
    </w:lvl>
    <w:lvl w:ilvl="7" w:tplc="074AF0A8" w:tentative="1">
      <w:start w:val="1"/>
      <w:numFmt w:val="decimal"/>
      <w:lvlText w:val="%8."/>
      <w:lvlJc w:val="left"/>
      <w:pPr>
        <w:tabs>
          <w:tab w:val="num" w:pos="5760"/>
        </w:tabs>
        <w:ind w:left="5760" w:hanging="360"/>
      </w:pPr>
    </w:lvl>
    <w:lvl w:ilvl="8" w:tplc="E0F48A02" w:tentative="1">
      <w:start w:val="1"/>
      <w:numFmt w:val="decimal"/>
      <w:lvlText w:val="%9."/>
      <w:lvlJc w:val="left"/>
      <w:pPr>
        <w:tabs>
          <w:tab w:val="num" w:pos="6480"/>
        </w:tabs>
        <w:ind w:left="6480" w:hanging="360"/>
      </w:pPr>
    </w:lvl>
  </w:abstractNum>
  <w:abstractNum w:abstractNumId="15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57B4B5B"/>
    <w:multiLevelType w:val="hybridMultilevel"/>
    <w:tmpl w:val="55E8213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8F774CE"/>
    <w:multiLevelType w:val="hybridMultilevel"/>
    <w:tmpl w:val="93386496"/>
    <w:lvl w:ilvl="0" w:tplc="434C0964">
      <w:start w:val="1"/>
      <w:numFmt w:val="bullet"/>
      <w:lvlText w:val="•"/>
      <w:lvlJc w:val="left"/>
      <w:pPr>
        <w:tabs>
          <w:tab w:val="num" w:pos="720"/>
        </w:tabs>
        <w:ind w:left="720" w:hanging="360"/>
      </w:pPr>
      <w:rPr>
        <w:rFonts w:ascii="Arial" w:hAnsi="Arial" w:hint="default"/>
      </w:rPr>
    </w:lvl>
    <w:lvl w:ilvl="1" w:tplc="B830B198">
      <w:start w:val="1"/>
      <w:numFmt w:val="bullet"/>
      <w:lvlText w:val="•"/>
      <w:lvlJc w:val="left"/>
      <w:pPr>
        <w:tabs>
          <w:tab w:val="num" w:pos="1440"/>
        </w:tabs>
        <w:ind w:left="1440" w:hanging="360"/>
      </w:pPr>
      <w:rPr>
        <w:rFonts w:ascii="Arial" w:hAnsi="Arial" w:hint="default"/>
      </w:rPr>
    </w:lvl>
    <w:lvl w:ilvl="2" w:tplc="C8A87B88">
      <w:numFmt w:val="bullet"/>
      <w:lvlText w:val="•"/>
      <w:lvlJc w:val="left"/>
      <w:pPr>
        <w:tabs>
          <w:tab w:val="num" w:pos="2160"/>
        </w:tabs>
        <w:ind w:left="2160" w:hanging="360"/>
      </w:pPr>
      <w:rPr>
        <w:rFonts w:ascii="Arial" w:hAnsi="Arial" w:hint="default"/>
      </w:rPr>
    </w:lvl>
    <w:lvl w:ilvl="3" w:tplc="9DE4B6D4" w:tentative="1">
      <w:start w:val="1"/>
      <w:numFmt w:val="bullet"/>
      <w:lvlText w:val="•"/>
      <w:lvlJc w:val="left"/>
      <w:pPr>
        <w:tabs>
          <w:tab w:val="num" w:pos="2880"/>
        </w:tabs>
        <w:ind w:left="2880" w:hanging="360"/>
      </w:pPr>
      <w:rPr>
        <w:rFonts w:ascii="Arial" w:hAnsi="Arial" w:hint="default"/>
      </w:rPr>
    </w:lvl>
    <w:lvl w:ilvl="4" w:tplc="8C367A68" w:tentative="1">
      <w:start w:val="1"/>
      <w:numFmt w:val="bullet"/>
      <w:lvlText w:val="•"/>
      <w:lvlJc w:val="left"/>
      <w:pPr>
        <w:tabs>
          <w:tab w:val="num" w:pos="3600"/>
        </w:tabs>
        <w:ind w:left="3600" w:hanging="360"/>
      </w:pPr>
      <w:rPr>
        <w:rFonts w:ascii="Arial" w:hAnsi="Arial" w:hint="default"/>
      </w:rPr>
    </w:lvl>
    <w:lvl w:ilvl="5" w:tplc="6F2E90AA" w:tentative="1">
      <w:start w:val="1"/>
      <w:numFmt w:val="bullet"/>
      <w:lvlText w:val="•"/>
      <w:lvlJc w:val="left"/>
      <w:pPr>
        <w:tabs>
          <w:tab w:val="num" w:pos="4320"/>
        </w:tabs>
        <w:ind w:left="4320" w:hanging="360"/>
      </w:pPr>
      <w:rPr>
        <w:rFonts w:ascii="Arial" w:hAnsi="Arial" w:hint="default"/>
      </w:rPr>
    </w:lvl>
    <w:lvl w:ilvl="6" w:tplc="72AA5C3A" w:tentative="1">
      <w:start w:val="1"/>
      <w:numFmt w:val="bullet"/>
      <w:lvlText w:val="•"/>
      <w:lvlJc w:val="left"/>
      <w:pPr>
        <w:tabs>
          <w:tab w:val="num" w:pos="5040"/>
        </w:tabs>
        <w:ind w:left="5040" w:hanging="360"/>
      </w:pPr>
      <w:rPr>
        <w:rFonts w:ascii="Arial" w:hAnsi="Arial" w:hint="default"/>
      </w:rPr>
    </w:lvl>
    <w:lvl w:ilvl="7" w:tplc="8C38D648" w:tentative="1">
      <w:start w:val="1"/>
      <w:numFmt w:val="bullet"/>
      <w:lvlText w:val="•"/>
      <w:lvlJc w:val="left"/>
      <w:pPr>
        <w:tabs>
          <w:tab w:val="num" w:pos="5760"/>
        </w:tabs>
        <w:ind w:left="5760" w:hanging="360"/>
      </w:pPr>
      <w:rPr>
        <w:rFonts w:ascii="Arial" w:hAnsi="Arial" w:hint="default"/>
      </w:rPr>
    </w:lvl>
    <w:lvl w:ilvl="8" w:tplc="13BA422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F75812"/>
    <w:multiLevelType w:val="multilevel"/>
    <w:tmpl w:val="C180F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A13718D"/>
    <w:multiLevelType w:val="hybridMultilevel"/>
    <w:tmpl w:val="FA16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B3B63A7"/>
    <w:multiLevelType w:val="hybridMultilevel"/>
    <w:tmpl w:val="371C93C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7CB320B6"/>
    <w:multiLevelType w:val="multilevel"/>
    <w:tmpl w:val="C180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7FE831C8"/>
    <w:multiLevelType w:val="hybridMultilevel"/>
    <w:tmpl w:val="E1CAB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280124">
    <w:abstractNumId w:val="26"/>
  </w:num>
  <w:num w:numId="2" w16cid:durableId="1620377694">
    <w:abstractNumId w:val="153"/>
  </w:num>
  <w:num w:numId="3" w16cid:durableId="1659460359">
    <w:abstractNumId w:val="152"/>
  </w:num>
  <w:num w:numId="4" w16cid:durableId="2002350734">
    <w:abstractNumId w:val="154"/>
  </w:num>
  <w:num w:numId="5" w16cid:durableId="167601978">
    <w:abstractNumId w:val="127"/>
  </w:num>
  <w:num w:numId="6" w16cid:durableId="1382899292">
    <w:abstractNumId w:val="42"/>
  </w:num>
  <w:num w:numId="7" w16cid:durableId="108091397">
    <w:abstractNumId w:val="148"/>
  </w:num>
  <w:num w:numId="8" w16cid:durableId="793644980">
    <w:abstractNumId w:val="84"/>
  </w:num>
  <w:num w:numId="9" w16cid:durableId="1586262573">
    <w:abstractNumId w:val="32"/>
  </w:num>
  <w:num w:numId="10" w16cid:durableId="913708773">
    <w:abstractNumId w:val="173"/>
  </w:num>
  <w:num w:numId="11" w16cid:durableId="1560899346">
    <w:abstractNumId w:val="17"/>
  </w:num>
  <w:num w:numId="12" w16cid:durableId="555166224">
    <w:abstractNumId w:val="162"/>
  </w:num>
  <w:num w:numId="13" w16cid:durableId="1243758911">
    <w:abstractNumId w:val="142"/>
  </w:num>
  <w:num w:numId="14" w16cid:durableId="652376320">
    <w:abstractNumId w:val="65"/>
  </w:num>
  <w:num w:numId="15" w16cid:durableId="1492063237">
    <w:abstractNumId w:val="73"/>
  </w:num>
  <w:num w:numId="16" w16cid:durableId="748037082">
    <w:abstractNumId w:val="165"/>
  </w:num>
  <w:num w:numId="17" w16cid:durableId="888761270">
    <w:abstractNumId w:val="149"/>
  </w:num>
  <w:num w:numId="18" w16cid:durableId="1990668367">
    <w:abstractNumId w:val="174"/>
  </w:num>
  <w:num w:numId="19" w16cid:durableId="2023775665">
    <w:abstractNumId w:val="51"/>
  </w:num>
  <w:num w:numId="20" w16cid:durableId="2086565798">
    <w:abstractNumId w:val="151"/>
  </w:num>
  <w:num w:numId="21" w16cid:durableId="737555370">
    <w:abstractNumId w:val="125"/>
  </w:num>
  <w:num w:numId="22" w16cid:durableId="621227188">
    <w:abstractNumId w:val="10"/>
  </w:num>
  <w:num w:numId="23" w16cid:durableId="170147264">
    <w:abstractNumId w:val="92"/>
  </w:num>
  <w:num w:numId="24" w16cid:durableId="1096367847">
    <w:abstractNumId w:val="109"/>
  </w:num>
  <w:num w:numId="25" w16cid:durableId="1788155696">
    <w:abstractNumId w:val="44"/>
  </w:num>
  <w:num w:numId="26" w16cid:durableId="1576621318">
    <w:abstractNumId w:val="48"/>
  </w:num>
  <w:num w:numId="27" w16cid:durableId="631207321">
    <w:abstractNumId w:val="99"/>
  </w:num>
  <w:num w:numId="28" w16cid:durableId="886069926">
    <w:abstractNumId w:val="108"/>
  </w:num>
  <w:num w:numId="29" w16cid:durableId="1838302903">
    <w:abstractNumId w:val="103"/>
  </w:num>
  <w:num w:numId="30" w16cid:durableId="663050264">
    <w:abstractNumId w:val="18"/>
  </w:num>
  <w:num w:numId="31" w16cid:durableId="2089108234">
    <w:abstractNumId w:val="95"/>
  </w:num>
  <w:num w:numId="32" w16cid:durableId="1588078458">
    <w:abstractNumId w:val="166"/>
  </w:num>
  <w:num w:numId="33" w16cid:durableId="1396968587">
    <w:abstractNumId w:val="19"/>
  </w:num>
  <w:num w:numId="34" w16cid:durableId="565841055">
    <w:abstractNumId w:val="47"/>
  </w:num>
  <w:num w:numId="35" w16cid:durableId="1431311780">
    <w:abstractNumId w:val="158"/>
  </w:num>
  <w:num w:numId="36" w16cid:durableId="1469980652">
    <w:abstractNumId w:val="59"/>
  </w:num>
  <w:num w:numId="37" w16cid:durableId="1031951935">
    <w:abstractNumId w:val="118"/>
  </w:num>
  <w:num w:numId="38" w16cid:durableId="57360933">
    <w:abstractNumId w:val="54"/>
  </w:num>
  <w:num w:numId="39" w16cid:durableId="1794127471">
    <w:abstractNumId w:val="46"/>
  </w:num>
  <w:num w:numId="40" w16cid:durableId="869342573">
    <w:abstractNumId w:val="168"/>
  </w:num>
  <w:num w:numId="41" w16cid:durableId="1787112548">
    <w:abstractNumId w:val="106"/>
  </w:num>
  <w:num w:numId="42" w16cid:durableId="1764838626">
    <w:abstractNumId w:val="34"/>
  </w:num>
  <w:num w:numId="43" w16cid:durableId="1601983915">
    <w:abstractNumId w:val="143"/>
  </w:num>
  <w:num w:numId="44" w16cid:durableId="440032074">
    <w:abstractNumId w:val="30"/>
  </w:num>
  <w:num w:numId="45" w16cid:durableId="1070233413">
    <w:abstractNumId w:val="112"/>
  </w:num>
  <w:num w:numId="46" w16cid:durableId="2049211747">
    <w:abstractNumId w:val="72"/>
  </w:num>
  <w:num w:numId="47" w16cid:durableId="171258839">
    <w:abstractNumId w:val="167"/>
  </w:num>
  <w:num w:numId="48" w16cid:durableId="1402869890">
    <w:abstractNumId w:val="104"/>
  </w:num>
  <w:num w:numId="49" w16cid:durableId="288779507">
    <w:abstractNumId w:val="163"/>
  </w:num>
  <w:num w:numId="50" w16cid:durableId="1836721121">
    <w:abstractNumId w:val="140"/>
  </w:num>
  <w:num w:numId="51" w16cid:durableId="1225679772">
    <w:abstractNumId w:val="122"/>
  </w:num>
  <w:num w:numId="52" w16cid:durableId="1496140876">
    <w:abstractNumId w:val="25"/>
  </w:num>
  <w:num w:numId="53" w16cid:durableId="1867058058">
    <w:abstractNumId w:val="176"/>
  </w:num>
  <w:num w:numId="54" w16cid:durableId="1889023490">
    <w:abstractNumId w:val="75"/>
  </w:num>
  <w:num w:numId="55" w16cid:durableId="1943757835">
    <w:abstractNumId w:val="113"/>
  </w:num>
  <w:num w:numId="56" w16cid:durableId="1828547302">
    <w:abstractNumId w:val="107"/>
  </w:num>
  <w:num w:numId="57" w16cid:durableId="215313300">
    <w:abstractNumId w:val="27"/>
  </w:num>
  <w:num w:numId="58" w16cid:durableId="585189311">
    <w:abstractNumId w:val="132"/>
  </w:num>
  <w:num w:numId="59" w16cid:durableId="954629145">
    <w:abstractNumId w:val="86"/>
  </w:num>
  <w:num w:numId="60" w16cid:durableId="1057626131">
    <w:abstractNumId w:val="100"/>
  </w:num>
  <w:num w:numId="61" w16cid:durableId="185676271">
    <w:abstractNumId w:val="144"/>
  </w:num>
  <w:num w:numId="62" w16cid:durableId="1371421364">
    <w:abstractNumId w:val="38"/>
  </w:num>
  <w:num w:numId="63" w16cid:durableId="1213690198">
    <w:abstractNumId w:val="37"/>
  </w:num>
  <w:num w:numId="64" w16cid:durableId="1263294081">
    <w:abstractNumId w:val="130"/>
  </w:num>
  <w:num w:numId="65" w16cid:durableId="1088967019">
    <w:abstractNumId w:val="60"/>
  </w:num>
  <w:num w:numId="66" w16cid:durableId="2052534108">
    <w:abstractNumId w:val="21"/>
  </w:num>
  <w:num w:numId="67" w16cid:durableId="558591455">
    <w:abstractNumId w:val="160"/>
  </w:num>
  <w:num w:numId="68" w16cid:durableId="420613066">
    <w:abstractNumId w:val="134"/>
  </w:num>
  <w:num w:numId="69" w16cid:durableId="1109474782">
    <w:abstractNumId w:val="23"/>
  </w:num>
  <w:num w:numId="70" w16cid:durableId="2020229615">
    <w:abstractNumId w:val="156"/>
  </w:num>
  <w:num w:numId="71" w16cid:durableId="1995909714">
    <w:abstractNumId w:val="98"/>
  </w:num>
  <w:num w:numId="72" w16cid:durableId="1734305893">
    <w:abstractNumId w:val="63"/>
  </w:num>
  <w:num w:numId="73" w16cid:durableId="1964189852">
    <w:abstractNumId w:val="43"/>
  </w:num>
  <w:num w:numId="74" w16cid:durableId="1395935881">
    <w:abstractNumId w:val="36"/>
  </w:num>
  <w:num w:numId="75" w16cid:durableId="2039311700">
    <w:abstractNumId w:val="31"/>
  </w:num>
  <w:num w:numId="76" w16cid:durableId="1513687876">
    <w:abstractNumId w:val="82"/>
  </w:num>
  <w:num w:numId="77" w16cid:durableId="1659117871">
    <w:abstractNumId w:val="120"/>
  </w:num>
  <w:num w:numId="78" w16cid:durableId="228880085">
    <w:abstractNumId w:val="50"/>
  </w:num>
  <w:num w:numId="79" w16cid:durableId="1476027805">
    <w:abstractNumId w:val="15"/>
  </w:num>
  <w:num w:numId="80" w16cid:durableId="1735395076">
    <w:abstractNumId w:val="128"/>
  </w:num>
  <w:num w:numId="81" w16cid:durableId="1278219084">
    <w:abstractNumId w:val="170"/>
  </w:num>
  <w:num w:numId="82" w16cid:durableId="1187450678">
    <w:abstractNumId w:val="94"/>
  </w:num>
  <w:num w:numId="83" w16cid:durableId="1204831263">
    <w:abstractNumId w:val="67"/>
  </w:num>
  <w:num w:numId="84" w16cid:durableId="1275360276">
    <w:abstractNumId w:val="169"/>
  </w:num>
  <w:num w:numId="85" w16cid:durableId="195242614">
    <w:abstractNumId w:val="64"/>
  </w:num>
  <w:num w:numId="86" w16cid:durableId="829638753">
    <w:abstractNumId w:val="115"/>
  </w:num>
  <w:num w:numId="87" w16cid:durableId="1242330711">
    <w:abstractNumId w:val="88"/>
  </w:num>
  <w:num w:numId="88" w16cid:durableId="1391346007">
    <w:abstractNumId w:val="80"/>
  </w:num>
  <w:num w:numId="89" w16cid:durableId="1738085046">
    <w:abstractNumId w:val="41"/>
  </w:num>
  <w:num w:numId="90" w16cid:durableId="377513079">
    <w:abstractNumId w:val="172"/>
  </w:num>
  <w:num w:numId="91" w16cid:durableId="768351185">
    <w:abstractNumId w:val="121"/>
  </w:num>
  <w:num w:numId="92" w16cid:durableId="830756487">
    <w:abstractNumId w:val="110"/>
  </w:num>
  <w:num w:numId="93" w16cid:durableId="1264917816">
    <w:abstractNumId w:val="91"/>
  </w:num>
  <w:num w:numId="94" w16cid:durableId="363753557">
    <w:abstractNumId w:val="102"/>
  </w:num>
  <w:num w:numId="95" w16cid:durableId="1224021256">
    <w:abstractNumId w:val="39"/>
  </w:num>
  <w:num w:numId="96" w16cid:durableId="398746236">
    <w:abstractNumId w:val="3"/>
  </w:num>
  <w:num w:numId="97" w16cid:durableId="19398874">
    <w:abstractNumId w:val="137"/>
  </w:num>
  <w:num w:numId="98" w16cid:durableId="210194240">
    <w:abstractNumId w:val="35"/>
  </w:num>
  <w:num w:numId="99" w16cid:durableId="1493565896">
    <w:abstractNumId w:val="29"/>
  </w:num>
  <w:num w:numId="100" w16cid:durableId="294484054">
    <w:abstractNumId w:val="116"/>
  </w:num>
  <w:num w:numId="101" w16cid:durableId="1011495145">
    <w:abstractNumId w:val="53"/>
  </w:num>
  <w:num w:numId="102" w16cid:durableId="1295601249">
    <w:abstractNumId w:val="171"/>
  </w:num>
  <w:num w:numId="103" w16cid:durableId="1781101311">
    <w:abstractNumId w:val="145"/>
  </w:num>
  <w:num w:numId="104" w16cid:durableId="1218011503">
    <w:abstractNumId w:val="87"/>
  </w:num>
  <w:num w:numId="105" w16cid:durableId="1211914934">
    <w:abstractNumId w:val="96"/>
  </w:num>
  <w:num w:numId="106" w16cid:durableId="1653289623">
    <w:abstractNumId w:val="28"/>
  </w:num>
  <w:num w:numId="107" w16cid:durableId="161044683">
    <w:abstractNumId w:val="9"/>
  </w:num>
  <w:num w:numId="108" w16cid:durableId="939146855">
    <w:abstractNumId w:val="78"/>
  </w:num>
  <w:num w:numId="109" w16cid:durableId="1097673123">
    <w:abstractNumId w:val="16"/>
  </w:num>
  <w:num w:numId="110" w16cid:durableId="1584756108">
    <w:abstractNumId w:val="1"/>
  </w:num>
  <w:num w:numId="111" w16cid:durableId="1944923916">
    <w:abstractNumId w:val="69"/>
  </w:num>
  <w:num w:numId="112" w16cid:durableId="1457481981">
    <w:abstractNumId w:val="178"/>
  </w:num>
  <w:num w:numId="113" w16cid:durableId="899561265">
    <w:abstractNumId w:val="62"/>
  </w:num>
  <w:num w:numId="114" w16cid:durableId="627124776">
    <w:abstractNumId w:val="14"/>
  </w:num>
  <w:num w:numId="115" w16cid:durableId="137696747">
    <w:abstractNumId w:val="20"/>
  </w:num>
  <w:num w:numId="116" w16cid:durableId="678430537">
    <w:abstractNumId w:val="147"/>
  </w:num>
  <w:num w:numId="117" w16cid:durableId="35737296">
    <w:abstractNumId w:val="90"/>
  </w:num>
  <w:num w:numId="118" w16cid:durableId="1401951284">
    <w:abstractNumId w:val="79"/>
  </w:num>
  <w:num w:numId="119" w16cid:durableId="666400480">
    <w:abstractNumId w:val="76"/>
  </w:num>
  <w:num w:numId="120" w16cid:durableId="1160579159">
    <w:abstractNumId w:val="74"/>
  </w:num>
  <w:num w:numId="121" w16cid:durableId="125394780">
    <w:abstractNumId w:val="40"/>
  </w:num>
  <w:num w:numId="122" w16cid:durableId="1304701360">
    <w:abstractNumId w:val="135"/>
  </w:num>
  <w:num w:numId="123" w16cid:durableId="691342325">
    <w:abstractNumId w:val="129"/>
  </w:num>
  <w:num w:numId="124" w16cid:durableId="1261179056">
    <w:abstractNumId w:val="124"/>
  </w:num>
  <w:num w:numId="125" w16cid:durableId="1318074558">
    <w:abstractNumId w:val="123"/>
  </w:num>
  <w:num w:numId="126" w16cid:durableId="1844933743">
    <w:abstractNumId w:val="97"/>
  </w:num>
  <w:num w:numId="127" w16cid:durableId="1984038997">
    <w:abstractNumId w:val="101"/>
  </w:num>
  <w:num w:numId="128" w16cid:durableId="1714426689">
    <w:abstractNumId w:val="111"/>
  </w:num>
  <w:num w:numId="129" w16cid:durableId="1713846332">
    <w:abstractNumId w:val="13"/>
  </w:num>
  <w:num w:numId="130" w16cid:durableId="492112139">
    <w:abstractNumId w:val="11"/>
  </w:num>
  <w:num w:numId="131" w16cid:durableId="2079549386">
    <w:abstractNumId w:val="164"/>
  </w:num>
  <w:num w:numId="132" w16cid:durableId="1926457406">
    <w:abstractNumId w:val="150"/>
  </w:num>
  <w:num w:numId="133" w16cid:durableId="385422136">
    <w:abstractNumId w:val="33"/>
  </w:num>
  <w:num w:numId="134" w16cid:durableId="3366548">
    <w:abstractNumId w:val="61"/>
  </w:num>
  <w:num w:numId="135" w16cid:durableId="1799714319">
    <w:abstractNumId w:val="139"/>
  </w:num>
  <w:num w:numId="136" w16cid:durableId="520245699">
    <w:abstractNumId w:val="155"/>
  </w:num>
  <w:num w:numId="137" w16cid:durableId="1704670729">
    <w:abstractNumId w:val="175"/>
  </w:num>
  <w:num w:numId="138" w16cid:durableId="174998498">
    <w:abstractNumId w:val="81"/>
  </w:num>
  <w:num w:numId="139" w16cid:durableId="2010718703">
    <w:abstractNumId w:val="177"/>
  </w:num>
  <w:num w:numId="140" w16cid:durableId="411660057">
    <w:abstractNumId w:val="12"/>
  </w:num>
  <w:num w:numId="141" w16cid:durableId="985813338">
    <w:abstractNumId w:val="159"/>
  </w:num>
  <w:num w:numId="142" w16cid:durableId="1809711888">
    <w:abstractNumId w:val="45"/>
  </w:num>
  <w:num w:numId="143" w16cid:durableId="1372028503">
    <w:abstractNumId w:val="55"/>
  </w:num>
  <w:num w:numId="144" w16cid:durableId="1412848725">
    <w:abstractNumId w:val="49"/>
  </w:num>
  <w:num w:numId="145" w16cid:durableId="760905625">
    <w:abstractNumId w:val="7"/>
  </w:num>
  <w:num w:numId="146" w16cid:durableId="981808931">
    <w:abstractNumId w:val="157"/>
  </w:num>
  <w:num w:numId="147" w16cid:durableId="551306928">
    <w:abstractNumId w:val="146"/>
  </w:num>
  <w:num w:numId="148" w16cid:durableId="1900096789">
    <w:abstractNumId w:val="133"/>
  </w:num>
  <w:num w:numId="149" w16cid:durableId="764496664">
    <w:abstractNumId w:val="57"/>
  </w:num>
  <w:num w:numId="150" w16cid:durableId="1447893323">
    <w:abstractNumId w:val="56"/>
  </w:num>
  <w:num w:numId="151" w16cid:durableId="2085028504">
    <w:abstractNumId w:val="161"/>
  </w:num>
  <w:num w:numId="152" w16cid:durableId="1121806293">
    <w:abstractNumId w:val="66"/>
  </w:num>
  <w:num w:numId="153" w16cid:durableId="1647129290">
    <w:abstractNumId w:val="22"/>
  </w:num>
  <w:num w:numId="154" w16cid:durableId="756748250">
    <w:abstractNumId w:val="93"/>
  </w:num>
  <w:num w:numId="155" w16cid:durableId="1263682118">
    <w:abstractNumId w:val="89"/>
  </w:num>
  <w:num w:numId="156" w16cid:durableId="216168323">
    <w:abstractNumId w:val="2"/>
  </w:num>
  <w:num w:numId="157" w16cid:durableId="1723402820">
    <w:abstractNumId w:val="0"/>
  </w:num>
  <w:num w:numId="158" w16cid:durableId="923688170">
    <w:abstractNumId w:val="119"/>
  </w:num>
  <w:num w:numId="159" w16cid:durableId="397095426">
    <w:abstractNumId w:val="71"/>
  </w:num>
  <w:num w:numId="160" w16cid:durableId="1943099447">
    <w:abstractNumId w:val="24"/>
  </w:num>
  <w:num w:numId="161" w16cid:durableId="1817603176">
    <w:abstractNumId w:val="52"/>
  </w:num>
  <w:num w:numId="162" w16cid:durableId="178398980">
    <w:abstractNumId w:val="131"/>
  </w:num>
  <w:num w:numId="163" w16cid:durableId="1832794405">
    <w:abstractNumId w:val="5"/>
  </w:num>
  <w:num w:numId="164" w16cid:durableId="1880972210">
    <w:abstractNumId w:val="5"/>
  </w:num>
  <w:num w:numId="165" w16cid:durableId="838010271">
    <w:abstractNumId w:val="114"/>
  </w:num>
  <w:num w:numId="166" w16cid:durableId="2065172988">
    <w:abstractNumId w:val="85"/>
  </w:num>
  <w:num w:numId="167" w16cid:durableId="1915511198">
    <w:abstractNumId w:val="77"/>
  </w:num>
  <w:num w:numId="168" w16cid:durableId="1022710268">
    <w:abstractNumId w:val="136"/>
  </w:num>
  <w:num w:numId="169" w16cid:durableId="79252327">
    <w:abstractNumId w:val="126"/>
  </w:num>
  <w:num w:numId="170" w16cid:durableId="1671132810">
    <w:abstractNumId w:val="117"/>
  </w:num>
  <w:num w:numId="171" w16cid:durableId="1756902364">
    <w:abstractNumId w:val="83"/>
  </w:num>
  <w:num w:numId="172" w16cid:durableId="132916587">
    <w:abstractNumId w:val="58"/>
  </w:num>
  <w:num w:numId="173" w16cid:durableId="266932890">
    <w:abstractNumId w:val="105"/>
  </w:num>
  <w:num w:numId="174" w16cid:durableId="769665206">
    <w:abstractNumId w:val="8"/>
  </w:num>
  <w:num w:numId="175" w16cid:durableId="911357857">
    <w:abstractNumId w:val="4"/>
  </w:num>
  <w:num w:numId="176" w16cid:durableId="561986398">
    <w:abstractNumId w:val="6"/>
  </w:num>
  <w:num w:numId="177" w16cid:durableId="136998721">
    <w:abstractNumId w:val="138"/>
  </w:num>
  <w:num w:numId="178" w16cid:durableId="118686553">
    <w:abstractNumId w:val="70"/>
  </w:num>
  <w:num w:numId="179" w16cid:durableId="1892493907">
    <w:abstractNumId w:val="141"/>
  </w:num>
  <w:num w:numId="180" w16cid:durableId="1366562017">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1EEC"/>
    <w:rsid w:val="0000355C"/>
    <w:rsid w:val="000036C0"/>
    <w:rsid w:val="000052D3"/>
    <w:rsid w:val="000076EF"/>
    <w:rsid w:val="00010D5F"/>
    <w:rsid w:val="000127D3"/>
    <w:rsid w:val="000137B0"/>
    <w:rsid w:val="00013D32"/>
    <w:rsid w:val="00014B00"/>
    <w:rsid w:val="00014FB4"/>
    <w:rsid w:val="00015133"/>
    <w:rsid w:val="00015AC6"/>
    <w:rsid w:val="00016FE2"/>
    <w:rsid w:val="00017538"/>
    <w:rsid w:val="000214A4"/>
    <w:rsid w:val="00022D15"/>
    <w:rsid w:val="00024FC4"/>
    <w:rsid w:val="00033C32"/>
    <w:rsid w:val="00034A9E"/>
    <w:rsid w:val="00037BC5"/>
    <w:rsid w:val="00037C26"/>
    <w:rsid w:val="000402E2"/>
    <w:rsid w:val="00041470"/>
    <w:rsid w:val="0004447E"/>
    <w:rsid w:val="000461B7"/>
    <w:rsid w:val="000468F6"/>
    <w:rsid w:val="000473F7"/>
    <w:rsid w:val="00051864"/>
    <w:rsid w:val="00051E7B"/>
    <w:rsid w:val="0005203C"/>
    <w:rsid w:val="000527AE"/>
    <w:rsid w:val="00054F9C"/>
    <w:rsid w:val="0005635A"/>
    <w:rsid w:val="00057EEC"/>
    <w:rsid w:val="00063FEF"/>
    <w:rsid w:val="00070460"/>
    <w:rsid w:val="000704BD"/>
    <w:rsid w:val="0007194E"/>
    <w:rsid w:val="00071CF1"/>
    <w:rsid w:val="00072469"/>
    <w:rsid w:val="00076FC7"/>
    <w:rsid w:val="00080E30"/>
    <w:rsid w:val="00080FE0"/>
    <w:rsid w:val="00081397"/>
    <w:rsid w:val="0008231A"/>
    <w:rsid w:val="000839D3"/>
    <w:rsid w:val="00084F92"/>
    <w:rsid w:val="00086CCE"/>
    <w:rsid w:val="000960A5"/>
    <w:rsid w:val="0009670E"/>
    <w:rsid w:val="000968B3"/>
    <w:rsid w:val="000A0218"/>
    <w:rsid w:val="000A0A30"/>
    <w:rsid w:val="000A16F5"/>
    <w:rsid w:val="000A197B"/>
    <w:rsid w:val="000A6DF2"/>
    <w:rsid w:val="000B05DF"/>
    <w:rsid w:val="000B48B2"/>
    <w:rsid w:val="000B5ADA"/>
    <w:rsid w:val="000C2D87"/>
    <w:rsid w:val="000C465A"/>
    <w:rsid w:val="000C697B"/>
    <w:rsid w:val="000C6B72"/>
    <w:rsid w:val="000C776B"/>
    <w:rsid w:val="000C79F5"/>
    <w:rsid w:val="000D0950"/>
    <w:rsid w:val="000D1DE2"/>
    <w:rsid w:val="000D4C82"/>
    <w:rsid w:val="000D4D2F"/>
    <w:rsid w:val="000E029A"/>
    <w:rsid w:val="000E1CD7"/>
    <w:rsid w:val="000E733D"/>
    <w:rsid w:val="000F0E10"/>
    <w:rsid w:val="000F2D7E"/>
    <w:rsid w:val="000F3E21"/>
    <w:rsid w:val="000F402D"/>
    <w:rsid w:val="000F4FE2"/>
    <w:rsid w:val="000F515C"/>
    <w:rsid w:val="000F5D12"/>
    <w:rsid w:val="000F7711"/>
    <w:rsid w:val="000F7DEF"/>
    <w:rsid w:val="00100168"/>
    <w:rsid w:val="00100EDB"/>
    <w:rsid w:val="00101DEC"/>
    <w:rsid w:val="001036AF"/>
    <w:rsid w:val="001053F0"/>
    <w:rsid w:val="0010626A"/>
    <w:rsid w:val="001078ED"/>
    <w:rsid w:val="00110A15"/>
    <w:rsid w:val="00110C98"/>
    <w:rsid w:val="00111CC2"/>
    <w:rsid w:val="00111DD0"/>
    <w:rsid w:val="00115FB1"/>
    <w:rsid w:val="0011682D"/>
    <w:rsid w:val="00117FED"/>
    <w:rsid w:val="00120017"/>
    <w:rsid w:val="001204F0"/>
    <w:rsid w:val="00121A70"/>
    <w:rsid w:val="00125731"/>
    <w:rsid w:val="001259E6"/>
    <w:rsid w:val="00127AF6"/>
    <w:rsid w:val="001323CE"/>
    <w:rsid w:val="001329BD"/>
    <w:rsid w:val="00133EDC"/>
    <w:rsid w:val="001342AC"/>
    <w:rsid w:val="00135878"/>
    <w:rsid w:val="00137201"/>
    <w:rsid w:val="00140025"/>
    <w:rsid w:val="00140BF9"/>
    <w:rsid w:val="0014147A"/>
    <w:rsid w:val="00141BB2"/>
    <w:rsid w:val="0014222E"/>
    <w:rsid w:val="00142505"/>
    <w:rsid w:val="00144425"/>
    <w:rsid w:val="00144D18"/>
    <w:rsid w:val="001457F1"/>
    <w:rsid w:val="0014747E"/>
    <w:rsid w:val="001507E5"/>
    <w:rsid w:val="00153B57"/>
    <w:rsid w:val="00153D5A"/>
    <w:rsid w:val="001545E2"/>
    <w:rsid w:val="00154F3A"/>
    <w:rsid w:val="001579E8"/>
    <w:rsid w:val="00160F4B"/>
    <w:rsid w:val="00161F28"/>
    <w:rsid w:val="00163B6E"/>
    <w:rsid w:val="00167481"/>
    <w:rsid w:val="00171F5A"/>
    <w:rsid w:val="001725A6"/>
    <w:rsid w:val="001732DE"/>
    <w:rsid w:val="00173E6A"/>
    <w:rsid w:val="00175A86"/>
    <w:rsid w:val="00175DA5"/>
    <w:rsid w:val="0018132F"/>
    <w:rsid w:val="00183582"/>
    <w:rsid w:val="00183CEE"/>
    <w:rsid w:val="00184BED"/>
    <w:rsid w:val="00185A68"/>
    <w:rsid w:val="001920B4"/>
    <w:rsid w:val="00193EBC"/>
    <w:rsid w:val="001945D0"/>
    <w:rsid w:val="0019679B"/>
    <w:rsid w:val="00196AD4"/>
    <w:rsid w:val="001A0C46"/>
    <w:rsid w:val="001A38A4"/>
    <w:rsid w:val="001A40DC"/>
    <w:rsid w:val="001A5E7F"/>
    <w:rsid w:val="001A667F"/>
    <w:rsid w:val="001B0F4D"/>
    <w:rsid w:val="001B19BB"/>
    <w:rsid w:val="001B5916"/>
    <w:rsid w:val="001B5B1D"/>
    <w:rsid w:val="001B5BD9"/>
    <w:rsid w:val="001B5CE9"/>
    <w:rsid w:val="001B6678"/>
    <w:rsid w:val="001B6FC2"/>
    <w:rsid w:val="001C15C3"/>
    <w:rsid w:val="001C342E"/>
    <w:rsid w:val="001C4350"/>
    <w:rsid w:val="001C75AC"/>
    <w:rsid w:val="001D0012"/>
    <w:rsid w:val="001D0053"/>
    <w:rsid w:val="001D06F5"/>
    <w:rsid w:val="001D3993"/>
    <w:rsid w:val="001D3AAA"/>
    <w:rsid w:val="001D633F"/>
    <w:rsid w:val="001E1C9D"/>
    <w:rsid w:val="001E2750"/>
    <w:rsid w:val="001E2A21"/>
    <w:rsid w:val="001E54BA"/>
    <w:rsid w:val="001E765B"/>
    <w:rsid w:val="001F0BA0"/>
    <w:rsid w:val="001F22D9"/>
    <w:rsid w:val="001F3886"/>
    <w:rsid w:val="001F5188"/>
    <w:rsid w:val="001F599A"/>
    <w:rsid w:val="001F7B74"/>
    <w:rsid w:val="00200CF3"/>
    <w:rsid w:val="00202F52"/>
    <w:rsid w:val="0020301A"/>
    <w:rsid w:val="00203DDE"/>
    <w:rsid w:val="00206704"/>
    <w:rsid w:val="00207B0F"/>
    <w:rsid w:val="002101F5"/>
    <w:rsid w:val="00211EA7"/>
    <w:rsid w:val="00212433"/>
    <w:rsid w:val="00212D08"/>
    <w:rsid w:val="002134B4"/>
    <w:rsid w:val="00214CB3"/>
    <w:rsid w:val="00214DB1"/>
    <w:rsid w:val="00217CA2"/>
    <w:rsid w:val="0022045A"/>
    <w:rsid w:val="00220816"/>
    <w:rsid w:val="0022147A"/>
    <w:rsid w:val="002231E0"/>
    <w:rsid w:val="00224AF3"/>
    <w:rsid w:val="00226163"/>
    <w:rsid w:val="00226660"/>
    <w:rsid w:val="002272E9"/>
    <w:rsid w:val="0022761A"/>
    <w:rsid w:val="002302D5"/>
    <w:rsid w:val="00230C46"/>
    <w:rsid w:val="00230D25"/>
    <w:rsid w:val="00232760"/>
    <w:rsid w:val="00232EE4"/>
    <w:rsid w:val="00233FB3"/>
    <w:rsid w:val="00234A04"/>
    <w:rsid w:val="0023682F"/>
    <w:rsid w:val="00237A29"/>
    <w:rsid w:val="00243771"/>
    <w:rsid w:val="00243A69"/>
    <w:rsid w:val="00244B33"/>
    <w:rsid w:val="00246BBE"/>
    <w:rsid w:val="002505D4"/>
    <w:rsid w:val="00250AFC"/>
    <w:rsid w:val="00250C81"/>
    <w:rsid w:val="0025140A"/>
    <w:rsid w:val="00252CAC"/>
    <w:rsid w:val="0025454B"/>
    <w:rsid w:val="002554E0"/>
    <w:rsid w:val="002556EE"/>
    <w:rsid w:val="00255D09"/>
    <w:rsid w:val="00256046"/>
    <w:rsid w:val="00256F30"/>
    <w:rsid w:val="00261511"/>
    <w:rsid w:val="00261A67"/>
    <w:rsid w:val="0026209C"/>
    <w:rsid w:val="002625EE"/>
    <w:rsid w:val="00263EA8"/>
    <w:rsid w:val="0026402A"/>
    <w:rsid w:val="002642F8"/>
    <w:rsid w:val="00264422"/>
    <w:rsid w:val="00264499"/>
    <w:rsid w:val="00270514"/>
    <w:rsid w:val="002709BC"/>
    <w:rsid w:val="002712BC"/>
    <w:rsid w:val="00271C09"/>
    <w:rsid w:val="00271D05"/>
    <w:rsid w:val="00272ABF"/>
    <w:rsid w:val="0027462B"/>
    <w:rsid w:val="002749C4"/>
    <w:rsid w:val="00275E39"/>
    <w:rsid w:val="00276262"/>
    <w:rsid w:val="00280966"/>
    <w:rsid w:val="00281D3F"/>
    <w:rsid w:val="00282C21"/>
    <w:rsid w:val="00284B72"/>
    <w:rsid w:val="002867AA"/>
    <w:rsid w:val="002871AC"/>
    <w:rsid w:val="002871B5"/>
    <w:rsid w:val="00287585"/>
    <w:rsid w:val="002879C3"/>
    <w:rsid w:val="00290882"/>
    <w:rsid w:val="002914BC"/>
    <w:rsid w:val="00291B41"/>
    <w:rsid w:val="00291B77"/>
    <w:rsid w:val="00293953"/>
    <w:rsid w:val="002955A4"/>
    <w:rsid w:val="002A283E"/>
    <w:rsid w:val="002A4E3B"/>
    <w:rsid w:val="002A6678"/>
    <w:rsid w:val="002A66DC"/>
    <w:rsid w:val="002A6BE1"/>
    <w:rsid w:val="002A7807"/>
    <w:rsid w:val="002B3FC8"/>
    <w:rsid w:val="002B468C"/>
    <w:rsid w:val="002B5157"/>
    <w:rsid w:val="002B5C40"/>
    <w:rsid w:val="002B603B"/>
    <w:rsid w:val="002B7BEC"/>
    <w:rsid w:val="002C05B7"/>
    <w:rsid w:val="002C51CE"/>
    <w:rsid w:val="002D2D10"/>
    <w:rsid w:val="002D4ECA"/>
    <w:rsid w:val="002D6189"/>
    <w:rsid w:val="002E0EC7"/>
    <w:rsid w:val="002E26BB"/>
    <w:rsid w:val="002E2E97"/>
    <w:rsid w:val="002E30D1"/>
    <w:rsid w:val="002E58BB"/>
    <w:rsid w:val="002E61C4"/>
    <w:rsid w:val="002E772F"/>
    <w:rsid w:val="002F05CB"/>
    <w:rsid w:val="002F0CEC"/>
    <w:rsid w:val="002F0FC3"/>
    <w:rsid w:val="002F4DE4"/>
    <w:rsid w:val="002F64A6"/>
    <w:rsid w:val="003011D1"/>
    <w:rsid w:val="003017E9"/>
    <w:rsid w:val="003027B2"/>
    <w:rsid w:val="0030296D"/>
    <w:rsid w:val="00303767"/>
    <w:rsid w:val="00303CC4"/>
    <w:rsid w:val="0030469C"/>
    <w:rsid w:val="0030717D"/>
    <w:rsid w:val="003106A5"/>
    <w:rsid w:val="003121A3"/>
    <w:rsid w:val="0031594C"/>
    <w:rsid w:val="003202A8"/>
    <w:rsid w:val="00320B51"/>
    <w:rsid w:val="00323A0B"/>
    <w:rsid w:val="00324F17"/>
    <w:rsid w:val="003250F4"/>
    <w:rsid w:val="003254CA"/>
    <w:rsid w:val="00325844"/>
    <w:rsid w:val="003261C3"/>
    <w:rsid w:val="00331220"/>
    <w:rsid w:val="003319B3"/>
    <w:rsid w:val="00332E80"/>
    <w:rsid w:val="0033533E"/>
    <w:rsid w:val="00335E40"/>
    <w:rsid w:val="00340138"/>
    <w:rsid w:val="00342FEA"/>
    <w:rsid w:val="003440F4"/>
    <w:rsid w:val="00344EE0"/>
    <w:rsid w:val="00345102"/>
    <w:rsid w:val="00345117"/>
    <w:rsid w:val="0034623A"/>
    <w:rsid w:val="00346F18"/>
    <w:rsid w:val="00347A29"/>
    <w:rsid w:val="003519F0"/>
    <w:rsid w:val="00354E6C"/>
    <w:rsid w:val="00357011"/>
    <w:rsid w:val="003606C1"/>
    <w:rsid w:val="00361BE3"/>
    <w:rsid w:val="00361FEE"/>
    <w:rsid w:val="00362D37"/>
    <w:rsid w:val="00362D3C"/>
    <w:rsid w:val="00364850"/>
    <w:rsid w:val="00365330"/>
    <w:rsid w:val="00365D9D"/>
    <w:rsid w:val="0037018C"/>
    <w:rsid w:val="00371650"/>
    <w:rsid w:val="00371A88"/>
    <w:rsid w:val="00371C6E"/>
    <w:rsid w:val="003725B9"/>
    <w:rsid w:val="00374229"/>
    <w:rsid w:val="0037455A"/>
    <w:rsid w:val="00374903"/>
    <w:rsid w:val="00377072"/>
    <w:rsid w:val="003772B6"/>
    <w:rsid w:val="003804C4"/>
    <w:rsid w:val="003806C3"/>
    <w:rsid w:val="00382B84"/>
    <w:rsid w:val="003833F1"/>
    <w:rsid w:val="003844D4"/>
    <w:rsid w:val="0038516E"/>
    <w:rsid w:val="00390623"/>
    <w:rsid w:val="0039298F"/>
    <w:rsid w:val="00392EB1"/>
    <w:rsid w:val="00394825"/>
    <w:rsid w:val="00397146"/>
    <w:rsid w:val="003A3480"/>
    <w:rsid w:val="003A3A04"/>
    <w:rsid w:val="003A448E"/>
    <w:rsid w:val="003A4518"/>
    <w:rsid w:val="003A5AAA"/>
    <w:rsid w:val="003A6998"/>
    <w:rsid w:val="003B0687"/>
    <w:rsid w:val="003B1BCC"/>
    <w:rsid w:val="003B3E3F"/>
    <w:rsid w:val="003B4056"/>
    <w:rsid w:val="003B5E66"/>
    <w:rsid w:val="003B65A9"/>
    <w:rsid w:val="003B669F"/>
    <w:rsid w:val="003B6C4B"/>
    <w:rsid w:val="003B739E"/>
    <w:rsid w:val="003C0708"/>
    <w:rsid w:val="003C1F9E"/>
    <w:rsid w:val="003C212A"/>
    <w:rsid w:val="003C2804"/>
    <w:rsid w:val="003C2B9C"/>
    <w:rsid w:val="003C336C"/>
    <w:rsid w:val="003D1A69"/>
    <w:rsid w:val="003D1B45"/>
    <w:rsid w:val="003D2F24"/>
    <w:rsid w:val="003D65E6"/>
    <w:rsid w:val="003D6B68"/>
    <w:rsid w:val="003E2121"/>
    <w:rsid w:val="003E43C9"/>
    <w:rsid w:val="003E5FD0"/>
    <w:rsid w:val="003E67ED"/>
    <w:rsid w:val="003F0EC7"/>
    <w:rsid w:val="003F102D"/>
    <w:rsid w:val="003F1C9A"/>
    <w:rsid w:val="003F367F"/>
    <w:rsid w:val="003F6282"/>
    <w:rsid w:val="003F6AAA"/>
    <w:rsid w:val="003F7CDE"/>
    <w:rsid w:val="00401153"/>
    <w:rsid w:val="004015D4"/>
    <w:rsid w:val="00401CFB"/>
    <w:rsid w:val="00401E93"/>
    <w:rsid w:val="004027AA"/>
    <w:rsid w:val="004040F6"/>
    <w:rsid w:val="00405929"/>
    <w:rsid w:val="004072D3"/>
    <w:rsid w:val="00407A14"/>
    <w:rsid w:val="00407A70"/>
    <w:rsid w:val="00415075"/>
    <w:rsid w:val="00415599"/>
    <w:rsid w:val="004163F1"/>
    <w:rsid w:val="004227E2"/>
    <w:rsid w:val="00425BF3"/>
    <w:rsid w:val="00426394"/>
    <w:rsid w:val="004319F9"/>
    <w:rsid w:val="00431B3B"/>
    <w:rsid w:val="00433542"/>
    <w:rsid w:val="00437FA0"/>
    <w:rsid w:val="00441BCC"/>
    <w:rsid w:val="00442359"/>
    <w:rsid w:val="004448E2"/>
    <w:rsid w:val="004456AE"/>
    <w:rsid w:val="004465AF"/>
    <w:rsid w:val="0045047A"/>
    <w:rsid w:val="00452816"/>
    <w:rsid w:val="00457F1C"/>
    <w:rsid w:val="00462320"/>
    <w:rsid w:val="00464A13"/>
    <w:rsid w:val="00466D52"/>
    <w:rsid w:val="00470541"/>
    <w:rsid w:val="00470A41"/>
    <w:rsid w:val="00470E46"/>
    <w:rsid w:val="00473339"/>
    <w:rsid w:val="00473FAB"/>
    <w:rsid w:val="004801C8"/>
    <w:rsid w:val="0048056D"/>
    <w:rsid w:val="0048260A"/>
    <w:rsid w:val="00484658"/>
    <w:rsid w:val="00486496"/>
    <w:rsid w:val="00490E0E"/>
    <w:rsid w:val="0049190B"/>
    <w:rsid w:val="0049218A"/>
    <w:rsid w:val="004924EB"/>
    <w:rsid w:val="00492B09"/>
    <w:rsid w:val="00493CB2"/>
    <w:rsid w:val="00495162"/>
    <w:rsid w:val="00496A4E"/>
    <w:rsid w:val="00497B21"/>
    <w:rsid w:val="004A0FAC"/>
    <w:rsid w:val="004A24E8"/>
    <w:rsid w:val="004A2DD4"/>
    <w:rsid w:val="004A42F0"/>
    <w:rsid w:val="004A47E2"/>
    <w:rsid w:val="004A51E5"/>
    <w:rsid w:val="004A533B"/>
    <w:rsid w:val="004A6F80"/>
    <w:rsid w:val="004A77DF"/>
    <w:rsid w:val="004A7E88"/>
    <w:rsid w:val="004B2AB7"/>
    <w:rsid w:val="004B3820"/>
    <w:rsid w:val="004B413D"/>
    <w:rsid w:val="004B5A69"/>
    <w:rsid w:val="004B5CCD"/>
    <w:rsid w:val="004B6B7F"/>
    <w:rsid w:val="004B7A06"/>
    <w:rsid w:val="004C0650"/>
    <w:rsid w:val="004C450F"/>
    <w:rsid w:val="004C4B72"/>
    <w:rsid w:val="004C5F41"/>
    <w:rsid w:val="004C67AB"/>
    <w:rsid w:val="004C6B7F"/>
    <w:rsid w:val="004C7625"/>
    <w:rsid w:val="004C7D27"/>
    <w:rsid w:val="004D0BF6"/>
    <w:rsid w:val="004D4C25"/>
    <w:rsid w:val="004D5B1E"/>
    <w:rsid w:val="004D5BE3"/>
    <w:rsid w:val="004D5FC7"/>
    <w:rsid w:val="004D669E"/>
    <w:rsid w:val="004D68F3"/>
    <w:rsid w:val="004D6D12"/>
    <w:rsid w:val="004D749A"/>
    <w:rsid w:val="004E0F1A"/>
    <w:rsid w:val="004E1114"/>
    <w:rsid w:val="004E1F47"/>
    <w:rsid w:val="004E3062"/>
    <w:rsid w:val="004F38E1"/>
    <w:rsid w:val="004F4091"/>
    <w:rsid w:val="004F4EC8"/>
    <w:rsid w:val="004F62F8"/>
    <w:rsid w:val="004F6506"/>
    <w:rsid w:val="004F75D4"/>
    <w:rsid w:val="00500BD1"/>
    <w:rsid w:val="00501917"/>
    <w:rsid w:val="0050314C"/>
    <w:rsid w:val="00503197"/>
    <w:rsid w:val="0050360C"/>
    <w:rsid w:val="00504E7E"/>
    <w:rsid w:val="00505678"/>
    <w:rsid w:val="00511BB3"/>
    <w:rsid w:val="005131E9"/>
    <w:rsid w:val="00515631"/>
    <w:rsid w:val="00515C0E"/>
    <w:rsid w:val="00516F3E"/>
    <w:rsid w:val="00517A40"/>
    <w:rsid w:val="00517B35"/>
    <w:rsid w:val="00517D1F"/>
    <w:rsid w:val="0052043C"/>
    <w:rsid w:val="00520D17"/>
    <w:rsid w:val="00522961"/>
    <w:rsid w:val="005238C9"/>
    <w:rsid w:val="00524411"/>
    <w:rsid w:val="00525BB5"/>
    <w:rsid w:val="0052671A"/>
    <w:rsid w:val="00526AF1"/>
    <w:rsid w:val="00530793"/>
    <w:rsid w:val="00532D00"/>
    <w:rsid w:val="005343A0"/>
    <w:rsid w:val="00535741"/>
    <w:rsid w:val="00537709"/>
    <w:rsid w:val="00537E1D"/>
    <w:rsid w:val="005401D7"/>
    <w:rsid w:val="00540A4D"/>
    <w:rsid w:val="00545C97"/>
    <w:rsid w:val="00546C30"/>
    <w:rsid w:val="005479BF"/>
    <w:rsid w:val="00553675"/>
    <w:rsid w:val="0055400D"/>
    <w:rsid w:val="00554901"/>
    <w:rsid w:val="005573A4"/>
    <w:rsid w:val="0055772C"/>
    <w:rsid w:val="00557B31"/>
    <w:rsid w:val="00560383"/>
    <w:rsid w:val="005626D3"/>
    <w:rsid w:val="00562B9D"/>
    <w:rsid w:val="005650E6"/>
    <w:rsid w:val="00571442"/>
    <w:rsid w:val="005717A3"/>
    <w:rsid w:val="00572C90"/>
    <w:rsid w:val="00572FAF"/>
    <w:rsid w:val="005735F5"/>
    <w:rsid w:val="0057422E"/>
    <w:rsid w:val="00575120"/>
    <w:rsid w:val="00575E7A"/>
    <w:rsid w:val="00576DFD"/>
    <w:rsid w:val="0058047D"/>
    <w:rsid w:val="00580637"/>
    <w:rsid w:val="00580CDA"/>
    <w:rsid w:val="00581623"/>
    <w:rsid w:val="00581FA5"/>
    <w:rsid w:val="005824B6"/>
    <w:rsid w:val="00582902"/>
    <w:rsid w:val="00584C7D"/>
    <w:rsid w:val="00584FA0"/>
    <w:rsid w:val="00584FE2"/>
    <w:rsid w:val="00586530"/>
    <w:rsid w:val="005869C1"/>
    <w:rsid w:val="005917A3"/>
    <w:rsid w:val="00591D52"/>
    <w:rsid w:val="005927F7"/>
    <w:rsid w:val="00592DD8"/>
    <w:rsid w:val="00593095"/>
    <w:rsid w:val="00594586"/>
    <w:rsid w:val="0059492C"/>
    <w:rsid w:val="0059571C"/>
    <w:rsid w:val="005A0A53"/>
    <w:rsid w:val="005A159E"/>
    <w:rsid w:val="005A1C95"/>
    <w:rsid w:val="005A7641"/>
    <w:rsid w:val="005B0B31"/>
    <w:rsid w:val="005B4FD6"/>
    <w:rsid w:val="005B775B"/>
    <w:rsid w:val="005B7EA0"/>
    <w:rsid w:val="005C1E50"/>
    <w:rsid w:val="005C37E0"/>
    <w:rsid w:val="005C3B82"/>
    <w:rsid w:val="005C4080"/>
    <w:rsid w:val="005C658D"/>
    <w:rsid w:val="005C6C5C"/>
    <w:rsid w:val="005D00C2"/>
    <w:rsid w:val="005D0638"/>
    <w:rsid w:val="005D4207"/>
    <w:rsid w:val="005D429B"/>
    <w:rsid w:val="005D4DD2"/>
    <w:rsid w:val="005D5D53"/>
    <w:rsid w:val="005E128B"/>
    <w:rsid w:val="005E3563"/>
    <w:rsid w:val="005E5429"/>
    <w:rsid w:val="005E58E5"/>
    <w:rsid w:val="005E5FEF"/>
    <w:rsid w:val="005E6074"/>
    <w:rsid w:val="005F2B4C"/>
    <w:rsid w:val="005F61BE"/>
    <w:rsid w:val="005F77A0"/>
    <w:rsid w:val="0060089D"/>
    <w:rsid w:val="00600F64"/>
    <w:rsid w:val="00601826"/>
    <w:rsid w:val="00601C38"/>
    <w:rsid w:val="00602EEC"/>
    <w:rsid w:val="00604B6D"/>
    <w:rsid w:val="00606F68"/>
    <w:rsid w:val="00607CD8"/>
    <w:rsid w:val="00613F40"/>
    <w:rsid w:val="0061569A"/>
    <w:rsid w:val="00615838"/>
    <w:rsid w:val="00615954"/>
    <w:rsid w:val="00615974"/>
    <w:rsid w:val="0062182F"/>
    <w:rsid w:val="00621BD4"/>
    <w:rsid w:val="0062348F"/>
    <w:rsid w:val="00623F35"/>
    <w:rsid w:val="006242C7"/>
    <w:rsid w:val="00625F3F"/>
    <w:rsid w:val="00627B75"/>
    <w:rsid w:val="00631CEC"/>
    <w:rsid w:val="00633814"/>
    <w:rsid w:val="00636524"/>
    <w:rsid w:val="006372FC"/>
    <w:rsid w:val="00637884"/>
    <w:rsid w:val="00642F56"/>
    <w:rsid w:val="00644CE9"/>
    <w:rsid w:val="00645217"/>
    <w:rsid w:val="006454B4"/>
    <w:rsid w:val="006463D5"/>
    <w:rsid w:val="00647A7D"/>
    <w:rsid w:val="00650911"/>
    <w:rsid w:val="00650F78"/>
    <w:rsid w:val="00652314"/>
    <w:rsid w:val="00652AC1"/>
    <w:rsid w:val="006530FE"/>
    <w:rsid w:val="00653B69"/>
    <w:rsid w:val="00656503"/>
    <w:rsid w:val="00656D19"/>
    <w:rsid w:val="00656D21"/>
    <w:rsid w:val="00657B9E"/>
    <w:rsid w:val="00661F62"/>
    <w:rsid w:val="00663301"/>
    <w:rsid w:val="00663D3A"/>
    <w:rsid w:val="0066651F"/>
    <w:rsid w:val="006677A6"/>
    <w:rsid w:val="00670BD7"/>
    <w:rsid w:val="00671EC9"/>
    <w:rsid w:val="00672264"/>
    <w:rsid w:val="006725A0"/>
    <w:rsid w:val="00672648"/>
    <w:rsid w:val="00672D05"/>
    <w:rsid w:val="006749B5"/>
    <w:rsid w:val="00676419"/>
    <w:rsid w:val="00677396"/>
    <w:rsid w:val="00677638"/>
    <w:rsid w:val="00682D1A"/>
    <w:rsid w:val="0068356E"/>
    <w:rsid w:val="0068473E"/>
    <w:rsid w:val="00684CA1"/>
    <w:rsid w:val="00692F0D"/>
    <w:rsid w:val="006947CC"/>
    <w:rsid w:val="0069647F"/>
    <w:rsid w:val="006A0CC5"/>
    <w:rsid w:val="006A561E"/>
    <w:rsid w:val="006A657F"/>
    <w:rsid w:val="006B05E5"/>
    <w:rsid w:val="006B1D86"/>
    <w:rsid w:val="006B2AE0"/>
    <w:rsid w:val="006B434F"/>
    <w:rsid w:val="006B4415"/>
    <w:rsid w:val="006B7E13"/>
    <w:rsid w:val="006C2DD7"/>
    <w:rsid w:val="006C3A2F"/>
    <w:rsid w:val="006C5490"/>
    <w:rsid w:val="006D088F"/>
    <w:rsid w:val="006D08CD"/>
    <w:rsid w:val="006D1E26"/>
    <w:rsid w:val="006D5A1A"/>
    <w:rsid w:val="006D6402"/>
    <w:rsid w:val="006D6B32"/>
    <w:rsid w:val="006D6C9A"/>
    <w:rsid w:val="006E0FC4"/>
    <w:rsid w:val="006E1594"/>
    <w:rsid w:val="006E40BE"/>
    <w:rsid w:val="006E502F"/>
    <w:rsid w:val="006E5DFC"/>
    <w:rsid w:val="006E5FC9"/>
    <w:rsid w:val="006F39D2"/>
    <w:rsid w:val="006F5A42"/>
    <w:rsid w:val="006F6B67"/>
    <w:rsid w:val="006F7257"/>
    <w:rsid w:val="00700BE1"/>
    <w:rsid w:val="007012FE"/>
    <w:rsid w:val="00701D09"/>
    <w:rsid w:val="007032AD"/>
    <w:rsid w:val="00703840"/>
    <w:rsid w:val="00710076"/>
    <w:rsid w:val="00711377"/>
    <w:rsid w:val="00714638"/>
    <w:rsid w:val="00716785"/>
    <w:rsid w:val="00716C4A"/>
    <w:rsid w:val="00717B52"/>
    <w:rsid w:val="00722AB3"/>
    <w:rsid w:val="00726015"/>
    <w:rsid w:val="00726E12"/>
    <w:rsid w:val="007313EF"/>
    <w:rsid w:val="00731B9A"/>
    <w:rsid w:val="007321DA"/>
    <w:rsid w:val="00732481"/>
    <w:rsid w:val="007337FA"/>
    <w:rsid w:val="00736B98"/>
    <w:rsid w:val="00737AE1"/>
    <w:rsid w:val="0074034C"/>
    <w:rsid w:val="0074046A"/>
    <w:rsid w:val="00740D9F"/>
    <w:rsid w:val="007414D5"/>
    <w:rsid w:val="00746A58"/>
    <w:rsid w:val="00747D38"/>
    <w:rsid w:val="00750973"/>
    <w:rsid w:val="00750B2B"/>
    <w:rsid w:val="00756CFF"/>
    <w:rsid w:val="00757C5C"/>
    <w:rsid w:val="00770C77"/>
    <w:rsid w:val="00773B25"/>
    <w:rsid w:val="00773E63"/>
    <w:rsid w:val="00775458"/>
    <w:rsid w:val="00777ACD"/>
    <w:rsid w:val="007807CE"/>
    <w:rsid w:val="00782244"/>
    <w:rsid w:val="00782927"/>
    <w:rsid w:val="00786718"/>
    <w:rsid w:val="00787F13"/>
    <w:rsid w:val="00790EF7"/>
    <w:rsid w:val="0079184C"/>
    <w:rsid w:val="00792FA6"/>
    <w:rsid w:val="00793D97"/>
    <w:rsid w:val="00795BA3"/>
    <w:rsid w:val="00795D41"/>
    <w:rsid w:val="0079788F"/>
    <w:rsid w:val="007A113E"/>
    <w:rsid w:val="007A1EB3"/>
    <w:rsid w:val="007A3923"/>
    <w:rsid w:val="007A44CB"/>
    <w:rsid w:val="007A546A"/>
    <w:rsid w:val="007A66B7"/>
    <w:rsid w:val="007A75C8"/>
    <w:rsid w:val="007B0624"/>
    <w:rsid w:val="007B18E5"/>
    <w:rsid w:val="007B2953"/>
    <w:rsid w:val="007B3E18"/>
    <w:rsid w:val="007B4A6E"/>
    <w:rsid w:val="007B5754"/>
    <w:rsid w:val="007B58C3"/>
    <w:rsid w:val="007B6C75"/>
    <w:rsid w:val="007C0E05"/>
    <w:rsid w:val="007C4BC2"/>
    <w:rsid w:val="007C59D2"/>
    <w:rsid w:val="007D4085"/>
    <w:rsid w:val="007D4BD9"/>
    <w:rsid w:val="007D7B99"/>
    <w:rsid w:val="007E59B2"/>
    <w:rsid w:val="007E716A"/>
    <w:rsid w:val="007F0A7E"/>
    <w:rsid w:val="007F1649"/>
    <w:rsid w:val="007F3AA8"/>
    <w:rsid w:val="007F42B5"/>
    <w:rsid w:val="007F476C"/>
    <w:rsid w:val="007F6B3E"/>
    <w:rsid w:val="007F763D"/>
    <w:rsid w:val="008000C7"/>
    <w:rsid w:val="0080189B"/>
    <w:rsid w:val="0080212A"/>
    <w:rsid w:val="00802643"/>
    <w:rsid w:val="00802CC5"/>
    <w:rsid w:val="0080367F"/>
    <w:rsid w:val="00803B3F"/>
    <w:rsid w:val="00805A3B"/>
    <w:rsid w:val="008079B2"/>
    <w:rsid w:val="00810E22"/>
    <w:rsid w:val="0081262F"/>
    <w:rsid w:val="008129CF"/>
    <w:rsid w:val="00817CA3"/>
    <w:rsid w:val="00817E05"/>
    <w:rsid w:val="008201D2"/>
    <w:rsid w:val="0082077A"/>
    <w:rsid w:val="00820C87"/>
    <w:rsid w:val="00821517"/>
    <w:rsid w:val="00822159"/>
    <w:rsid w:val="00824157"/>
    <w:rsid w:val="008302A5"/>
    <w:rsid w:val="0083059D"/>
    <w:rsid w:val="00830C5F"/>
    <w:rsid w:val="00830E81"/>
    <w:rsid w:val="0083165F"/>
    <w:rsid w:val="00831C8B"/>
    <w:rsid w:val="0083298B"/>
    <w:rsid w:val="00832AC8"/>
    <w:rsid w:val="00832DCA"/>
    <w:rsid w:val="0083330A"/>
    <w:rsid w:val="00833F8A"/>
    <w:rsid w:val="00834366"/>
    <w:rsid w:val="008344C9"/>
    <w:rsid w:val="0083614D"/>
    <w:rsid w:val="0083622D"/>
    <w:rsid w:val="00841AC9"/>
    <w:rsid w:val="00844E2F"/>
    <w:rsid w:val="0084654A"/>
    <w:rsid w:val="0085182C"/>
    <w:rsid w:val="008534F3"/>
    <w:rsid w:val="00857783"/>
    <w:rsid w:val="0086021A"/>
    <w:rsid w:val="008608DF"/>
    <w:rsid w:val="00860A1F"/>
    <w:rsid w:val="008622E4"/>
    <w:rsid w:val="008625A1"/>
    <w:rsid w:val="008632CB"/>
    <w:rsid w:val="00863E6A"/>
    <w:rsid w:val="00864EEA"/>
    <w:rsid w:val="00866712"/>
    <w:rsid w:val="00872D9E"/>
    <w:rsid w:val="008731B9"/>
    <w:rsid w:val="00873B3F"/>
    <w:rsid w:val="00875EED"/>
    <w:rsid w:val="008769A6"/>
    <w:rsid w:val="008777EC"/>
    <w:rsid w:val="00884944"/>
    <w:rsid w:val="008905CD"/>
    <w:rsid w:val="00890EA8"/>
    <w:rsid w:val="00892F8F"/>
    <w:rsid w:val="00894AF3"/>
    <w:rsid w:val="00894B40"/>
    <w:rsid w:val="00895427"/>
    <w:rsid w:val="008957E6"/>
    <w:rsid w:val="00895CAA"/>
    <w:rsid w:val="0089707F"/>
    <w:rsid w:val="0089725F"/>
    <w:rsid w:val="00897EE6"/>
    <w:rsid w:val="008A35F1"/>
    <w:rsid w:val="008A4495"/>
    <w:rsid w:val="008A49FD"/>
    <w:rsid w:val="008A5627"/>
    <w:rsid w:val="008B1260"/>
    <w:rsid w:val="008B21C5"/>
    <w:rsid w:val="008B2ECF"/>
    <w:rsid w:val="008B4103"/>
    <w:rsid w:val="008B41C0"/>
    <w:rsid w:val="008B58CB"/>
    <w:rsid w:val="008C0AF6"/>
    <w:rsid w:val="008C1118"/>
    <w:rsid w:val="008C4351"/>
    <w:rsid w:val="008C4EFF"/>
    <w:rsid w:val="008C5D80"/>
    <w:rsid w:val="008D1C41"/>
    <w:rsid w:val="008D1F32"/>
    <w:rsid w:val="008D397C"/>
    <w:rsid w:val="008D778C"/>
    <w:rsid w:val="008E015A"/>
    <w:rsid w:val="008E0B36"/>
    <w:rsid w:val="008E2086"/>
    <w:rsid w:val="008E5E98"/>
    <w:rsid w:val="008E605C"/>
    <w:rsid w:val="008E6671"/>
    <w:rsid w:val="008E6D89"/>
    <w:rsid w:val="008E7DA5"/>
    <w:rsid w:val="008F0277"/>
    <w:rsid w:val="008F1B7D"/>
    <w:rsid w:val="008F28C8"/>
    <w:rsid w:val="008F3EE7"/>
    <w:rsid w:val="008F656D"/>
    <w:rsid w:val="008F6C4F"/>
    <w:rsid w:val="008F7544"/>
    <w:rsid w:val="008F7B4F"/>
    <w:rsid w:val="00901D41"/>
    <w:rsid w:val="009027D1"/>
    <w:rsid w:val="009037B7"/>
    <w:rsid w:val="00904597"/>
    <w:rsid w:val="0090495C"/>
    <w:rsid w:val="00905417"/>
    <w:rsid w:val="00905ACA"/>
    <w:rsid w:val="00905BF0"/>
    <w:rsid w:val="00907B5E"/>
    <w:rsid w:val="00910430"/>
    <w:rsid w:val="009114BE"/>
    <w:rsid w:val="00911757"/>
    <w:rsid w:val="0091283D"/>
    <w:rsid w:val="00916234"/>
    <w:rsid w:val="0091702F"/>
    <w:rsid w:val="009177C1"/>
    <w:rsid w:val="0091785E"/>
    <w:rsid w:val="00920A0F"/>
    <w:rsid w:val="00924AC9"/>
    <w:rsid w:val="009263A0"/>
    <w:rsid w:val="00931427"/>
    <w:rsid w:val="00933669"/>
    <w:rsid w:val="00933EFA"/>
    <w:rsid w:val="009354D5"/>
    <w:rsid w:val="00935A39"/>
    <w:rsid w:val="00936E50"/>
    <w:rsid w:val="0093731F"/>
    <w:rsid w:val="00937459"/>
    <w:rsid w:val="00942CC2"/>
    <w:rsid w:val="009435FE"/>
    <w:rsid w:val="0094482F"/>
    <w:rsid w:val="009466FD"/>
    <w:rsid w:val="00946A3A"/>
    <w:rsid w:val="009474ED"/>
    <w:rsid w:val="00951F33"/>
    <w:rsid w:val="00952021"/>
    <w:rsid w:val="009539EF"/>
    <w:rsid w:val="009552D5"/>
    <w:rsid w:val="00955BEA"/>
    <w:rsid w:val="009565D8"/>
    <w:rsid w:val="00957E5E"/>
    <w:rsid w:val="00960370"/>
    <w:rsid w:val="00960586"/>
    <w:rsid w:val="009606CA"/>
    <w:rsid w:val="009618E7"/>
    <w:rsid w:val="00961ADD"/>
    <w:rsid w:val="009636AF"/>
    <w:rsid w:val="00965220"/>
    <w:rsid w:val="00970AE0"/>
    <w:rsid w:val="009723E6"/>
    <w:rsid w:val="0097587B"/>
    <w:rsid w:val="00975AEE"/>
    <w:rsid w:val="00977B0B"/>
    <w:rsid w:val="00983D7A"/>
    <w:rsid w:val="00985AA1"/>
    <w:rsid w:val="00985F07"/>
    <w:rsid w:val="00993BEE"/>
    <w:rsid w:val="00993D07"/>
    <w:rsid w:val="00993E13"/>
    <w:rsid w:val="00994C91"/>
    <w:rsid w:val="009956C6"/>
    <w:rsid w:val="009A0671"/>
    <w:rsid w:val="009A1460"/>
    <w:rsid w:val="009A1C8A"/>
    <w:rsid w:val="009A53A3"/>
    <w:rsid w:val="009A5880"/>
    <w:rsid w:val="009A5974"/>
    <w:rsid w:val="009B0F4B"/>
    <w:rsid w:val="009B1785"/>
    <w:rsid w:val="009B1BC4"/>
    <w:rsid w:val="009B1F84"/>
    <w:rsid w:val="009C3D54"/>
    <w:rsid w:val="009C5069"/>
    <w:rsid w:val="009C6234"/>
    <w:rsid w:val="009C6F86"/>
    <w:rsid w:val="009D00FD"/>
    <w:rsid w:val="009D0573"/>
    <w:rsid w:val="009D09F9"/>
    <w:rsid w:val="009D3E5F"/>
    <w:rsid w:val="009D3FA6"/>
    <w:rsid w:val="009D43AE"/>
    <w:rsid w:val="009D4E07"/>
    <w:rsid w:val="009D65CE"/>
    <w:rsid w:val="009D7754"/>
    <w:rsid w:val="009D7F09"/>
    <w:rsid w:val="009E00D4"/>
    <w:rsid w:val="009E1AB7"/>
    <w:rsid w:val="009E6A1E"/>
    <w:rsid w:val="009F173D"/>
    <w:rsid w:val="009F25FB"/>
    <w:rsid w:val="009F3B93"/>
    <w:rsid w:val="009F40E6"/>
    <w:rsid w:val="009F49D7"/>
    <w:rsid w:val="009F71B4"/>
    <w:rsid w:val="009F762E"/>
    <w:rsid w:val="009F7908"/>
    <w:rsid w:val="00A008D5"/>
    <w:rsid w:val="00A0097A"/>
    <w:rsid w:val="00A010F6"/>
    <w:rsid w:val="00A019D8"/>
    <w:rsid w:val="00A03003"/>
    <w:rsid w:val="00A06760"/>
    <w:rsid w:val="00A06C00"/>
    <w:rsid w:val="00A0700A"/>
    <w:rsid w:val="00A073C5"/>
    <w:rsid w:val="00A10E94"/>
    <w:rsid w:val="00A122D4"/>
    <w:rsid w:val="00A13D99"/>
    <w:rsid w:val="00A141EB"/>
    <w:rsid w:val="00A15922"/>
    <w:rsid w:val="00A22E43"/>
    <w:rsid w:val="00A33DD3"/>
    <w:rsid w:val="00A352C0"/>
    <w:rsid w:val="00A35DE0"/>
    <w:rsid w:val="00A409F3"/>
    <w:rsid w:val="00A40C3E"/>
    <w:rsid w:val="00A41F56"/>
    <w:rsid w:val="00A43ABA"/>
    <w:rsid w:val="00A454FB"/>
    <w:rsid w:val="00A457D0"/>
    <w:rsid w:val="00A45B25"/>
    <w:rsid w:val="00A470B4"/>
    <w:rsid w:val="00A50010"/>
    <w:rsid w:val="00A50E6F"/>
    <w:rsid w:val="00A51C8E"/>
    <w:rsid w:val="00A52152"/>
    <w:rsid w:val="00A52160"/>
    <w:rsid w:val="00A54224"/>
    <w:rsid w:val="00A55678"/>
    <w:rsid w:val="00A60231"/>
    <w:rsid w:val="00A6058C"/>
    <w:rsid w:val="00A61227"/>
    <w:rsid w:val="00A6142C"/>
    <w:rsid w:val="00A61E14"/>
    <w:rsid w:val="00A6205F"/>
    <w:rsid w:val="00A63252"/>
    <w:rsid w:val="00A634B1"/>
    <w:rsid w:val="00A64CE7"/>
    <w:rsid w:val="00A6622E"/>
    <w:rsid w:val="00A66B40"/>
    <w:rsid w:val="00A67587"/>
    <w:rsid w:val="00A67753"/>
    <w:rsid w:val="00A6797F"/>
    <w:rsid w:val="00A70CDE"/>
    <w:rsid w:val="00A74F49"/>
    <w:rsid w:val="00A75611"/>
    <w:rsid w:val="00A804D9"/>
    <w:rsid w:val="00A80763"/>
    <w:rsid w:val="00A8108F"/>
    <w:rsid w:val="00A810F0"/>
    <w:rsid w:val="00A817C8"/>
    <w:rsid w:val="00A835D2"/>
    <w:rsid w:val="00A877A9"/>
    <w:rsid w:val="00A87AFB"/>
    <w:rsid w:val="00A90443"/>
    <w:rsid w:val="00A92416"/>
    <w:rsid w:val="00A938B5"/>
    <w:rsid w:val="00A95055"/>
    <w:rsid w:val="00A95D40"/>
    <w:rsid w:val="00A95ED3"/>
    <w:rsid w:val="00AA03F8"/>
    <w:rsid w:val="00AA0AB7"/>
    <w:rsid w:val="00AA0BE4"/>
    <w:rsid w:val="00AA1098"/>
    <w:rsid w:val="00AA1D8B"/>
    <w:rsid w:val="00AA2571"/>
    <w:rsid w:val="00AA40EA"/>
    <w:rsid w:val="00AA4CE1"/>
    <w:rsid w:val="00AB0798"/>
    <w:rsid w:val="00AB140B"/>
    <w:rsid w:val="00AB569D"/>
    <w:rsid w:val="00AB7072"/>
    <w:rsid w:val="00AB70AD"/>
    <w:rsid w:val="00AC4D62"/>
    <w:rsid w:val="00AC4ECD"/>
    <w:rsid w:val="00AC5E6C"/>
    <w:rsid w:val="00AC7332"/>
    <w:rsid w:val="00AC745D"/>
    <w:rsid w:val="00AD589D"/>
    <w:rsid w:val="00AD6AD2"/>
    <w:rsid w:val="00AD785E"/>
    <w:rsid w:val="00AE1B67"/>
    <w:rsid w:val="00AE29EA"/>
    <w:rsid w:val="00AE4A57"/>
    <w:rsid w:val="00AE4CE5"/>
    <w:rsid w:val="00AE5154"/>
    <w:rsid w:val="00AE6138"/>
    <w:rsid w:val="00AE650B"/>
    <w:rsid w:val="00AE6BC1"/>
    <w:rsid w:val="00AF26EA"/>
    <w:rsid w:val="00AF39A3"/>
    <w:rsid w:val="00AF3BD3"/>
    <w:rsid w:val="00AF4FE4"/>
    <w:rsid w:val="00AF50DB"/>
    <w:rsid w:val="00B00A89"/>
    <w:rsid w:val="00B01786"/>
    <w:rsid w:val="00B029B6"/>
    <w:rsid w:val="00B05251"/>
    <w:rsid w:val="00B0756B"/>
    <w:rsid w:val="00B07AE6"/>
    <w:rsid w:val="00B10341"/>
    <w:rsid w:val="00B10711"/>
    <w:rsid w:val="00B10C46"/>
    <w:rsid w:val="00B12E13"/>
    <w:rsid w:val="00B13467"/>
    <w:rsid w:val="00B13E56"/>
    <w:rsid w:val="00B23934"/>
    <w:rsid w:val="00B23BF7"/>
    <w:rsid w:val="00B23F8F"/>
    <w:rsid w:val="00B251FF"/>
    <w:rsid w:val="00B25B86"/>
    <w:rsid w:val="00B25C5B"/>
    <w:rsid w:val="00B27BA7"/>
    <w:rsid w:val="00B27ED9"/>
    <w:rsid w:val="00B30F35"/>
    <w:rsid w:val="00B31369"/>
    <w:rsid w:val="00B31729"/>
    <w:rsid w:val="00B345CA"/>
    <w:rsid w:val="00B37C1E"/>
    <w:rsid w:val="00B40171"/>
    <w:rsid w:val="00B41641"/>
    <w:rsid w:val="00B432B1"/>
    <w:rsid w:val="00B45FD0"/>
    <w:rsid w:val="00B45FD7"/>
    <w:rsid w:val="00B462B1"/>
    <w:rsid w:val="00B4677C"/>
    <w:rsid w:val="00B50371"/>
    <w:rsid w:val="00B506B5"/>
    <w:rsid w:val="00B5184F"/>
    <w:rsid w:val="00B519C8"/>
    <w:rsid w:val="00B5255B"/>
    <w:rsid w:val="00B52F91"/>
    <w:rsid w:val="00B54E5D"/>
    <w:rsid w:val="00B55566"/>
    <w:rsid w:val="00B5585B"/>
    <w:rsid w:val="00B56A83"/>
    <w:rsid w:val="00B570F0"/>
    <w:rsid w:val="00B665B2"/>
    <w:rsid w:val="00B70712"/>
    <w:rsid w:val="00B71455"/>
    <w:rsid w:val="00B73C5E"/>
    <w:rsid w:val="00B73E5F"/>
    <w:rsid w:val="00B7758B"/>
    <w:rsid w:val="00B80263"/>
    <w:rsid w:val="00B80712"/>
    <w:rsid w:val="00B847C2"/>
    <w:rsid w:val="00B848A4"/>
    <w:rsid w:val="00B8570D"/>
    <w:rsid w:val="00B859EC"/>
    <w:rsid w:val="00B85DA6"/>
    <w:rsid w:val="00B866AF"/>
    <w:rsid w:val="00B86F41"/>
    <w:rsid w:val="00B87C73"/>
    <w:rsid w:val="00B87F23"/>
    <w:rsid w:val="00B903F2"/>
    <w:rsid w:val="00B90D8A"/>
    <w:rsid w:val="00B91D29"/>
    <w:rsid w:val="00B92D9A"/>
    <w:rsid w:val="00B93306"/>
    <w:rsid w:val="00B93AAF"/>
    <w:rsid w:val="00B93F2A"/>
    <w:rsid w:val="00B94CA5"/>
    <w:rsid w:val="00B94D61"/>
    <w:rsid w:val="00B962E6"/>
    <w:rsid w:val="00B97776"/>
    <w:rsid w:val="00B97B5E"/>
    <w:rsid w:val="00BA2289"/>
    <w:rsid w:val="00BA3178"/>
    <w:rsid w:val="00BA57CC"/>
    <w:rsid w:val="00BA5F5A"/>
    <w:rsid w:val="00BA628B"/>
    <w:rsid w:val="00BA7468"/>
    <w:rsid w:val="00BA7EC4"/>
    <w:rsid w:val="00BB10A7"/>
    <w:rsid w:val="00BB1A86"/>
    <w:rsid w:val="00BB3594"/>
    <w:rsid w:val="00BB5B88"/>
    <w:rsid w:val="00BC0F4A"/>
    <w:rsid w:val="00BC1F3E"/>
    <w:rsid w:val="00BC2110"/>
    <w:rsid w:val="00BD2216"/>
    <w:rsid w:val="00BD35DF"/>
    <w:rsid w:val="00BD40C2"/>
    <w:rsid w:val="00BD47FB"/>
    <w:rsid w:val="00BD6913"/>
    <w:rsid w:val="00BD7B30"/>
    <w:rsid w:val="00BE04F7"/>
    <w:rsid w:val="00BE2F9A"/>
    <w:rsid w:val="00BE3E73"/>
    <w:rsid w:val="00BE44E7"/>
    <w:rsid w:val="00BE457D"/>
    <w:rsid w:val="00BE47B0"/>
    <w:rsid w:val="00BE5BD2"/>
    <w:rsid w:val="00BE6DC2"/>
    <w:rsid w:val="00BE7973"/>
    <w:rsid w:val="00BE7B50"/>
    <w:rsid w:val="00BF1670"/>
    <w:rsid w:val="00BF1F12"/>
    <w:rsid w:val="00BF2B4A"/>
    <w:rsid w:val="00BF57DC"/>
    <w:rsid w:val="00BF6418"/>
    <w:rsid w:val="00BF7CBF"/>
    <w:rsid w:val="00C0234E"/>
    <w:rsid w:val="00C05662"/>
    <w:rsid w:val="00C06BD1"/>
    <w:rsid w:val="00C10EF8"/>
    <w:rsid w:val="00C11699"/>
    <w:rsid w:val="00C131BA"/>
    <w:rsid w:val="00C13570"/>
    <w:rsid w:val="00C13AAC"/>
    <w:rsid w:val="00C149E8"/>
    <w:rsid w:val="00C1525A"/>
    <w:rsid w:val="00C15357"/>
    <w:rsid w:val="00C2086A"/>
    <w:rsid w:val="00C2120D"/>
    <w:rsid w:val="00C247AC"/>
    <w:rsid w:val="00C24CF3"/>
    <w:rsid w:val="00C26CE2"/>
    <w:rsid w:val="00C30153"/>
    <w:rsid w:val="00C333BC"/>
    <w:rsid w:val="00C338DF"/>
    <w:rsid w:val="00C35888"/>
    <w:rsid w:val="00C35E38"/>
    <w:rsid w:val="00C35F74"/>
    <w:rsid w:val="00C371F1"/>
    <w:rsid w:val="00C37948"/>
    <w:rsid w:val="00C37BE6"/>
    <w:rsid w:val="00C4253D"/>
    <w:rsid w:val="00C43FA7"/>
    <w:rsid w:val="00C441C5"/>
    <w:rsid w:val="00C45813"/>
    <w:rsid w:val="00C45970"/>
    <w:rsid w:val="00C4634B"/>
    <w:rsid w:val="00C52231"/>
    <w:rsid w:val="00C52C1B"/>
    <w:rsid w:val="00C534F8"/>
    <w:rsid w:val="00C538F0"/>
    <w:rsid w:val="00C54AE8"/>
    <w:rsid w:val="00C54BD1"/>
    <w:rsid w:val="00C60A80"/>
    <w:rsid w:val="00C6216D"/>
    <w:rsid w:val="00C635E0"/>
    <w:rsid w:val="00C64C67"/>
    <w:rsid w:val="00C6541F"/>
    <w:rsid w:val="00C678AE"/>
    <w:rsid w:val="00C70B2E"/>
    <w:rsid w:val="00C71C3A"/>
    <w:rsid w:val="00C7235B"/>
    <w:rsid w:val="00C73C8E"/>
    <w:rsid w:val="00C74574"/>
    <w:rsid w:val="00C76BBA"/>
    <w:rsid w:val="00C76E8C"/>
    <w:rsid w:val="00C77C93"/>
    <w:rsid w:val="00C80335"/>
    <w:rsid w:val="00C81245"/>
    <w:rsid w:val="00C86DA3"/>
    <w:rsid w:val="00C872D5"/>
    <w:rsid w:val="00C87649"/>
    <w:rsid w:val="00C878AC"/>
    <w:rsid w:val="00C87D32"/>
    <w:rsid w:val="00C90CA2"/>
    <w:rsid w:val="00C918C2"/>
    <w:rsid w:val="00C92728"/>
    <w:rsid w:val="00C93F4B"/>
    <w:rsid w:val="00C946CE"/>
    <w:rsid w:val="00C9587B"/>
    <w:rsid w:val="00C971DB"/>
    <w:rsid w:val="00CA0164"/>
    <w:rsid w:val="00CA2174"/>
    <w:rsid w:val="00CA6F19"/>
    <w:rsid w:val="00CA6F41"/>
    <w:rsid w:val="00CA7457"/>
    <w:rsid w:val="00CA7FEB"/>
    <w:rsid w:val="00CB2422"/>
    <w:rsid w:val="00CB3DBE"/>
    <w:rsid w:val="00CB3FA8"/>
    <w:rsid w:val="00CB4155"/>
    <w:rsid w:val="00CB4622"/>
    <w:rsid w:val="00CB5030"/>
    <w:rsid w:val="00CB7504"/>
    <w:rsid w:val="00CB7CDF"/>
    <w:rsid w:val="00CC1645"/>
    <w:rsid w:val="00CC337D"/>
    <w:rsid w:val="00CC42EA"/>
    <w:rsid w:val="00CC5625"/>
    <w:rsid w:val="00CC5A71"/>
    <w:rsid w:val="00CC6A46"/>
    <w:rsid w:val="00CC7658"/>
    <w:rsid w:val="00CD0024"/>
    <w:rsid w:val="00CD2C31"/>
    <w:rsid w:val="00CD31D3"/>
    <w:rsid w:val="00CD62C6"/>
    <w:rsid w:val="00CE0FB8"/>
    <w:rsid w:val="00CE2AA5"/>
    <w:rsid w:val="00CE3D5C"/>
    <w:rsid w:val="00CE3EDB"/>
    <w:rsid w:val="00CE5E71"/>
    <w:rsid w:val="00CE66CA"/>
    <w:rsid w:val="00CF191A"/>
    <w:rsid w:val="00CF1F57"/>
    <w:rsid w:val="00CF29EC"/>
    <w:rsid w:val="00CF3A61"/>
    <w:rsid w:val="00CF7327"/>
    <w:rsid w:val="00D0194B"/>
    <w:rsid w:val="00D030DC"/>
    <w:rsid w:val="00D05608"/>
    <w:rsid w:val="00D06CE3"/>
    <w:rsid w:val="00D121EC"/>
    <w:rsid w:val="00D12474"/>
    <w:rsid w:val="00D126E9"/>
    <w:rsid w:val="00D13FF0"/>
    <w:rsid w:val="00D15E14"/>
    <w:rsid w:val="00D16C37"/>
    <w:rsid w:val="00D16EED"/>
    <w:rsid w:val="00D1774A"/>
    <w:rsid w:val="00D20986"/>
    <w:rsid w:val="00D223B5"/>
    <w:rsid w:val="00D22DBB"/>
    <w:rsid w:val="00D2349A"/>
    <w:rsid w:val="00D247AE"/>
    <w:rsid w:val="00D24DCF"/>
    <w:rsid w:val="00D24FC2"/>
    <w:rsid w:val="00D2565D"/>
    <w:rsid w:val="00D30450"/>
    <w:rsid w:val="00D3246E"/>
    <w:rsid w:val="00D32A79"/>
    <w:rsid w:val="00D3497C"/>
    <w:rsid w:val="00D34D8F"/>
    <w:rsid w:val="00D34F3C"/>
    <w:rsid w:val="00D375C2"/>
    <w:rsid w:val="00D377B5"/>
    <w:rsid w:val="00D40FC1"/>
    <w:rsid w:val="00D419E7"/>
    <w:rsid w:val="00D42E4B"/>
    <w:rsid w:val="00D44AB2"/>
    <w:rsid w:val="00D46487"/>
    <w:rsid w:val="00D47F1F"/>
    <w:rsid w:val="00D512E6"/>
    <w:rsid w:val="00D55450"/>
    <w:rsid w:val="00D557CE"/>
    <w:rsid w:val="00D55DD6"/>
    <w:rsid w:val="00D601E3"/>
    <w:rsid w:val="00D621F1"/>
    <w:rsid w:val="00D6236B"/>
    <w:rsid w:val="00D62C61"/>
    <w:rsid w:val="00D63241"/>
    <w:rsid w:val="00D636F5"/>
    <w:rsid w:val="00D649D9"/>
    <w:rsid w:val="00D64B20"/>
    <w:rsid w:val="00D70AF2"/>
    <w:rsid w:val="00D72300"/>
    <w:rsid w:val="00D72BF1"/>
    <w:rsid w:val="00D72C26"/>
    <w:rsid w:val="00D73352"/>
    <w:rsid w:val="00D74616"/>
    <w:rsid w:val="00D7611E"/>
    <w:rsid w:val="00D7667F"/>
    <w:rsid w:val="00D77CFE"/>
    <w:rsid w:val="00D82696"/>
    <w:rsid w:val="00D832BC"/>
    <w:rsid w:val="00D85697"/>
    <w:rsid w:val="00D860D5"/>
    <w:rsid w:val="00D86CDB"/>
    <w:rsid w:val="00D879C1"/>
    <w:rsid w:val="00D90F2E"/>
    <w:rsid w:val="00D91B68"/>
    <w:rsid w:val="00D92A76"/>
    <w:rsid w:val="00D93EBE"/>
    <w:rsid w:val="00D94DB0"/>
    <w:rsid w:val="00D95375"/>
    <w:rsid w:val="00D954F4"/>
    <w:rsid w:val="00D963B5"/>
    <w:rsid w:val="00D97981"/>
    <w:rsid w:val="00DA0A5A"/>
    <w:rsid w:val="00DA1B7B"/>
    <w:rsid w:val="00DA1CF0"/>
    <w:rsid w:val="00DA209E"/>
    <w:rsid w:val="00DA2153"/>
    <w:rsid w:val="00DA2AE7"/>
    <w:rsid w:val="00DA3664"/>
    <w:rsid w:val="00DA37B3"/>
    <w:rsid w:val="00DA3FE2"/>
    <w:rsid w:val="00DB004C"/>
    <w:rsid w:val="00DB556B"/>
    <w:rsid w:val="00DB69B1"/>
    <w:rsid w:val="00DB7CC4"/>
    <w:rsid w:val="00DC2E00"/>
    <w:rsid w:val="00DC42AF"/>
    <w:rsid w:val="00DC46A3"/>
    <w:rsid w:val="00DC4DFD"/>
    <w:rsid w:val="00DC5B18"/>
    <w:rsid w:val="00DC7556"/>
    <w:rsid w:val="00DD5A6D"/>
    <w:rsid w:val="00DD7A23"/>
    <w:rsid w:val="00DD7BF3"/>
    <w:rsid w:val="00DE0B5C"/>
    <w:rsid w:val="00DE6916"/>
    <w:rsid w:val="00DE7007"/>
    <w:rsid w:val="00DF1033"/>
    <w:rsid w:val="00DF3AA1"/>
    <w:rsid w:val="00DF3C67"/>
    <w:rsid w:val="00DF544D"/>
    <w:rsid w:val="00DF6519"/>
    <w:rsid w:val="00DF791F"/>
    <w:rsid w:val="00E014A6"/>
    <w:rsid w:val="00E03249"/>
    <w:rsid w:val="00E03720"/>
    <w:rsid w:val="00E03ACF"/>
    <w:rsid w:val="00E04582"/>
    <w:rsid w:val="00E047BE"/>
    <w:rsid w:val="00E04B69"/>
    <w:rsid w:val="00E10090"/>
    <w:rsid w:val="00E10DA3"/>
    <w:rsid w:val="00E11EF9"/>
    <w:rsid w:val="00E11F01"/>
    <w:rsid w:val="00E12FF8"/>
    <w:rsid w:val="00E1362E"/>
    <w:rsid w:val="00E20A7B"/>
    <w:rsid w:val="00E210BE"/>
    <w:rsid w:val="00E221BF"/>
    <w:rsid w:val="00E226CA"/>
    <w:rsid w:val="00E232E3"/>
    <w:rsid w:val="00E2403D"/>
    <w:rsid w:val="00E2585A"/>
    <w:rsid w:val="00E25FF0"/>
    <w:rsid w:val="00E27D9A"/>
    <w:rsid w:val="00E300B4"/>
    <w:rsid w:val="00E3110C"/>
    <w:rsid w:val="00E31CFB"/>
    <w:rsid w:val="00E32834"/>
    <w:rsid w:val="00E36EA4"/>
    <w:rsid w:val="00E4028D"/>
    <w:rsid w:val="00E46A8A"/>
    <w:rsid w:val="00E46F8F"/>
    <w:rsid w:val="00E540FF"/>
    <w:rsid w:val="00E558E4"/>
    <w:rsid w:val="00E55F9D"/>
    <w:rsid w:val="00E57230"/>
    <w:rsid w:val="00E6140F"/>
    <w:rsid w:val="00E61488"/>
    <w:rsid w:val="00E61B06"/>
    <w:rsid w:val="00E645AA"/>
    <w:rsid w:val="00E6517B"/>
    <w:rsid w:val="00E65EB4"/>
    <w:rsid w:val="00E67AD9"/>
    <w:rsid w:val="00E71840"/>
    <w:rsid w:val="00E7456A"/>
    <w:rsid w:val="00E74EE6"/>
    <w:rsid w:val="00E76224"/>
    <w:rsid w:val="00E80C1D"/>
    <w:rsid w:val="00E80F72"/>
    <w:rsid w:val="00E85892"/>
    <w:rsid w:val="00E86C27"/>
    <w:rsid w:val="00E92020"/>
    <w:rsid w:val="00EA0B50"/>
    <w:rsid w:val="00EA1604"/>
    <w:rsid w:val="00EA56E4"/>
    <w:rsid w:val="00EA6D17"/>
    <w:rsid w:val="00EA6FAB"/>
    <w:rsid w:val="00EA7E57"/>
    <w:rsid w:val="00EB09CA"/>
    <w:rsid w:val="00EB1002"/>
    <w:rsid w:val="00EB1E56"/>
    <w:rsid w:val="00EB1ECB"/>
    <w:rsid w:val="00EB2CCC"/>
    <w:rsid w:val="00EB3AEA"/>
    <w:rsid w:val="00EB450D"/>
    <w:rsid w:val="00EB4900"/>
    <w:rsid w:val="00EB5223"/>
    <w:rsid w:val="00EB6233"/>
    <w:rsid w:val="00EB7F31"/>
    <w:rsid w:val="00EC31AB"/>
    <w:rsid w:val="00EC7B4B"/>
    <w:rsid w:val="00ED0FAC"/>
    <w:rsid w:val="00ED1198"/>
    <w:rsid w:val="00ED2070"/>
    <w:rsid w:val="00ED2258"/>
    <w:rsid w:val="00ED2669"/>
    <w:rsid w:val="00ED3C27"/>
    <w:rsid w:val="00ED5DE0"/>
    <w:rsid w:val="00ED6DF5"/>
    <w:rsid w:val="00EE062B"/>
    <w:rsid w:val="00EE0A7F"/>
    <w:rsid w:val="00EE1D90"/>
    <w:rsid w:val="00EE5F0E"/>
    <w:rsid w:val="00EE6E93"/>
    <w:rsid w:val="00EF1C9D"/>
    <w:rsid w:val="00EF3286"/>
    <w:rsid w:val="00F03A5A"/>
    <w:rsid w:val="00F03DE4"/>
    <w:rsid w:val="00F0632E"/>
    <w:rsid w:val="00F076FA"/>
    <w:rsid w:val="00F07BDF"/>
    <w:rsid w:val="00F07F37"/>
    <w:rsid w:val="00F11126"/>
    <w:rsid w:val="00F1117F"/>
    <w:rsid w:val="00F12FBF"/>
    <w:rsid w:val="00F14149"/>
    <w:rsid w:val="00F14698"/>
    <w:rsid w:val="00F14CAF"/>
    <w:rsid w:val="00F176F7"/>
    <w:rsid w:val="00F17BF7"/>
    <w:rsid w:val="00F17FE6"/>
    <w:rsid w:val="00F239E9"/>
    <w:rsid w:val="00F2610F"/>
    <w:rsid w:val="00F3066D"/>
    <w:rsid w:val="00F31C75"/>
    <w:rsid w:val="00F325B3"/>
    <w:rsid w:val="00F33058"/>
    <w:rsid w:val="00F336BA"/>
    <w:rsid w:val="00F35AD8"/>
    <w:rsid w:val="00F360A3"/>
    <w:rsid w:val="00F37717"/>
    <w:rsid w:val="00F41563"/>
    <w:rsid w:val="00F41E52"/>
    <w:rsid w:val="00F42FEA"/>
    <w:rsid w:val="00F4554B"/>
    <w:rsid w:val="00F4561C"/>
    <w:rsid w:val="00F459B5"/>
    <w:rsid w:val="00F46B9E"/>
    <w:rsid w:val="00F5074B"/>
    <w:rsid w:val="00F5085E"/>
    <w:rsid w:val="00F5200E"/>
    <w:rsid w:val="00F557D2"/>
    <w:rsid w:val="00F56792"/>
    <w:rsid w:val="00F567A3"/>
    <w:rsid w:val="00F568F9"/>
    <w:rsid w:val="00F56E35"/>
    <w:rsid w:val="00F57176"/>
    <w:rsid w:val="00F61533"/>
    <w:rsid w:val="00F62F5F"/>
    <w:rsid w:val="00F70587"/>
    <w:rsid w:val="00F71A8B"/>
    <w:rsid w:val="00F72910"/>
    <w:rsid w:val="00F74342"/>
    <w:rsid w:val="00F746B8"/>
    <w:rsid w:val="00F74984"/>
    <w:rsid w:val="00F753D7"/>
    <w:rsid w:val="00F7699A"/>
    <w:rsid w:val="00F775DF"/>
    <w:rsid w:val="00F82B1D"/>
    <w:rsid w:val="00F830BE"/>
    <w:rsid w:val="00F832F3"/>
    <w:rsid w:val="00F836CA"/>
    <w:rsid w:val="00F85819"/>
    <w:rsid w:val="00F85AC7"/>
    <w:rsid w:val="00F86653"/>
    <w:rsid w:val="00F87600"/>
    <w:rsid w:val="00F9407D"/>
    <w:rsid w:val="00F95F18"/>
    <w:rsid w:val="00F97624"/>
    <w:rsid w:val="00FA0778"/>
    <w:rsid w:val="00FA20E7"/>
    <w:rsid w:val="00FA26AF"/>
    <w:rsid w:val="00FA3CEB"/>
    <w:rsid w:val="00FA62A4"/>
    <w:rsid w:val="00FB224C"/>
    <w:rsid w:val="00FB283F"/>
    <w:rsid w:val="00FB3A4E"/>
    <w:rsid w:val="00FB3AE6"/>
    <w:rsid w:val="00FB53A2"/>
    <w:rsid w:val="00FB73BB"/>
    <w:rsid w:val="00FC0BE5"/>
    <w:rsid w:val="00FC15D7"/>
    <w:rsid w:val="00FC2423"/>
    <w:rsid w:val="00FC70D2"/>
    <w:rsid w:val="00FD108A"/>
    <w:rsid w:val="00FD1315"/>
    <w:rsid w:val="00FD2DEB"/>
    <w:rsid w:val="00FD3220"/>
    <w:rsid w:val="00FD3975"/>
    <w:rsid w:val="00FD3BC8"/>
    <w:rsid w:val="00FD4368"/>
    <w:rsid w:val="00FE0152"/>
    <w:rsid w:val="00FE0306"/>
    <w:rsid w:val="00FE7087"/>
    <w:rsid w:val="00FE7DB6"/>
    <w:rsid w:val="00FE7F18"/>
    <w:rsid w:val="00FF4400"/>
    <w:rsid w:val="00FF5F87"/>
    <w:rsid w:val="00FF60A1"/>
    <w:rsid w:val="00FF6CB5"/>
    <w:rsid w:val="00FF6F7E"/>
    <w:rsid w:val="00FF7028"/>
    <w:rsid w:val="00FF717C"/>
    <w:rsid w:val="00FF7436"/>
    <w:rsid w:val="04765EB0"/>
    <w:rsid w:val="058BC11E"/>
    <w:rsid w:val="05D1CBA9"/>
    <w:rsid w:val="06F88D94"/>
    <w:rsid w:val="085E16D0"/>
    <w:rsid w:val="0A2F7254"/>
    <w:rsid w:val="0B19FE5C"/>
    <w:rsid w:val="0DBBB562"/>
    <w:rsid w:val="0EE1A47F"/>
    <w:rsid w:val="1331D2CF"/>
    <w:rsid w:val="1386FDFD"/>
    <w:rsid w:val="1613B36D"/>
    <w:rsid w:val="1776063A"/>
    <w:rsid w:val="183DC6CF"/>
    <w:rsid w:val="1B7A99A4"/>
    <w:rsid w:val="1C438DA8"/>
    <w:rsid w:val="1E3DD517"/>
    <w:rsid w:val="23FC3EE3"/>
    <w:rsid w:val="2D4B86BF"/>
    <w:rsid w:val="32EBD0EB"/>
    <w:rsid w:val="3636930C"/>
    <w:rsid w:val="377C88B9"/>
    <w:rsid w:val="38556158"/>
    <w:rsid w:val="3E9983F7"/>
    <w:rsid w:val="4248B5C0"/>
    <w:rsid w:val="42D00B43"/>
    <w:rsid w:val="437D49FD"/>
    <w:rsid w:val="465B816F"/>
    <w:rsid w:val="4767DA10"/>
    <w:rsid w:val="4B9C551F"/>
    <w:rsid w:val="4E7AFB1D"/>
    <w:rsid w:val="4EC32068"/>
    <w:rsid w:val="55CDCB74"/>
    <w:rsid w:val="568E7CD8"/>
    <w:rsid w:val="5BEEC93F"/>
    <w:rsid w:val="5C37CA7C"/>
    <w:rsid w:val="61A4420A"/>
    <w:rsid w:val="61CD1396"/>
    <w:rsid w:val="65616D94"/>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ECDB4C60-258B-324C-8C49-7598F027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425"/>
    <w:pPr>
      <w:spacing w:line="480" w:lineRule="atLeast"/>
    </w:pPr>
    <w:rPr>
      <w:rFonts w:ascii="Poppins" w:hAnsi="Poppins"/>
    </w:rPr>
  </w:style>
  <w:style w:type="paragraph" w:styleId="Heading1">
    <w:name w:val="heading 1"/>
    <w:next w:val="Normal"/>
    <w:link w:val="Heading1Char"/>
    <w:uiPriority w:val="9"/>
    <w:qFormat/>
    <w:rsid w:val="00144425"/>
    <w:pPr>
      <w:spacing w:after="240" w:line="480" w:lineRule="exact"/>
      <w:outlineLvl w:val="0"/>
    </w:pPr>
    <w:rPr>
      <w:rFonts w:ascii="Baloo 2" w:hAnsi="Baloo 2" w:cs="Baloo 2"/>
      <w:b/>
      <w:bCs/>
      <w:color w:val="327F7C"/>
      <w:sz w:val="40"/>
      <w:szCs w:val="40"/>
    </w:rPr>
  </w:style>
  <w:style w:type="paragraph" w:styleId="Heading2">
    <w:name w:val="heading 2"/>
    <w:next w:val="thumbnail"/>
    <w:link w:val="Heading2Char"/>
    <w:uiPriority w:val="9"/>
    <w:unhideWhenUsed/>
    <w:qFormat/>
    <w:rsid w:val="00144425"/>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144425"/>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14442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44425"/>
  </w:style>
  <w:style w:type="character" w:customStyle="1" w:styleId="Heading2Char">
    <w:name w:val="Heading 2 Char"/>
    <w:basedOn w:val="DefaultParagraphFont"/>
    <w:link w:val="Heading2"/>
    <w:uiPriority w:val="9"/>
    <w:rsid w:val="00144425"/>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144425"/>
    <w:rPr>
      <w:rFonts w:ascii="Baloo 2" w:hAnsi="Baloo 2" w:cs="Baloo 2"/>
      <w:b/>
      <w:bCs/>
      <w:color w:val="327F7C"/>
      <w:sz w:val="40"/>
      <w:szCs w:val="40"/>
    </w:rPr>
  </w:style>
  <w:style w:type="paragraph" w:styleId="ListParagraph">
    <w:name w:val="List Paragraph"/>
    <w:basedOn w:val="Normal"/>
    <w:link w:val="ListParagraphChar"/>
    <w:uiPriority w:val="34"/>
    <w:qFormat/>
    <w:rsid w:val="00C371F1"/>
    <w:pPr>
      <w:ind w:left="720"/>
      <w:contextualSpacing/>
    </w:pPr>
  </w:style>
  <w:style w:type="character" w:styleId="Hyperlink">
    <w:name w:val="Hyperlink"/>
    <w:basedOn w:val="DefaultParagraphFont"/>
    <w:uiPriority w:val="99"/>
    <w:unhideWhenUsed/>
    <w:rsid w:val="00144425"/>
    <w:rPr>
      <w:color w:val="0000FF"/>
      <w:u w:val="single"/>
    </w:rPr>
  </w:style>
  <w:style w:type="paragraph" w:styleId="CommentText">
    <w:name w:val="annotation text"/>
    <w:basedOn w:val="Normal"/>
    <w:link w:val="CommentTextChar"/>
    <w:uiPriority w:val="99"/>
    <w:unhideWhenUsed/>
    <w:rsid w:val="00144425"/>
    <w:rPr>
      <w:sz w:val="20"/>
      <w:szCs w:val="20"/>
    </w:rPr>
  </w:style>
  <w:style w:type="character" w:customStyle="1" w:styleId="CommentTextChar">
    <w:name w:val="Comment Text Char"/>
    <w:basedOn w:val="DefaultParagraphFont"/>
    <w:link w:val="CommentText"/>
    <w:uiPriority w:val="99"/>
    <w:rsid w:val="00144425"/>
    <w:rPr>
      <w:rFonts w:ascii="Poppins" w:hAnsi="Poppins"/>
      <w:sz w:val="20"/>
      <w:szCs w:val="20"/>
    </w:rPr>
  </w:style>
  <w:style w:type="character" w:styleId="CommentReference">
    <w:name w:val="annotation reference"/>
    <w:basedOn w:val="DefaultParagraphFont"/>
    <w:uiPriority w:val="99"/>
    <w:semiHidden/>
    <w:unhideWhenUsed/>
    <w:rsid w:val="00144425"/>
    <w:rPr>
      <w:sz w:val="16"/>
      <w:szCs w:val="16"/>
    </w:rPr>
  </w:style>
  <w:style w:type="character" w:styleId="FollowedHyperlink">
    <w:name w:val="FollowedHyperlink"/>
    <w:basedOn w:val="DefaultParagraphFont"/>
    <w:uiPriority w:val="99"/>
    <w:semiHidden/>
    <w:unhideWhenUsed/>
    <w:rsid w:val="0014442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44425"/>
    <w:rPr>
      <w:b/>
      <w:bCs/>
    </w:rPr>
  </w:style>
  <w:style w:type="character" w:customStyle="1" w:styleId="CommentSubjectChar">
    <w:name w:val="Comment Subject Char"/>
    <w:basedOn w:val="CommentTextChar"/>
    <w:link w:val="CommentSubject"/>
    <w:uiPriority w:val="99"/>
    <w:semiHidden/>
    <w:rsid w:val="00144425"/>
    <w:rPr>
      <w:rFonts w:ascii="Poppins" w:hAnsi="Poppins"/>
      <w:b/>
      <w:bCs/>
      <w:sz w:val="20"/>
      <w:szCs w:val="20"/>
    </w:rPr>
  </w:style>
  <w:style w:type="paragraph" w:styleId="NormalWeb">
    <w:name w:val="Normal (Web)"/>
    <w:basedOn w:val="Normal"/>
    <w:uiPriority w:val="99"/>
    <w:unhideWhenUsed/>
    <w:rsid w:val="00144425"/>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144425"/>
    <w:rPr>
      <w:color w:val="605E5C"/>
      <w:shd w:val="clear" w:color="auto" w:fill="E1DFDD"/>
    </w:rPr>
  </w:style>
  <w:style w:type="paragraph" w:styleId="Revision">
    <w:name w:val="Revision"/>
    <w:hidden/>
    <w:uiPriority w:val="99"/>
    <w:semiHidden/>
    <w:rsid w:val="00144425"/>
    <w:pPr>
      <w:spacing w:line="480" w:lineRule="atLeast"/>
    </w:pPr>
  </w:style>
  <w:style w:type="paragraph" w:customStyle="1" w:styleId="ListM5">
    <w:name w:val="ListM5"/>
    <w:basedOn w:val="Normal"/>
    <w:qFormat/>
    <w:rsid w:val="00144425"/>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144425"/>
    <w:pPr>
      <w:tabs>
        <w:tab w:val="center" w:pos="4680"/>
        <w:tab w:val="right" w:pos="9360"/>
      </w:tabs>
    </w:pPr>
  </w:style>
  <w:style w:type="character" w:customStyle="1" w:styleId="HeaderChar">
    <w:name w:val="Header Char"/>
    <w:basedOn w:val="DefaultParagraphFont"/>
    <w:link w:val="Header"/>
    <w:uiPriority w:val="99"/>
    <w:rsid w:val="00144425"/>
    <w:rPr>
      <w:rFonts w:ascii="Poppins" w:hAnsi="Poppins"/>
    </w:rPr>
  </w:style>
  <w:style w:type="paragraph" w:styleId="Footer">
    <w:name w:val="footer"/>
    <w:basedOn w:val="Normal"/>
    <w:link w:val="FooterChar"/>
    <w:uiPriority w:val="99"/>
    <w:unhideWhenUsed/>
    <w:rsid w:val="00144425"/>
    <w:pPr>
      <w:tabs>
        <w:tab w:val="center" w:pos="4680"/>
        <w:tab w:val="right" w:pos="9360"/>
      </w:tabs>
    </w:pPr>
  </w:style>
  <w:style w:type="character" w:customStyle="1" w:styleId="FooterChar">
    <w:name w:val="Footer Char"/>
    <w:basedOn w:val="DefaultParagraphFont"/>
    <w:link w:val="Footer"/>
    <w:uiPriority w:val="99"/>
    <w:rsid w:val="00144425"/>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56"/>
      </w:numPr>
    </w:pPr>
  </w:style>
  <w:style w:type="paragraph" w:customStyle="1" w:styleId="Bullets">
    <w:name w:val="Bullets"/>
    <w:basedOn w:val="ListParagraph"/>
    <w:link w:val="BulletsChar"/>
    <w:qFormat/>
    <w:rsid w:val="00001DED"/>
    <w:pPr>
      <w:numPr>
        <w:numId w:val="57"/>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8"/>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0"/>
      </w:numPr>
    </w:pPr>
  </w:style>
  <w:style w:type="numbering" w:customStyle="1" w:styleId="ImportedStyle3">
    <w:name w:val="Imported Style 3"/>
    <w:rsid w:val="005B0B31"/>
    <w:pPr>
      <w:numPr>
        <w:numId w:val="63"/>
      </w:numPr>
    </w:pPr>
  </w:style>
  <w:style w:type="numbering" w:customStyle="1" w:styleId="ImportedStyle12">
    <w:name w:val="Imported Style 12"/>
    <w:rsid w:val="00CC42EA"/>
    <w:pPr>
      <w:numPr>
        <w:numId w:val="68"/>
      </w:numPr>
    </w:pPr>
  </w:style>
  <w:style w:type="character" w:styleId="PageNumber">
    <w:name w:val="page number"/>
    <w:basedOn w:val="DefaultParagraphFont"/>
    <w:uiPriority w:val="99"/>
    <w:semiHidden/>
    <w:unhideWhenUsed/>
    <w:rsid w:val="00144425"/>
  </w:style>
  <w:style w:type="paragraph" w:styleId="BodyText">
    <w:name w:val="Body Text"/>
    <w:basedOn w:val="Normal"/>
    <w:link w:val="BodyTextChar"/>
    <w:uiPriority w:val="99"/>
    <w:unhideWhenUsed/>
    <w:rsid w:val="00144425"/>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144425"/>
    <w:rPr>
      <w:rFonts w:ascii="Poppins" w:hAnsi="Poppins"/>
      <w:color w:val="0F173D"/>
      <w:sz w:val="22"/>
      <w:szCs w:val="22"/>
    </w:rPr>
  </w:style>
  <w:style w:type="paragraph" w:styleId="ListBullet">
    <w:name w:val="List Bullet"/>
    <w:basedOn w:val="Normal"/>
    <w:autoRedefine/>
    <w:uiPriority w:val="99"/>
    <w:unhideWhenUsed/>
    <w:rsid w:val="00144425"/>
    <w:pPr>
      <w:numPr>
        <w:numId w:val="32"/>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paragraph" w:customStyle="1" w:styleId="paragraph">
    <w:name w:val="paragraph"/>
    <w:basedOn w:val="Normal"/>
    <w:rsid w:val="001A38A4"/>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rsid w:val="00144425"/>
    <w:rPr>
      <w:rFonts w:ascii="Poppins" w:eastAsia="+mn-ea" w:hAnsi="Poppins" w:cstheme="minorHAnsi"/>
      <w:b/>
      <w:bCs/>
      <w:color w:val="0F173D"/>
      <w:kern w:val="24"/>
      <w14:ligatures w14:val="none"/>
    </w:rPr>
  </w:style>
  <w:style w:type="paragraph" w:styleId="ListBullet2">
    <w:name w:val="List Bullet 2"/>
    <w:basedOn w:val="Normal"/>
    <w:autoRedefine/>
    <w:uiPriority w:val="99"/>
    <w:unhideWhenUsed/>
    <w:rsid w:val="00144425"/>
    <w:pPr>
      <w:numPr>
        <w:ilvl w:val="1"/>
        <w:numId w:val="140"/>
      </w:numPr>
      <w:spacing w:line="240" w:lineRule="auto"/>
      <w:contextualSpacing/>
    </w:pPr>
    <w:rPr>
      <w:rFonts w:eastAsia="Times New Roman" w:cstheme="minorHAnsi"/>
      <w:color w:val="0F173D"/>
      <w:kern w:val="0"/>
      <w:sz w:val="22"/>
      <w14:ligatures w14:val="none"/>
    </w:rPr>
  </w:style>
  <w:style w:type="character" w:customStyle="1" w:styleId="normaltextrun">
    <w:name w:val="normaltextrun"/>
    <w:basedOn w:val="DefaultParagraphFont"/>
    <w:rsid w:val="003106A5"/>
  </w:style>
  <w:style w:type="character" w:customStyle="1" w:styleId="eop">
    <w:name w:val="eop"/>
    <w:basedOn w:val="DefaultParagraphFont"/>
    <w:rsid w:val="007F3AA8"/>
  </w:style>
  <w:style w:type="paragraph" w:customStyle="1" w:styleId="Microtitle">
    <w:name w:val="Microtitle"/>
    <w:qFormat/>
    <w:rsid w:val="00144425"/>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144425"/>
    <w:pPr>
      <w:ind w:left="1800" w:hanging="360"/>
      <w:contextualSpacing/>
    </w:pPr>
  </w:style>
  <w:style w:type="paragraph" w:styleId="ListBullet3">
    <w:name w:val="List Bullet 3"/>
    <w:basedOn w:val="Normal"/>
    <w:uiPriority w:val="99"/>
    <w:unhideWhenUsed/>
    <w:rsid w:val="00144425"/>
    <w:pPr>
      <w:numPr>
        <w:ilvl w:val="2"/>
        <w:numId w:val="31"/>
      </w:numPr>
      <w:contextualSpacing/>
    </w:pPr>
    <w:rPr>
      <w:color w:val="0F173D"/>
      <w:sz w:val="22"/>
    </w:rPr>
  </w:style>
  <w:style w:type="paragraph" w:customStyle="1" w:styleId="SlideThumbnail">
    <w:name w:val="Slide Thumbnail"/>
    <w:basedOn w:val="BodyText"/>
    <w:qFormat/>
    <w:rsid w:val="002709BC"/>
    <w:pPr>
      <w:keepNext/>
      <w:jc w:val="center"/>
    </w:pPr>
    <w:rPr>
      <w:noProof/>
      <w:spacing w:val="-2"/>
    </w:rPr>
  </w:style>
  <w:style w:type="table" w:styleId="TableGrid">
    <w:name w:val="Table Grid"/>
    <w:basedOn w:val="TableNormal"/>
    <w:uiPriority w:val="39"/>
    <w:rsid w:val="007D7B9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Bullets"/>
    <w:link w:val="bulletpointsChar"/>
    <w:qFormat/>
    <w:rsid w:val="00D06CE3"/>
    <w:pPr>
      <w:spacing w:line="240" w:lineRule="auto"/>
    </w:pPr>
    <w:rPr>
      <w:rFonts w:ascii="Poppins" w:hAnsi="Poppins" w:cs="Poppins"/>
      <w:sz w:val="22"/>
      <w:szCs w:val="22"/>
    </w:rPr>
  </w:style>
  <w:style w:type="character" w:customStyle="1" w:styleId="ListParagraphChar">
    <w:name w:val="List Paragraph Char"/>
    <w:basedOn w:val="DefaultParagraphFont"/>
    <w:link w:val="ListParagraph"/>
    <w:uiPriority w:val="34"/>
    <w:rsid w:val="00D06CE3"/>
    <w:rPr>
      <w:rFonts w:ascii="Poppins" w:hAnsi="Poppins"/>
    </w:rPr>
  </w:style>
  <w:style w:type="character" w:customStyle="1" w:styleId="BulletsChar">
    <w:name w:val="Bullets Char"/>
    <w:basedOn w:val="ListParagraphChar"/>
    <w:link w:val="Bullets"/>
    <w:rsid w:val="00D06CE3"/>
    <w:rPr>
      <w:rFonts w:ascii="Calibri" w:eastAsia="Arial Unicode MS" w:hAnsi="Calibri" w:cs="Arial Unicode MS"/>
      <w:color w:val="000000"/>
      <w:u w:color="000000"/>
      <w:bdr w:val="nil"/>
      <w14:ligatures w14:val="none"/>
    </w:rPr>
  </w:style>
  <w:style w:type="character" w:customStyle="1" w:styleId="bulletpointsChar">
    <w:name w:val="bullet points Char"/>
    <w:basedOn w:val="BulletsChar"/>
    <w:link w:val="bulletpoints"/>
    <w:rsid w:val="00D06CE3"/>
    <w:rPr>
      <w:rFonts w:ascii="Poppins" w:eastAsia="Arial Unicode MS" w:hAnsi="Poppins" w:cs="Poppins"/>
      <w:color w:val="000000"/>
      <w:sz w:val="22"/>
      <w:szCs w:val="22"/>
      <w:u w:color="000000"/>
      <w:bdr w:val="nil"/>
      <w14:ligatures w14:val="none"/>
    </w:rPr>
  </w:style>
  <w:style w:type="paragraph" w:customStyle="1" w:styleId="thumbnail">
    <w:name w:val="thumbnail"/>
    <w:basedOn w:val="Normal"/>
    <w:next w:val="BodyText"/>
    <w:qFormat/>
    <w:rsid w:val="00144425"/>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170268074">
      <w:bodyDiv w:val="1"/>
      <w:marLeft w:val="0"/>
      <w:marRight w:val="0"/>
      <w:marTop w:val="0"/>
      <w:marBottom w:val="0"/>
      <w:divBdr>
        <w:top w:val="none" w:sz="0" w:space="0" w:color="auto"/>
        <w:left w:val="none" w:sz="0" w:space="0" w:color="auto"/>
        <w:bottom w:val="none" w:sz="0" w:space="0" w:color="auto"/>
        <w:right w:val="none" w:sz="0" w:space="0" w:color="auto"/>
      </w:divBdr>
      <w:divsChild>
        <w:div w:id="987442490">
          <w:marLeft w:val="360"/>
          <w:marRight w:val="0"/>
          <w:marTop w:val="200"/>
          <w:marBottom w:val="0"/>
          <w:divBdr>
            <w:top w:val="none" w:sz="0" w:space="0" w:color="auto"/>
            <w:left w:val="none" w:sz="0" w:space="0" w:color="auto"/>
            <w:bottom w:val="none" w:sz="0" w:space="0" w:color="auto"/>
            <w:right w:val="none" w:sz="0" w:space="0" w:color="auto"/>
          </w:divBdr>
        </w:div>
        <w:div w:id="1756708171">
          <w:marLeft w:val="360"/>
          <w:marRight w:val="0"/>
          <w:marTop w:val="200"/>
          <w:marBottom w:val="0"/>
          <w:divBdr>
            <w:top w:val="none" w:sz="0" w:space="0" w:color="auto"/>
            <w:left w:val="none" w:sz="0" w:space="0" w:color="auto"/>
            <w:bottom w:val="none" w:sz="0" w:space="0" w:color="auto"/>
            <w:right w:val="none" w:sz="0" w:space="0" w:color="auto"/>
          </w:divBdr>
        </w:div>
      </w:divsChild>
    </w:div>
    <w:div w:id="186918225">
      <w:bodyDiv w:val="1"/>
      <w:marLeft w:val="0"/>
      <w:marRight w:val="0"/>
      <w:marTop w:val="0"/>
      <w:marBottom w:val="0"/>
      <w:divBdr>
        <w:top w:val="none" w:sz="0" w:space="0" w:color="auto"/>
        <w:left w:val="none" w:sz="0" w:space="0" w:color="auto"/>
        <w:bottom w:val="none" w:sz="0" w:space="0" w:color="auto"/>
        <w:right w:val="none" w:sz="0" w:space="0" w:color="auto"/>
      </w:divBdr>
      <w:divsChild>
        <w:div w:id="66464171">
          <w:marLeft w:val="360"/>
          <w:marRight w:val="0"/>
          <w:marTop w:val="200"/>
          <w:marBottom w:val="0"/>
          <w:divBdr>
            <w:top w:val="none" w:sz="0" w:space="0" w:color="auto"/>
            <w:left w:val="none" w:sz="0" w:space="0" w:color="auto"/>
            <w:bottom w:val="none" w:sz="0" w:space="0" w:color="auto"/>
            <w:right w:val="none" w:sz="0" w:space="0" w:color="auto"/>
          </w:divBdr>
        </w:div>
      </w:divsChild>
    </w:div>
    <w:div w:id="503281993">
      <w:bodyDiv w:val="1"/>
      <w:marLeft w:val="0"/>
      <w:marRight w:val="0"/>
      <w:marTop w:val="0"/>
      <w:marBottom w:val="0"/>
      <w:divBdr>
        <w:top w:val="none" w:sz="0" w:space="0" w:color="auto"/>
        <w:left w:val="none" w:sz="0" w:space="0" w:color="auto"/>
        <w:bottom w:val="none" w:sz="0" w:space="0" w:color="auto"/>
        <w:right w:val="none" w:sz="0" w:space="0" w:color="auto"/>
      </w:divBdr>
    </w:div>
    <w:div w:id="539171359">
      <w:bodyDiv w:val="1"/>
      <w:marLeft w:val="0"/>
      <w:marRight w:val="0"/>
      <w:marTop w:val="0"/>
      <w:marBottom w:val="0"/>
      <w:divBdr>
        <w:top w:val="none" w:sz="0" w:space="0" w:color="auto"/>
        <w:left w:val="none" w:sz="0" w:space="0" w:color="auto"/>
        <w:bottom w:val="none" w:sz="0" w:space="0" w:color="auto"/>
        <w:right w:val="none" w:sz="0" w:space="0" w:color="auto"/>
      </w:divBdr>
    </w:div>
    <w:div w:id="72052104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755596855">
      <w:bodyDiv w:val="1"/>
      <w:marLeft w:val="0"/>
      <w:marRight w:val="0"/>
      <w:marTop w:val="0"/>
      <w:marBottom w:val="0"/>
      <w:divBdr>
        <w:top w:val="none" w:sz="0" w:space="0" w:color="auto"/>
        <w:left w:val="none" w:sz="0" w:space="0" w:color="auto"/>
        <w:bottom w:val="none" w:sz="0" w:space="0" w:color="auto"/>
        <w:right w:val="none" w:sz="0" w:space="0" w:color="auto"/>
      </w:divBdr>
    </w:div>
    <w:div w:id="791944511">
      <w:bodyDiv w:val="1"/>
      <w:marLeft w:val="0"/>
      <w:marRight w:val="0"/>
      <w:marTop w:val="0"/>
      <w:marBottom w:val="0"/>
      <w:divBdr>
        <w:top w:val="none" w:sz="0" w:space="0" w:color="auto"/>
        <w:left w:val="none" w:sz="0" w:space="0" w:color="auto"/>
        <w:bottom w:val="none" w:sz="0" w:space="0" w:color="auto"/>
        <w:right w:val="none" w:sz="0" w:space="0" w:color="auto"/>
      </w:divBdr>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070233059">
      <w:bodyDiv w:val="1"/>
      <w:marLeft w:val="0"/>
      <w:marRight w:val="0"/>
      <w:marTop w:val="0"/>
      <w:marBottom w:val="0"/>
      <w:divBdr>
        <w:top w:val="none" w:sz="0" w:space="0" w:color="auto"/>
        <w:left w:val="none" w:sz="0" w:space="0" w:color="auto"/>
        <w:bottom w:val="none" w:sz="0" w:space="0" w:color="auto"/>
        <w:right w:val="none" w:sz="0" w:space="0" w:color="auto"/>
      </w:divBdr>
    </w:div>
    <w:div w:id="1207909901">
      <w:bodyDiv w:val="1"/>
      <w:marLeft w:val="0"/>
      <w:marRight w:val="0"/>
      <w:marTop w:val="0"/>
      <w:marBottom w:val="0"/>
      <w:divBdr>
        <w:top w:val="none" w:sz="0" w:space="0" w:color="auto"/>
        <w:left w:val="none" w:sz="0" w:space="0" w:color="auto"/>
        <w:bottom w:val="none" w:sz="0" w:space="0" w:color="auto"/>
        <w:right w:val="none" w:sz="0" w:space="0" w:color="auto"/>
      </w:divBdr>
      <w:divsChild>
        <w:div w:id="351348665">
          <w:marLeft w:val="360"/>
          <w:marRight w:val="0"/>
          <w:marTop w:val="200"/>
          <w:marBottom w:val="0"/>
          <w:divBdr>
            <w:top w:val="none" w:sz="0" w:space="0" w:color="auto"/>
            <w:left w:val="none" w:sz="0" w:space="0" w:color="auto"/>
            <w:bottom w:val="none" w:sz="0" w:space="0" w:color="auto"/>
            <w:right w:val="none" w:sz="0" w:space="0" w:color="auto"/>
          </w:divBdr>
        </w:div>
        <w:div w:id="534579276">
          <w:marLeft w:val="360"/>
          <w:marRight w:val="0"/>
          <w:marTop w:val="200"/>
          <w:marBottom w:val="0"/>
          <w:divBdr>
            <w:top w:val="none" w:sz="0" w:space="0" w:color="auto"/>
            <w:left w:val="none" w:sz="0" w:space="0" w:color="auto"/>
            <w:bottom w:val="none" w:sz="0" w:space="0" w:color="auto"/>
            <w:right w:val="none" w:sz="0" w:space="0" w:color="auto"/>
          </w:divBdr>
        </w:div>
        <w:div w:id="1096051656">
          <w:marLeft w:val="360"/>
          <w:marRight w:val="0"/>
          <w:marTop w:val="200"/>
          <w:marBottom w:val="0"/>
          <w:divBdr>
            <w:top w:val="none" w:sz="0" w:space="0" w:color="auto"/>
            <w:left w:val="none" w:sz="0" w:space="0" w:color="auto"/>
            <w:bottom w:val="none" w:sz="0" w:space="0" w:color="auto"/>
            <w:right w:val="none" w:sz="0" w:space="0" w:color="auto"/>
          </w:divBdr>
        </w:div>
        <w:div w:id="1489975374">
          <w:marLeft w:val="360"/>
          <w:marRight w:val="0"/>
          <w:marTop w:val="200"/>
          <w:marBottom w:val="0"/>
          <w:divBdr>
            <w:top w:val="none" w:sz="0" w:space="0" w:color="auto"/>
            <w:left w:val="none" w:sz="0" w:space="0" w:color="auto"/>
            <w:bottom w:val="none" w:sz="0" w:space="0" w:color="auto"/>
            <w:right w:val="none" w:sz="0" w:space="0" w:color="auto"/>
          </w:divBdr>
        </w:div>
      </w:divsChild>
    </w:div>
    <w:div w:id="1234781449">
      <w:bodyDiv w:val="1"/>
      <w:marLeft w:val="0"/>
      <w:marRight w:val="0"/>
      <w:marTop w:val="0"/>
      <w:marBottom w:val="0"/>
      <w:divBdr>
        <w:top w:val="none" w:sz="0" w:space="0" w:color="auto"/>
        <w:left w:val="none" w:sz="0" w:space="0" w:color="auto"/>
        <w:bottom w:val="none" w:sz="0" w:space="0" w:color="auto"/>
        <w:right w:val="none" w:sz="0" w:space="0" w:color="auto"/>
      </w:divBdr>
    </w:div>
    <w:div w:id="1244803765">
      <w:bodyDiv w:val="1"/>
      <w:marLeft w:val="0"/>
      <w:marRight w:val="0"/>
      <w:marTop w:val="0"/>
      <w:marBottom w:val="0"/>
      <w:divBdr>
        <w:top w:val="none" w:sz="0" w:space="0" w:color="auto"/>
        <w:left w:val="none" w:sz="0" w:space="0" w:color="auto"/>
        <w:bottom w:val="none" w:sz="0" w:space="0" w:color="auto"/>
        <w:right w:val="none" w:sz="0" w:space="0" w:color="auto"/>
      </w:divBdr>
      <w:divsChild>
        <w:div w:id="115370339">
          <w:marLeft w:val="1080"/>
          <w:marRight w:val="0"/>
          <w:marTop w:val="100"/>
          <w:marBottom w:val="0"/>
          <w:divBdr>
            <w:top w:val="none" w:sz="0" w:space="0" w:color="auto"/>
            <w:left w:val="none" w:sz="0" w:space="0" w:color="auto"/>
            <w:bottom w:val="none" w:sz="0" w:space="0" w:color="auto"/>
            <w:right w:val="none" w:sz="0" w:space="0" w:color="auto"/>
          </w:divBdr>
        </w:div>
        <w:div w:id="385030688">
          <w:marLeft w:val="1080"/>
          <w:marRight w:val="0"/>
          <w:marTop w:val="100"/>
          <w:marBottom w:val="0"/>
          <w:divBdr>
            <w:top w:val="none" w:sz="0" w:space="0" w:color="auto"/>
            <w:left w:val="none" w:sz="0" w:space="0" w:color="auto"/>
            <w:bottom w:val="none" w:sz="0" w:space="0" w:color="auto"/>
            <w:right w:val="none" w:sz="0" w:space="0" w:color="auto"/>
          </w:divBdr>
        </w:div>
        <w:div w:id="1044720691">
          <w:marLeft w:val="1800"/>
          <w:marRight w:val="0"/>
          <w:marTop w:val="100"/>
          <w:marBottom w:val="0"/>
          <w:divBdr>
            <w:top w:val="none" w:sz="0" w:space="0" w:color="auto"/>
            <w:left w:val="none" w:sz="0" w:space="0" w:color="auto"/>
            <w:bottom w:val="none" w:sz="0" w:space="0" w:color="auto"/>
            <w:right w:val="none" w:sz="0" w:space="0" w:color="auto"/>
          </w:divBdr>
        </w:div>
        <w:div w:id="1084568767">
          <w:marLeft w:val="1800"/>
          <w:marRight w:val="0"/>
          <w:marTop w:val="100"/>
          <w:marBottom w:val="0"/>
          <w:divBdr>
            <w:top w:val="none" w:sz="0" w:space="0" w:color="auto"/>
            <w:left w:val="none" w:sz="0" w:space="0" w:color="auto"/>
            <w:bottom w:val="none" w:sz="0" w:space="0" w:color="auto"/>
            <w:right w:val="none" w:sz="0" w:space="0" w:color="auto"/>
          </w:divBdr>
        </w:div>
        <w:div w:id="1662348434">
          <w:marLeft w:val="1800"/>
          <w:marRight w:val="0"/>
          <w:marTop w:val="100"/>
          <w:marBottom w:val="0"/>
          <w:divBdr>
            <w:top w:val="none" w:sz="0" w:space="0" w:color="auto"/>
            <w:left w:val="none" w:sz="0" w:space="0" w:color="auto"/>
            <w:bottom w:val="none" w:sz="0" w:space="0" w:color="auto"/>
            <w:right w:val="none" w:sz="0" w:space="0" w:color="auto"/>
          </w:divBdr>
        </w:div>
        <w:div w:id="1994674681">
          <w:marLeft w:val="1800"/>
          <w:marRight w:val="0"/>
          <w:marTop w:val="100"/>
          <w:marBottom w:val="0"/>
          <w:divBdr>
            <w:top w:val="none" w:sz="0" w:space="0" w:color="auto"/>
            <w:left w:val="none" w:sz="0" w:space="0" w:color="auto"/>
            <w:bottom w:val="none" w:sz="0" w:space="0" w:color="auto"/>
            <w:right w:val="none" w:sz="0" w:space="0" w:color="auto"/>
          </w:divBdr>
        </w:div>
      </w:divsChild>
    </w:div>
    <w:div w:id="1292439844">
      <w:bodyDiv w:val="1"/>
      <w:marLeft w:val="0"/>
      <w:marRight w:val="0"/>
      <w:marTop w:val="0"/>
      <w:marBottom w:val="0"/>
      <w:divBdr>
        <w:top w:val="none" w:sz="0" w:space="0" w:color="auto"/>
        <w:left w:val="none" w:sz="0" w:space="0" w:color="auto"/>
        <w:bottom w:val="none" w:sz="0" w:space="0" w:color="auto"/>
        <w:right w:val="none" w:sz="0" w:space="0" w:color="auto"/>
      </w:divBdr>
    </w:div>
    <w:div w:id="1452742321">
      <w:bodyDiv w:val="1"/>
      <w:marLeft w:val="0"/>
      <w:marRight w:val="0"/>
      <w:marTop w:val="0"/>
      <w:marBottom w:val="0"/>
      <w:divBdr>
        <w:top w:val="none" w:sz="0" w:space="0" w:color="auto"/>
        <w:left w:val="none" w:sz="0" w:space="0" w:color="auto"/>
        <w:bottom w:val="none" w:sz="0" w:space="0" w:color="auto"/>
        <w:right w:val="none" w:sz="0" w:space="0" w:color="auto"/>
      </w:divBdr>
      <w:divsChild>
        <w:div w:id="293222086">
          <w:marLeft w:val="360"/>
          <w:marRight w:val="0"/>
          <w:marTop w:val="200"/>
          <w:marBottom w:val="0"/>
          <w:divBdr>
            <w:top w:val="none" w:sz="0" w:space="0" w:color="auto"/>
            <w:left w:val="none" w:sz="0" w:space="0" w:color="auto"/>
            <w:bottom w:val="none" w:sz="0" w:space="0" w:color="auto"/>
            <w:right w:val="none" w:sz="0" w:space="0" w:color="auto"/>
          </w:divBdr>
        </w:div>
        <w:div w:id="1110248345">
          <w:marLeft w:val="360"/>
          <w:marRight w:val="0"/>
          <w:marTop w:val="200"/>
          <w:marBottom w:val="0"/>
          <w:divBdr>
            <w:top w:val="none" w:sz="0" w:space="0" w:color="auto"/>
            <w:left w:val="none" w:sz="0" w:space="0" w:color="auto"/>
            <w:bottom w:val="none" w:sz="0" w:space="0" w:color="auto"/>
            <w:right w:val="none" w:sz="0" w:space="0" w:color="auto"/>
          </w:divBdr>
        </w:div>
        <w:div w:id="1866676360">
          <w:marLeft w:val="360"/>
          <w:marRight w:val="0"/>
          <w:marTop w:val="200"/>
          <w:marBottom w:val="0"/>
          <w:divBdr>
            <w:top w:val="none" w:sz="0" w:space="0" w:color="auto"/>
            <w:left w:val="none" w:sz="0" w:space="0" w:color="auto"/>
            <w:bottom w:val="none" w:sz="0" w:space="0" w:color="auto"/>
            <w:right w:val="none" w:sz="0" w:space="0" w:color="auto"/>
          </w:divBdr>
        </w:div>
      </w:divsChild>
    </w:div>
    <w:div w:id="1456633263">
      <w:bodyDiv w:val="1"/>
      <w:marLeft w:val="0"/>
      <w:marRight w:val="0"/>
      <w:marTop w:val="0"/>
      <w:marBottom w:val="0"/>
      <w:divBdr>
        <w:top w:val="none" w:sz="0" w:space="0" w:color="auto"/>
        <w:left w:val="none" w:sz="0" w:space="0" w:color="auto"/>
        <w:bottom w:val="none" w:sz="0" w:space="0" w:color="auto"/>
        <w:right w:val="none" w:sz="0" w:space="0" w:color="auto"/>
      </w:divBdr>
    </w:div>
    <w:div w:id="1493718361">
      <w:bodyDiv w:val="1"/>
      <w:marLeft w:val="0"/>
      <w:marRight w:val="0"/>
      <w:marTop w:val="0"/>
      <w:marBottom w:val="0"/>
      <w:divBdr>
        <w:top w:val="none" w:sz="0" w:space="0" w:color="auto"/>
        <w:left w:val="none" w:sz="0" w:space="0" w:color="auto"/>
        <w:bottom w:val="none" w:sz="0" w:space="0" w:color="auto"/>
        <w:right w:val="none" w:sz="0" w:space="0" w:color="auto"/>
      </w:divBdr>
    </w:div>
    <w:div w:id="1546598466">
      <w:bodyDiv w:val="1"/>
      <w:marLeft w:val="0"/>
      <w:marRight w:val="0"/>
      <w:marTop w:val="0"/>
      <w:marBottom w:val="0"/>
      <w:divBdr>
        <w:top w:val="none" w:sz="0" w:space="0" w:color="auto"/>
        <w:left w:val="none" w:sz="0" w:space="0" w:color="auto"/>
        <w:bottom w:val="none" w:sz="0" w:space="0" w:color="auto"/>
        <w:right w:val="none" w:sz="0" w:space="0" w:color="auto"/>
      </w:divBdr>
    </w:div>
    <w:div w:id="1651858252">
      <w:bodyDiv w:val="1"/>
      <w:marLeft w:val="0"/>
      <w:marRight w:val="0"/>
      <w:marTop w:val="0"/>
      <w:marBottom w:val="0"/>
      <w:divBdr>
        <w:top w:val="none" w:sz="0" w:space="0" w:color="auto"/>
        <w:left w:val="none" w:sz="0" w:space="0" w:color="auto"/>
        <w:bottom w:val="none" w:sz="0" w:space="0" w:color="auto"/>
        <w:right w:val="none" w:sz="0" w:space="0" w:color="auto"/>
      </w:divBdr>
    </w:div>
    <w:div w:id="1729955256">
      <w:bodyDiv w:val="1"/>
      <w:marLeft w:val="0"/>
      <w:marRight w:val="0"/>
      <w:marTop w:val="0"/>
      <w:marBottom w:val="0"/>
      <w:divBdr>
        <w:top w:val="none" w:sz="0" w:space="0" w:color="auto"/>
        <w:left w:val="none" w:sz="0" w:space="0" w:color="auto"/>
        <w:bottom w:val="none" w:sz="0" w:space="0" w:color="auto"/>
        <w:right w:val="none" w:sz="0" w:space="0" w:color="auto"/>
      </w:divBdr>
    </w:div>
    <w:div w:id="1784302570">
      <w:bodyDiv w:val="1"/>
      <w:marLeft w:val="0"/>
      <w:marRight w:val="0"/>
      <w:marTop w:val="0"/>
      <w:marBottom w:val="0"/>
      <w:divBdr>
        <w:top w:val="none" w:sz="0" w:space="0" w:color="auto"/>
        <w:left w:val="none" w:sz="0" w:space="0" w:color="auto"/>
        <w:bottom w:val="none" w:sz="0" w:space="0" w:color="auto"/>
        <w:right w:val="none" w:sz="0" w:space="0" w:color="auto"/>
      </w:divBdr>
    </w:div>
    <w:div w:id="1784691284">
      <w:bodyDiv w:val="1"/>
      <w:marLeft w:val="0"/>
      <w:marRight w:val="0"/>
      <w:marTop w:val="0"/>
      <w:marBottom w:val="0"/>
      <w:divBdr>
        <w:top w:val="none" w:sz="0" w:space="0" w:color="auto"/>
        <w:left w:val="none" w:sz="0" w:space="0" w:color="auto"/>
        <w:bottom w:val="none" w:sz="0" w:space="0" w:color="auto"/>
        <w:right w:val="none" w:sz="0" w:space="0" w:color="auto"/>
      </w:divBdr>
      <w:divsChild>
        <w:div w:id="967586521">
          <w:marLeft w:val="360"/>
          <w:marRight w:val="0"/>
          <w:marTop w:val="200"/>
          <w:marBottom w:val="0"/>
          <w:divBdr>
            <w:top w:val="none" w:sz="0" w:space="0" w:color="auto"/>
            <w:left w:val="none" w:sz="0" w:space="0" w:color="auto"/>
            <w:bottom w:val="none" w:sz="0" w:space="0" w:color="auto"/>
            <w:right w:val="none" w:sz="0" w:space="0" w:color="auto"/>
          </w:divBdr>
        </w:div>
        <w:div w:id="1664046382">
          <w:marLeft w:val="360"/>
          <w:marRight w:val="0"/>
          <w:marTop w:val="200"/>
          <w:marBottom w:val="0"/>
          <w:divBdr>
            <w:top w:val="none" w:sz="0" w:space="0" w:color="auto"/>
            <w:left w:val="none" w:sz="0" w:space="0" w:color="auto"/>
            <w:bottom w:val="none" w:sz="0" w:space="0" w:color="auto"/>
            <w:right w:val="none" w:sz="0" w:space="0" w:color="auto"/>
          </w:divBdr>
        </w:div>
        <w:div w:id="1999454901">
          <w:marLeft w:val="360"/>
          <w:marRight w:val="0"/>
          <w:marTop w:val="200"/>
          <w:marBottom w:val="0"/>
          <w:divBdr>
            <w:top w:val="none" w:sz="0" w:space="0" w:color="auto"/>
            <w:left w:val="none" w:sz="0" w:space="0" w:color="auto"/>
            <w:bottom w:val="none" w:sz="0" w:space="0" w:color="auto"/>
            <w:right w:val="none" w:sz="0" w:space="0" w:color="auto"/>
          </w:divBdr>
        </w:div>
      </w:divsChild>
    </w:div>
    <w:div w:id="1790779543">
      <w:bodyDiv w:val="1"/>
      <w:marLeft w:val="0"/>
      <w:marRight w:val="0"/>
      <w:marTop w:val="0"/>
      <w:marBottom w:val="0"/>
      <w:divBdr>
        <w:top w:val="none" w:sz="0" w:space="0" w:color="auto"/>
        <w:left w:val="none" w:sz="0" w:space="0" w:color="auto"/>
        <w:bottom w:val="none" w:sz="0" w:space="0" w:color="auto"/>
        <w:right w:val="none" w:sz="0" w:space="0" w:color="auto"/>
      </w:divBdr>
    </w:div>
    <w:div w:id="1840777658">
      <w:bodyDiv w:val="1"/>
      <w:marLeft w:val="0"/>
      <w:marRight w:val="0"/>
      <w:marTop w:val="0"/>
      <w:marBottom w:val="0"/>
      <w:divBdr>
        <w:top w:val="none" w:sz="0" w:space="0" w:color="auto"/>
        <w:left w:val="none" w:sz="0" w:space="0" w:color="auto"/>
        <w:bottom w:val="none" w:sz="0" w:space="0" w:color="auto"/>
        <w:right w:val="none" w:sz="0" w:space="0" w:color="auto"/>
      </w:divBdr>
      <w:divsChild>
        <w:div w:id="82381718">
          <w:marLeft w:val="360"/>
          <w:marRight w:val="0"/>
          <w:marTop w:val="200"/>
          <w:marBottom w:val="0"/>
          <w:divBdr>
            <w:top w:val="none" w:sz="0" w:space="0" w:color="auto"/>
            <w:left w:val="none" w:sz="0" w:space="0" w:color="auto"/>
            <w:bottom w:val="none" w:sz="0" w:space="0" w:color="auto"/>
            <w:right w:val="none" w:sz="0" w:space="0" w:color="auto"/>
          </w:divBdr>
        </w:div>
        <w:div w:id="350380445">
          <w:marLeft w:val="360"/>
          <w:marRight w:val="0"/>
          <w:marTop w:val="200"/>
          <w:marBottom w:val="0"/>
          <w:divBdr>
            <w:top w:val="none" w:sz="0" w:space="0" w:color="auto"/>
            <w:left w:val="none" w:sz="0" w:space="0" w:color="auto"/>
            <w:bottom w:val="none" w:sz="0" w:space="0" w:color="auto"/>
            <w:right w:val="none" w:sz="0" w:space="0" w:color="auto"/>
          </w:divBdr>
        </w:div>
        <w:div w:id="365370133">
          <w:marLeft w:val="360"/>
          <w:marRight w:val="0"/>
          <w:marTop w:val="200"/>
          <w:marBottom w:val="0"/>
          <w:divBdr>
            <w:top w:val="none" w:sz="0" w:space="0" w:color="auto"/>
            <w:left w:val="none" w:sz="0" w:space="0" w:color="auto"/>
            <w:bottom w:val="none" w:sz="0" w:space="0" w:color="auto"/>
            <w:right w:val="none" w:sz="0" w:space="0" w:color="auto"/>
          </w:divBdr>
        </w:div>
        <w:div w:id="1065224527">
          <w:marLeft w:val="360"/>
          <w:marRight w:val="0"/>
          <w:marTop w:val="200"/>
          <w:marBottom w:val="0"/>
          <w:divBdr>
            <w:top w:val="none" w:sz="0" w:space="0" w:color="auto"/>
            <w:left w:val="none" w:sz="0" w:space="0" w:color="auto"/>
            <w:bottom w:val="none" w:sz="0" w:space="0" w:color="auto"/>
            <w:right w:val="none" w:sz="0" w:space="0" w:color="auto"/>
          </w:divBdr>
        </w:div>
        <w:div w:id="1514294760">
          <w:marLeft w:val="360"/>
          <w:marRight w:val="0"/>
          <w:marTop w:val="200"/>
          <w:marBottom w:val="0"/>
          <w:divBdr>
            <w:top w:val="none" w:sz="0" w:space="0" w:color="auto"/>
            <w:left w:val="none" w:sz="0" w:space="0" w:color="auto"/>
            <w:bottom w:val="none" w:sz="0" w:space="0" w:color="auto"/>
            <w:right w:val="none" w:sz="0" w:space="0" w:color="auto"/>
          </w:divBdr>
        </w:div>
        <w:div w:id="1550266152">
          <w:marLeft w:val="360"/>
          <w:marRight w:val="0"/>
          <w:marTop w:val="200"/>
          <w:marBottom w:val="0"/>
          <w:divBdr>
            <w:top w:val="none" w:sz="0" w:space="0" w:color="auto"/>
            <w:left w:val="none" w:sz="0" w:space="0" w:color="auto"/>
            <w:bottom w:val="none" w:sz="0" w:space="0" w:color="auto"/>
            <w:right w:val="none" w:sz="0" w:space="0" w:color="auto"/>
          </w:divBdr>
        </w:div>
        <w:div w:id="2023706280">
          <w:marLeft w:val="360"/>
          <w:marRight w:val="0"/>
          <w:marTop w:val="200"/>
          <w:marBottom w:val="0"/>
          <w:divBdr>
            <w:top w:val="none" w:sz="0" w:space="0" w:color="auto"/>
            <w:left w:val="none" w:sz="0" w:space="0" w:color="auto"/>
            <w:bottom w:val="none" w:sz="0" w:space="0" w:color="auto"/>
            <w:right w:val="none" w:sz="0" w:space="0" w:color="auto"/>
          </w:divBdr>
        </w:div>
      </w:divsChild>
    </w:div>
    <w:div w:id="1866821644">
      <w:bodyDiv w:val="1"/>
      <w:marLeft w:val="0"/>
      <w:marRight w:val="0"/>
      <w:marTop w:val="0"/>
      <w:marBottom w:val="0"/>
      <w:divBdr>
        <w:top w:val="none" w:sz="0" w:space="0" w:color="auto"/>
        <w:left w:val="none" w:sz="0" w:space="0" w:color="auto"/>
        <w:bottom w:val="none" w:sz="0" w:space="0" w:color="auto"/>
        <w:right w:val="none" w:sz="0" w:space="0" w:color="auto"/>
      </w:divBdr>
    </w:div>
    <w:div w:id="1909412973">
      <w:bodyDiv w:val="1"/>
      <w:marLeft w:val="0"/>
      <w:marRight w:val="0"/>
      <w:marTop w:val="0"/>
      <w:marBottom w:val="0"/>
      <w:divBdr>
        <w:top w:val="none" w:sz="0" w:space="0" w:color="auto"/>
        <w:left w:val="none" w:sz="0" w:space="0" w:color="auto"/>
        <w:bottom w:val="none" w:sz="0" w:space="0" w:color="auto"/>
        <w:right w:val="none" w:sz="0" w:space="0" w:color="auto"/>
      </w:divBdr>
      <w:divsChild>
        <w:div w:id="150757603">
          <w:marLeft w:val="547"/>
          <w:marRight w:val="0"/>
          <w:marTop w:val="0"/>
          <w:marBottom w:val="0"/>
          <w:divBdr>
            <w:top w:val="none" w:sz="0" w:space="0" w:color="auto"/>
            <w:left w:val="none" w:sz="0" w:space="0" w:color="auto"/>
            <w:bottom w:val="none" w:sz="0" w:space="0" w:color="auto"/>
            <w:right w:val="none" w:sz="0" w:space="0" w:color="auto"/>
          </w:divBdr>
        </w:div>
        <w:div w:id="201601461">
          <w:marLeft w:val="1166"/>
          <w:marRight w:val="0"/>
          <w:marTop w:val="0"/>
          <w:marBottom w:val="0"/>
          <w:divBdr>
            <w:top w:val="none" w:sz="0" w:space="0" w:color="auto"/>
            <w:left w:val="none" w:sz="0" w:space="0" w:color="auto"/>
            <w:bottom w:val="none" w:sz="0" w:space="0" w:color="auto"/>
            <w:right w:val="none" w:sz="0" w:space="0" w:color="auto"/>
          </w:divBdr>
        </w:div>
        <w:div w:id="310251820">
          <w:marLeft w:val="547"/>
          <w:marRight w:val="0"/>
          <w:marTop w:val="0"/>
          <w:marBottom w:val="0"/>
          <w:divBdr>
            <w:top w:val="none" w:sz="0" w:space="0" w:color="auto"/>
            <w:left w:val="none" w:sz="0" w:space="0" w:color="auto"/>
            <w:bottom w:val="none" w:sz="0" w:space="0" w:color="auto"/>
            <w:right w:val="none" w:sz="0" w:space="0" w:color="auto"/>
          </w:divBdr>
        </w:div>
        <w:div w:id="557396109">
          <w:marLeft w:val="547"/>
          <w:marRight w:val="0"/>
          <w:marTop w:val="0"/>
          <w:marBottom w:val="0"/>
          <w:divBdr>
            <w:top w:val="none" w:sz="0" w:space="0" w:color="auto"/>
            <w:left w:val="none" w:sz="0" w:space="0" w:color="auto"/>
            <w:bottom w:val="none" w:sz="0" w:space="0" w:color="auto"/>
            <w:right w:val="none" w:sz="0" w:space="0" w:color="auto"/>
          </w:divBdr>
        </w:div>
        <w:div w:id="561217121">
          <w:marLeft w:val="547"/>
          <w:marRight w:val="0"/>
          <w:marTop w:val="0"/>
          <w:marBottom w:val="0"/>
          <w:divBdr>
            <w:top w:val="none" w:sz="0" w:space="0" w:color="auto"/>
            <w:left w:val="none" w:sz="0" w:space="0" w:color="auto"/>
            <w:bottom w:val="none" w:sz="0" w:space="0" w:color="auto"/>
            <w:right w:val="none" w:sz="0" w:space="0" w:color="auto"/>
          </w:divBdr>
        </w:div>
        <w:div w:id="695691281">
          <w:marLeft w:val="1166"/>
          <w:marRight w:val="0"/>
          <w:marTop w:val="0"/>
          <w:marBottom w:val="0"/>
          <w:divBdr>
            <w:top w:val="none" w:sz="0" w:space="0" w:color="auto"/>
            <w:left w:val="none" w:sz="0" w:space="0" w:color="auto"/>
            <w:bottom w:val="none" w:sz="0" w:space="0" w:color="auto"/>
            <w:right w:val="none" w:sz="0" w:space="0" w:color="auto"/>
          </w:divBdr>
        </w:div>
        <w:div w:id="1031682659">
          <w:marLeft w:val="547"/>
          <w:marRight w:val="0"/>
          <w:marTop w:val="0"/>
          <w:marBottom w:val="0"/>
          <w:divBdr>
            <w:top w:val="none" w:sz="0" w:space="0" w:color="auto"/>
            <w:left w:val="none" w:sz="0" w:space="0" w:color="auto"/>
            <w:bottom w:val="none" w:sz="0" w:space="0" w:color="auto"/>
            <w:right w:val="none" w:sz="0" w:space="0" w:color="auto"/>
          </w:divBdr>
        </w:div>
        <w:div w:id="1422867950">
          <w:marLeft w:val="1166"/>
          <w:marRight w:val="0"/>
          <w:marTop w:val="0"/>
          <w:marBottom w:val="0"/>
          <w:divBdr>
            <w:top w:val="none" w:sz="0" w:space="0" w:color="auto"/>
            <w:left w:val="none" w:sz="0" w:space="0" w:color="auto"/>
            <w:bottom w:val="none" w:sz="0" w:space="0" w:color="auto"/>
            <w:right w:val="none" w:sz="0" w:space="0" w:color="auto"/>
          </w:divBdr>
        </w:div>
        <w:div w:id="1468164101">
          <w:marLeft w:val="547"/>
          <w:marRight w:val="0"/>
          <w:marTop w:val="0"/>
          <w:marBottom w:val="0"/>
          <w:divBdr>
            <w:top w:val="none" w:sz="0" w:space="0" w:color="auto"/>
            <w:left w:val="none" w:sz="0" w:space="0" w:color="auto"/>
            <w:bottom w:val="none" w:sz="0" w:space="0" w:color="auto"/>
            <w:right w:val="none" w:sz="0" w:space="0" w:color="auto"/>
          </w:divBdr>
        </w:div>
        <w:div w:id="1636989423">
          <w:marLeft w:val="547"/>
          <w:marRight w:val="0"/>
          <w:marTop w:val="0"/>
          <w:marBottom w:val="0"/>
          <w:divBdr>
            <w:top w:val="none" w:sz="0" w:space="0" w:color="auto"/>
            <w:left w:val="none" w:sz="0" w:space="0" w:color="auto"/>
            <w:bottom w:val="none" w:sz="0" w:space="0" w:color="auto"/>
            <w:right w:val="none" w:sz="0" w:space="0" w:color="auto"/>
          </w:divBdr>
        </w:div>
        <w:div w:id="1822311880">
          <w:marLeft w:val="547"/>
          <w:marRight w:val="0"/>
          <w:marTop w:val="0"/>
          <w:marBottom w:val="0"/>
          <w:divBdr>
            <w:top w:val="none" w:sz="0" w:space="0" w:color="auto"/>
            <w:left w:val="none" w:sz="0" w:space="0" w:color="auto"/>
            <w:bottom w:val="none" w:sz="0" w:space="0" w:color="auto"/>
            <w:right w:val="none" w:sz="0" w:space="0" w:color="auto"/>
          </w:divBdr>
        </w:div>
        <w:div w:id="2102599702">
          <w:marLeft w:val="547"/>
          <w:marRight w:val="0"/>
          <w:marTop w:val="0"/>
          <w:marBottom w:val="0"/>
          <w:divBdr>
            <w:top w:val="none" w:sz="0" w:space="0" w:color="auto"/>
            <w:left w:val="none" w:sz="0" w:space="0" w:color="auto"/>
            <w:bottom w:val="none" w:sz="0" w:space="0" w:color="auto"/>
            <w:right w:val="none" w:sz="0" w:space="0" w:color="auto"/>
          </w:divBdr>
        </w:div>
      </w:divsChild>
    </w:div>
    <w:div w:id="1917008998">
      <w:bodyDiv w:val="1"/>
      <w:marLeft w:val="0"/>
      <w:marRight w:val="0"/>
      <w:marTop w:val="0"/>
      <w:marBottom w:val="0"/>
      <w:divBdr>
        <w:top w:val="none" w:sz="0" w:space="0" w:color="auto"/>
        <w:left w:val="none" w:sz="0" w:space="0" w:color="auto"/>
        <w:bottom w:val="none" w:sz="0" w:space="0" w:color="auto"/>
        <w:right w:val="none" w:sz="0" w:space="0" w:color="auto"/>
      </w:divBdr>
      <w:divsChild>
        <w:div w:id="1479373218">
          <w:marLeft w:val="360"/>
          <w:marRight w:val="0"/>
          <w:marTop w:val="200"/>
          <w:marBottom w:val="0"/>
          <w:divBdr>
            <w:top w:val="none" w:sz="0" w:space="0" w:color="auto"/>
            <w:left w:val="none" w:sz="0" w:space="0" w:color="auto"/>
            <w:bottom w:val="none" w:sz="0" w:space="0" w:color="auto"/>
            <w:right w:val="none" w:sz="0" w:space="0" w:color="auto"/>
          </w:divBdr>
        </w:div>
        <w:div w:id="18687167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0mFLcfPc-xo" TargetMode="External"/><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youtu.be/sxSZ9hxl2eM"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tu.be/OJ6XbeLvezo"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C3ksY_hbGaM"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Template>
  <TotalTime>1</TotalTime>
  <Pages>26</Pages>
  <Words>4778</Words>
  <Characters>27237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Facilitator Guide: Building a Culture of Inquiry</vt:lpstr>
    </vt:vector>
  </TitlesOfParts>
  <Company/>
  <LinksUpToDate>false</LinksUpToDate>
  <CharactersWithSpaces>31952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Building a Culture of Inquiry</dc:title>
  <dc:subject/>
  <dc:creator>Amy Reff</dc:creator>
  <cp:keywords/>
  <dc:description/>
  <cp:lastModifiedBy>Amy Reff</cp:lastModifiedBy>
  <cp:revision>3</cp:revision>
  <dcterms:created xsi:type="dcterms:W3CDTF">2025-12-05T18:37:00Z</dcterms:created>
  <dcterms:modified xsi:type="dcterms:W3CDTF">2025-12-11T18:33:00Z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